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C26" w:rsidRPr="00783835" w:rsidRDefault="008A6058" w:rsidP="00F23957">
      <w:pPr>
        <w:shd w:val="clear" w:color="auto" w:fill="FFFFFF"/>
        <w:spacing w:before="0" w:line="240" w:lineRule="auto"/>
        <w:jc w:val="center"/>
        <w:textAlignment w:val="baseline"/>
        <w:rPr>
          <w:rStyle w:val="Strong"/>
          <w:rFonts w:ascii="Trebuchet MS" w:hAnsi="Trebuchet MS" w:cs="Arial"/>
          <w:color w:val="3D3D3D"/>
          <w:sz w:val="22"/>
          <w:szCs w:val="22"/>
          <w:bdr w:val="none" w:sz="0" w:space="0" w:color="auto" w:frame="1"/>
        </w:rPr>
      </w:pPr>
      <w:r w:rsidRPr="00783835">
        <w:rPr>
          <w:rStyle w:val="Strong"/>
          <w:rFonts w:ascii="Trebuchet MS" w:hAnsi="Trebuchet MS" w:cs="Arial"/>
          <w:color w:val="3D3D3D"/>
          <w:sz w:val="22"/>
          <w:szCs w:val="22"/>
          <w:bdr w:val="none" w:sz="0" w:space="0" w:color="auto" w:frame="1"/>
        </w:rPr>
        <w:t>TERMS AND CONDITIONS FOR THE SUPPLY OF GOODS AND SERVICES</w:t>
      </w:r>
    </w:p>
    <w:p w:rsidR="00310C26" w:rsidRPr="00783835" w:rsidRDefault="00310C26" w:rsidP="00F23957">
      <w:pPr>
        <w:shd w:val="clear" w:color="auto" w:fill="FFFFFF"/>
        <w:spacing w:before="0" w:line="240" w:lineRule="auto"/>
        <w:jc w:val="left"/>
        <w:textAlignment w:val="baseline"/>
        <w:rPr>
          <w:rFonts w:ascii="Trebuchet MS" w:hAnsi="Trebuchet MS" w:cs="Arial"/>
          <w:color w:val="3D3D3D"/>
          <w:sz w:val="22"/>
          <w:szCs w:val="22"/>
          <w:lang w:eastAsia="en-GB"/>
        </w:rPr>
      </w:pPr>
    </w:p>
    <w:p w:rsidR="00310C26" w:rsidRPr="00783835" w:rsidRDefault="008A6058" w:rsidP="00F23957">
      <w:pPr>
        <w:shd w:val="clear" w:color="auto" w:fill="FFFFFF"/>
        <w:spacing w:before="0" w:line="240" w:lineRule="auto"/>
        <w:textAlignment w:val="baseline"/>
        <w:rPr>
          <w:rStyle w:val="Strong"/>
          <w:rFonts w:ascii="Trebuchet MS" w:hAnsi="Trebuchet MS" w:cs="Arial"/>
          <w:b w:val="0"/>
          <w:bCs w:val="0"/>
          <w:color w:val="3D3D3D"/>
          <w:sz w:val="22"/>
          <w:szCs w:val="22"/>
          <w:bdr w:val="none" w:sz="0" w:space="0" w:color="auto" w:frame="1"/>
        </w:rPr>
      </w:pPr>
      <w:r w:rsidRPr="00783835">
        <w:rPr>
          <w:rStyle w:val="Strong"/>
          <w:rFonts w:ascii="Trebuchet MS" w:hAnsi="Trebuchet MS" w:cs="Arial"/>
          <w:color w:val="3D3D3D"/>
          <w:sz w:val="22"/>
          <w:szCs w:val="22"/>
          <w:bdr w:val="none" w:sz="0" w:space="0" w:color="auto" w:frame="1"/>
        </w:rPr>
        <w:t>DATE:</w:t>
      </w:r>
      <w:r w:rsidR="002E08BE" w:rsidRPr="00783835">
        <w:rPr>
          <w:rStyle w:val="Strong"/>
          <w:rFonts w:ascii="Trebuchet MS" w:hAnsi="Trebuchet MS" w:cs="Arial"/>
          <w:color w:val="3D3D3D"/>
          <w:sz w:val="22"/>
          <w:szCs w:val="22"/>
          <w:bdr w:val="none" w:sz="0" w:space="0" w:color="auto" w:frame="1"/>
        </w:rPr>
        <w:t xml:space="preserve"> </w:t>
      </w:r>
      <w:r w:rsidR="002E08BE" w:rsidRPr="00783835">
        <w:rPr>
          <w:rStyle w:val="Strong"/>
          <w:rFonts w:ascii="Trebuchet MS" w:hAnsi="Trebuchet MS" w:cs="Arial"/>
          <w:b w:val="0"/>
          <w:bCs w:val="0"/>
          <w:color w:val="3D3D3D"/>
          <w:sz w:val="22"/>
          <w:szCs w:val="22"/>
          <w:highlight w:val="yellow"/>
          <w:bdr w:val="none" w:sz="0" w:space="0" w:color="auto" w:frame="1"/>
        </w:rPr>
        <w:t>[INSERT]</w:t>
      </w:r>
    </w:p>
    <w:p w:rsidR="00F23957" w:rsidRPr="00783835" w:rsidRDefault="00F23957" w:rsidP="00F23957">
      <w:pPr>
        <w:shd w:val="clear" w:color="auto" w:fill="FFFFFF"/>
        <w:spacing w:before="0" w:line="240" w:lineRule="auto"/>
        <w:textAlignment w:val="baseline"/>
        <w:rPr>
          <w:rStyle w:val="Strong"/>
          <w:rFonts w:ascii="Trebuchet MS" w:hAnsi="Trebuchet MS" w:cs="Arial"/>
          <w:b w:val="0"/>
          <w:bCs w:val="0"/>
          <w:color w:val="3D3D3D"/>
          <w:sz w:val="22"/>
          <w:szCs w:val="22"/>
          <w:bdr w:val="none" w:sz="0" w:space="0" w:color="auto" w:frame="1"/>
        </w:rPr>
      </w:pPr>
    </w:p>
    <w:p w:rsidR="00F23957" w:rsidRPr="00783835" w:rsidRDefault="008A6058" w:rsidP="00F23957">
      <w:pPr>
        <w:shd w:val="clear" w:color="auto" w:fill="FFFFFF"/>
        <w:spacing w:before="0" w:line="240" w:lineRule="auto"/>
        <w:textAlignment w:val="baseline"/>
        <w:rPr>
          <w:rStyle w:val="cohidesearchterm"/>
          <w:rFonts w:ascii="Trebuchet MS" w:hAnsi="Trebuchet MS" w:cs="Arial"/>
          <w:b/>
          <w:bCs/>
          <w:color w:val="3D3D3D"/>
          <w:sz w:val="22"/>
          <w:szCs w:val="22"/>
          <w:u w:val="single"/>
          <w:bdr w:val="none" w:sz="0" w:space="0" w:color="auto" w:frame="1"/>
        </w:rPr>
      </w:pPr>
      <w:r w:rsidRPr="00783835">
        <w:rPr>
          <w:rStyle w:val="cohidesearchterm"/>
          <w:rFonts w:ascii="Trebuchet MS" w:hAnsi="Trebuchet MS" w:cs="Arial"/>
          <w:b/>
          <w:bCs/>
          <w:color w:val="3D3D3D"/>
          <w:sz w:val="22"/>
          <w:szCs w:val="22"/>
          <w:u w:val="single"/>
          <w:bdr w:val="none" w:sz="0" w:space="0" w:color="auto" w:frame="1"/>
        </w:rPr>
        <w:t>CONTRACT</w:t>
      </w:r>
      <w:r w:rsidRPr="00783835">
        <w:rPr>
          <w:rStyle w:val="Strong"/>
          <w:rFonts w:ascii="Trebuchet MS" w:hAnsi="Trebuchet MS" w:cs="Arial"/>
          <w:color w:val="3D3D3D"/>
          <w:sz w:val="22"/>
          <w:szCs w:val="22"/>
          <w:u w:val="single"/>
          <w:bdr w:val="none" w:sz="0" w:space="0" w:color="auto" w:frame="1"/>
        </w:rPr>
        <w:t> </w:t>
      </w:r>
      <w:r w:rsidRPr="00783835">
        <w:rPr>
          <w:rStyle w:val="cohidesearchterm"/>
          <w:rFonts w:ascii="Trebuchet MS" w:hAnsi="Trebuchet MS" w:cs="Arial"/>
          <w:b/>
          <w:bCs/>
          <w:color w:val="3D3D3D"/>
          <w:sz w:val="22"/>
          <w:szCs w:val="22"/>
          <w:u w:val="single"/>
          <w:bdr w:val="none" w:sz="0" w:space="0" w:color="auto" w:frame="1"/>
        </w:rPr>
        <w:t>DETAILS</w:t>
      </w:r>
    </w:p>
    <w:p w:rsidR="0038168A" w:rsidRPr="00783835" w:rsidRDefault="0038168A" w:rsidP="00F23957">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3307"/>
        <w:gridCol w:w="3307"/>
      </w:tblGrid>
      <w:tr w:rsidR="00231C2B" w:rsidTr="00811B21">
        <w:tc>
          <w:tcPr>
            <w:tcW w:w="2405" w:type="dxa"/>
          </w:tcPr>
          <w:p w:rsidR="00750DA6" w:rsidRPr="00783835" w:rsidRDefault="008A6058" w:rsidP="00750DA6">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Fund's representative:]</w:t>
            </w:r>
          </w:p>
        </w:tc>
        <w:tc>
          <w:tcPr>
            <w:tcW w:w="6614" w:type="dxa"/>
            <w:gridSpan w:val="2"/>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 xml:space="preserve">Name: </w:t>
            </w:r>
            <w:r w:rsidRPr="00783835">
              <w:rPr>
                <w:rFonts w:ascii="Trebuchet MS" w:hAnsi="Trebuchet MS" w:cs="Arial"/>
                <w:sz w:val="22"/>
                <w:szCs w:val="22"/>
                <w:highlight w:val="yellow"/>
              </w:rPr>
              <w:t>[NAM</w:t>
            </w:r>
            <w:r w:rsidR="00641A15">
              <w:rPr>
                <w:rFonts w:ascii="Trebuchet MS" w:hAnsi="Trebuchet MS" w:cs="Arial"/>
                <w:sz w:val="22"/>
                <w:szCs w:val="22"/>
                <w:highlight w:val="yellow"/>
              </w:rPr>
              <w:t>E</w:t>
            </w:r>
            <w:r w:rsidRPr="00783835">
              <w:rPr>
                <w:rFonts w:ascii="Trebuchet MS" w:hAnsi="Trebuchet MS" w:cs="Arial"/>
                <w:sz w:val="22"/>
                <w:szCs w:val="22"/>
                <w:highlight w:val="yellow"/>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Title: [</w:t>
            </w:r>
            <w:r w:rsidRPr="00783835">
              <w:rPr>
                <w:rFonts w:ascii="Trebuchet MS" w:hAnsi="Trebuchet MS" w:cs="Arial"/>
                <w:sz w:val="22"/>
                <w:szCs w:val="22"/>
                <w:highlight w:val="yellow"/>
              </w:rPr>
              <w:t>TITLE</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Telephone: [</w:t>
            </w:r>
            <w:r w:rsidRPr="00783835">
              <w:rPr>
                <w:rFonts w:ascii="Trebuchet MS" w:hAnsi="Trebuchet MS" w:cs="Arial"/>
                <w:sz w:val="22"/>
                <w:szCs w:val="22"/>
                <w:highlight w:val="yellow"/>
              </w:rPr>
              <w:t>NUMBER</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rsidR="00231C2B" w:rsidTr="00811B21">
        <w:tc>
          <w:tcPr>
            <w:tcW w:w="2405" w:type="dxa"/>
          </w:tcPr>
          <w:p w:rsidR="00750DA6" w:rsidRPr="00783835" w:rsidRDefault="008A6058" w:rsidP="00750DA6">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Fund’s address for invoices:</w:t>
            </w:r>
          </w:p>
        </w:tc>
        <w:tc>
          <w:tcPr>
            <w:tcW w:w="6614" w:type="dxa"/>
            <w:gridSpan w:val="2"/>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rsidR="00231C2B" w:rsidTr="00811B21">
        <w:tc>
          <w:tcPr>
            <w:tcW w:w="2405" w:type="dxa"/>
            <w:shd w:val="clear" w:color="auto" w:fill="000000" w:themeFill="text1"/>
          </w:tcPr>
          <w:p w:rsidR="00750DA6" w:rsidRPr="00783835" w:rsidRDefault="00750DA6" w:rsidP="00750DA6">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750DA6" w:rsidRPr="00783835" w:rsidRDefault="00750DA6" w:rsidP="00750DA6">
            <w:pPr>
              <w:spacing w:before="0" w:line="276" w:lineRule="auto"/>
              <w:jc w:val="left"/>
              <w:textAlignment w:val="baseline"/>
              <w:rPr>
                <w:rFonts w:ascii="Trebuchet MS" w:hAnsi="Trebuchet MS" w:cs="Arial"/>
                <w:sz w:val="22"/>
                <w:szCs w:val="22"/>
              </w:rPr>
            </w:pPr>
          </w:p>
        </w:tc>
      </w:tr>
      <w:tr w:rsidR="00231C2B" w:rsidTr="00811B21">
        <w:tc>
          <w:tcPr>
            <w:tcW w:w="2405" w:type="dxa"/>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Supplier:</w:t>
            </w:r>
          </w:p>
        </w:tc>
        <w:tc>
          <w:tcPr>
            <w:tcW w:w="6614" w:type="dxa"/>
            <w:gridSpan w:val="2"/>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COMPANY NAME</w:t>
            </w:r>
            <w:r w:rsidRPr="00783835">
              <w:rPr>
                <w:rFonts w:ascii="Trebuchet MS" w:hAnsi="Trebuchet MS" w:cs="Arial"/>
                <w:sz w:val="22"/>
                <w:szCs w:val="22"/>
              </w:rPr>
              <w:t>] (No. [</w:t>
            </w:r>
            <w:r w:rsidRPr="00783835">
              <w:rPr>
                <w:rFonts w:ascii="Trebuchet MS" w:hAnsi="Trebuchet MS" w:cs="Arial"/>
                <w:sz w:val="22"/>
                <w:szCs w:val="22"/>
                <w:highlight w:val="yellow"/>
              </w:rPr>
              <w:t>NUMBER])</w:t>
            </w:r>
          </w:p>
        </w:tc>
      </w:tr>
      <w:tr w:rsidR="00231C2B" w:rsidTr="00811B21">
        <w:tc>
          <w:tcPr>
            <w:tcW w:w="2405" w:type="dxa"/>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Supplier's address:</w:t>
            </w:r>
          </w:p>
        </w:tc>
        <w:tc>
          <w:tcPr>
            <w:tcW w:w="6614" w:type="dxa"/>
            <w:gridSpan w:val="2"/>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ADDRESS</w:t>
            </w:r>
            <w:r w:rsidRPr="00783835">
              <w:rPr>
                <w:rFonts w:ascii="Trebuchet MS" w:hAnsi="Trebuchet MS" w:cs="Arial"/>
                <w:sz w:val="22"/>
                <w:szCs w:val="22"/>
              </w:rPr>
              <w:t>]</w:t>
            </w:r>
          </w:p>
        </w:tc>
      </w:tr>
      <w:tr w:rsidR="00231C2B" w:rsidTr="00811B21">
        <w:tc>
          <w:tcPr>
            <w:tcW w:w="2405" w:type="dxa"/>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Supplier's representative</w:t>
            </w:r>
            <w:r w:rsidRPr="00783835">
              <w:rPr>
                <w:rStyle w:val="Strong"/>
                <w:rFonts w:ascii="Trebuchet MS" w:hAnsi="Trebuchet MS" w:cs="Arial"/>
                <w:sz w:val="22"/>
                <w:szCs w:val="22"/>
                <w:bdr w:val="none" w:sz="0" w:space="0" w:color="auto" w:frame="1"/>
              </w:rPr>
              <w:t>:]</w:t>
            </w:r>
          </w:p>
        </w:tc>
        <w:tc>
          <w:tcPr>
            <w:tcW w:w="6614" w:type="dxa"/>
            <w:gridSpan w:val="2"/>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Name: [</w:t>
            </w:r>
            <w:r w:rsidRPr="00783835">
              <w:rPr>
                <w:rFonts w:ascii="Trebuchet MS" w:hAnsi="Trebuchet MS" w:cs="Arial"/>
                <w:sz w:val="22"/>
                <w:szCs w:val="22"/>
                <w:highlight w:val="yellow"/>
              </w:rPr>
              <w:t>NAME</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Title: [</w:t>
            </w:r>
            <w:r w:rsidRPr="00783835">
              <w:rPr>
                <w:rFonts w:ascii="Trebuchet MS" w:hAnsi="Trebuchet MS" w:cs="Arial"/>
                <w:sz w:val="22"/>
                <w:szCs w:val="22"/>
                <w:highlight w:val="yellow"/>
              </w:rPr>
              <w:t>TITLE</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Telephone: [</w:t>
            </w:r>
            <w:r w:rsidRPr="00783835">
              <w:rPr>
                <w:rFonts w:ascii="Trebuchet MS" w:hAnsi="Trebuchet MS" w:cs="Arial"/>
                <w:sz w:val="22"/>
                <w:szCs w:val="22"/>
                <w:highlight w:val="yellow"/>
              </w:rPr>
              <w:t>NUMBER</w:t>
            </w:r>
            <w:r w:rsidRPr="00783835">
              <w:rPr>
                <w:rFonts w:ascii="Trebuchet MS" w:hAnsi="Trebuchet MS" w:cs="Arial"/>
                <w:sz w:val="22"/>
                <w:szCs w:val="22"/>
              </w:rPr>
              <w:t>]</w:t>
            </w:r>
          </w:p>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rsidR="00231C2B" w:rsidTr="00811B21">
        <w:tc>
          <w:tcPr>
            <w:tcW w:w="2405" w:type="dxa"/>
            <w:shd w:val="clear" w:color="auto" w:fill="000000" w:themeFill="text1"/>
          </w:tcPr>
          <w:p w:rsidR="00750DA6" w:rsidRPr="00783835" w:rsidRDefault="00750DA6" w:rsidP="00750DA6">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750DA6" w:rsidRPr="00783835" w:rsidRDefault="00750DA6" w:rsidP="00750DA6">
            <w:pPr>
              <w:spacing w:before="0" w:line="276" w:lineRule="auto"/>
              <w:jc w:val="left"/>
              <w:textAlignment w:val="baseline"/>
              <w:rPr>
                <w:rFonts w:ascii="Trebuchet MS" w:hAnsi="Trebuchet MS" w:cs="Arial"/>
                <w:sz w:val="22"/>
                <w:szCs w:val="22"/>
              </w:rPr>
            </w:pPr>
          </w:p>
        </w:tc>
      </w:tr>
      <w:tr w:rsidR="00231C2B" w:rsidTr="00811B21">
        <w:tc>
          <w:tcPr>
            <w:tcW w:w="2405" w:type="dxa"/>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Services:</w:t>
            </w:r>
          </w:p>
        </w:tc>
        <w:tc>
          <w:tcPr>
            <w:tcW w:w="6614" w:type="dxa"/>
            <w:gridSpan w:val="2"/>
            <w:hideMark/>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DESCRIPTION</w:t>
            </w:r>
            <w:r w:rsidRPr="00783835">
              <w:rPr>
                <w:rFonts w:ascii="Trebuchet MS" w:hAnsi="Trebuchet MS" w:cs="Arial"/>
                <w:sz w:val="22"/>
                <w:szCs w:val="22"/>
              </w:rPr>
              <w:t>], as further </w:t>
            </w:r>
            <w:r w:rsidRPr="00783835">
              <w:rPr>
                <w:rStyle w:val="cohidesearchterm"/>
                <w:rFonts w:ascii="Trebuchet MS" w:hAnsi="Trebuchet MS" w:cs="Arial"/>
                <w:sz w:val="22"/>
                <w:szCs w:val="22"/>
                <w:bdr w:val="none" w:sz="0" w:space="0" w:color="auto" w:frame="1"/>
              </w:rPr>
              <w:t>detailed</w:t>
            </w:r>
            <w:r w:rsidRPr="00783835">
              <w:rPr>
                <w:rFonts w:ascii="Trebuchet MS" w:hAnsi="Trebuchet MS" w:cs="Arial"/>
                <w:sz w:val="22"/>
                <w:szCs w:val="22"/>
              </w:rPr>
              <w:t> in</w:t>
            </w:r>
            <w:r w:rsidR="00A210AE" w:rsidRPr="00783835">
              <w:rPr>
                <w:rStyle w:val="Emphasis"/>
                <w:rFonts w:ascii="Trebuchet MS" w:hAnsi="Trebuchet MS" w:cs="Arial"/>
                <w:i w:val="0"/>
                <w:iCs w:val="0"/>
                <w:sz w:val="22"/>
                <w:szCs w:val="22"/>
                <w:bdr w:val="none" w:sz="0" w:space="0" w:color="auto" w:frame="1"/>
              </w:rPr>
              <w:t xml:space="preserve"> </w:t>
            </w:r>
            <w:r w:rsidRPr="00783835">
              <w:rPr>
                <w:rStyle w:val="Emphasis"/>
                <w:rFonts w:ascii="Trebuchet MS" w:hAnsi="Trebuchet MS" w:cs="Arial"/>
                <w:i w:val="0"/>
                <w:iCs w:val="0"/>
                <w:sz w:val="22"/>
                <w:szCs w:val="22"/>
                <w:bdr w:val="none" w:sz="0" w:space="0" w:color="auto" w:frame="1"/>
              </w:rPr>
              <w:t xml:space="preserve">an </w:t>
            </w:r>
            <w:r w:rsidR="00504913" w:rsidRPr="00783835">
              <w:rPr>
                <w:rStyle w:val="Emphasis"/>
                <w:rFonts w:ascii="Trebuchet MS" w:hAnsi="Trebuchet MS" w:cs="Arial"/>
                <w:i w:val="0"/>
                <w:iCs w:val="0"/>
                <w:sz w:val="22"/>
                <w:szCs w:val="22"/>
                <w:bdr w:val="none" w:sz="0" w:space="0" w:color="auto" w:frame="1"/>
              </w:rPr>
              <w:t>[</w:t>
            </w:r>
            <w:r w:rsidRPr="00783835">
              <w:rPr>
                <w:rStyle w:val="Emphasis"/>
                <w:rFonts w:ascii="Trebuchet MS" w:hAnsi="Trebuchet MS" w:cs="Arial"/>
                <w:i w:val="0"/>
                <w:iCs w:val="0"/>
                <w:sz w:val="22"/>
                <w:szCs w:val="22"/>
                <w:highlight w:val="yellow"/>
                <w:bdr w:val="none" w:sz="0" w:space="0" w:color="auto" w:frame="1"/>
              </w:rPr>
              <w:t>Order</w:t>
            </w:r>
            <w:r w:rsidRPr="00783835">
              <w:rPr>
                <w:rStyle w:val="Emphasis"/>
                <w:rFonts w:ascii="Trebuchet MS" w:hAnsi="Trebuchet MS" w:cs="Arial"/>
                <w:i w:val="0"/>
                <w:iCs w:val="0"/>
                <w:sz w:val="22"/>
                <w:szCs w:val="22"/>
                <w:bdr w:val="none" w:sz="0" w:space="0" w:color="auto" w:frame="1"/>
              </w:rPr>
              <w:t>]</w:t>
            </w:r>
            <w:r w:rsidRPr="00783835">
              <w:rPr>
                <w:rFonts w:ascii="Trebuchet MS" w:hAnsi="Trebuchet MS" w:cs="Arial"/>
                <w:i/>
                <w:iCs/>
                <w:sz w:val="22"/>
                <w:szCs w:val="22"/>
              </w:rPr>
              <w:t xml:space="preserve"> </w:t>
            </w:r>
            <w:r w:rsidRPr="00783835">
              <w:rPr>
                <w:rFonts w:ascii="Trebuchet MS" w:hAnsi="Trebuchet MS" w:cs="Arial"/>
                <w:sz w:val="22"/>
                <w:szCs w:val="22"/>
              </w:rPr>
              <w:t>OR</w:t>
            </w:r>
            <w:r w:rsidRPr="00783835">
              <w:rPr>
                <w:rFonts w:ascii="Trebuchet MS" w:hAnsi="Trebuchet MS" w:cs="Arial"/>
                <w:i/>
                <w:iCs/>
                <w:sz w:val="22"/>
                <w:szCs w:val="22"/>
              </w:rPr>
              <w:t xml:space="preserve"> </w:t>
            </w:r>
            <w:r w:rsidRPr="00783835">
              <w:rPr>
                <w:rFonts w:ascii="Trebuchet MS" w:hAnsi="Trebuchet MS" w:cs="Arial"/>
                <w:sz w:val="22"/>
                <w:szCs w:val="22"/>
              </w:rPr>
              <w:t>[</w:t>
            </w:r>
            <w:r w:rsidRPr="00783835">
              <w:rPr>
                <w:rFonts w:ascii="Trebuchet MS" w:hAnsi="Trebuchet MS" w:cs="Arial"/>
                <w:sz w:val="22"/>
                <w:szCs w:val="22"/>
                <w:highlight w:val="yellow"/>
              </w:rPr>
              <w:t>Not applicable</w:t>
            </w:r>
            <w:r w:rsidRPr="00783835">
              <w:rPr>
                <w:rFonts w:ascii="Trebuchet MS" w:hAnsi="Trebuchet MS" w:cs="Arial"/>
                <w:sz w:val="22"/>
                <w:szCs w:val="22"/>
              </w:rPr>
              <w:t>]</w:t>
            </w:r>
          </w:p>
        </w:tc>
      </w:tr>
      <w:tr w:rsidR="00231C2B" w:rsidTr="00811B21">
        <w:tc>
          <w:tcPr>
            <w:tcW w:w="2405" w:type="dxa"/>
          </w:tcPr>
          <w:p w:rsidR="00750DA6" w:rsidRPr="00783835" w:rsidRDefault="008A6058" w:rsidP="00750DA6">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Goods:</w:t>
            </w:r>
          </w:p>
        </w:tc>
        <w:tc>
          <w:tcPr>
            <w:tcW w:w="6614" w:type="dxa"/>
            <w:gridSpan w:val="2"/>
          </w:tcPr>
          <w:p w:rsidR="00750DA6" w:rsidRPr="00783835" w:rsidRDefault="008A6058" w:rsidP="00750DA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DESCRIPTION</w:t>
            </w:r>
            <w:r w:rsidRPr="00783835">
              <w:rPr>
                <w:rFonts w:ascii="Trebuchet MS" w:hAnsi="Trebuchet MS" w:cs="Arial"/>
                <w:sz w:val="22"/>
                <w:szCs w:val="22"/>
              </w:rPr>
              <w:t>], as further </w:t>
            </w:r>
            <w:r w:rsidRPr="00783835">
              <w:rPr>
                <w:rStyle w:val="cohidesearchterm"/>
                <w:rFonts w:ascii="Trebuchet MS" w:hAnsi="Trebuchet MS" w:cs="Arial"/>
                <w:sz w:val="22"/>
                <w:szCs w:val="22"/>
                <w:bdr w:val="none" w:sz="0" w:space="0" w:color="auto" w:frame="1"/>
              </w:rPr>
              <w:t>detailed</w:t>
            </w:r>
            <w:r w:rsidRPr="00783835">
              <w:rPr>
                <w:rFonts w:ascii="Trebuchet MS" w:hAnsi="Trebuchet MS" w:cs="Arial"/>
                <w:sz w:val="22"/>
                <w:szCs w:val="22"/>
              </w:rPr>
              <w:t> </w:t>
            </w:r>
            <w:r w:rsidR="005F46F1" w:rsidRPr="00783835">
              <w:rPr>
                <w:rFonts w:ascii="Trebuchet MS" w:hAnsi="Trebuchet MS" w:cs="Arial"/>
                <w:sz w:val="22"/>
                <w:szCs w:val="22"/>
              </w:rPr>
              <w:t>in an</w:t>
            </w:r>
            <w:r w:rsidRPr="00783835">
              <w:rPr>
                <w:rStyle w:val="Emphasis"/>
                <w:rFonts w:ascii="Trebuchet MS" w:hAnsi="Trebuchet MS" w:cs="Arial"/>
                <w:i w:val="0"/>
                <w:iCs w:val="0"/>
                <w:sz w:val="22"/>
                <w:szCs w:val="22"/>
                <w:bdr w:val="none" w:sz="0" w:space="0" w:color="auto" w:frame="1"/>
              </w:rPr>
              <w:t xml:space="preserve"> </w:t>
            </w:r>
            <w:r w:rsidR="00504913" w:rsidRPr="00783835">
              <w:rPr>
                <w:rStyle w:val="Emphasis"/>
                <w:rFonts w:ascii="Trebuchet MS" w:hAnsi="Trebuchet MS" w:cs="Arial"/>
                <w:i w:val="0"/>
                <w:iCs w:val="0"/>
                <w:sz w:val="22"/>
                <w:szCs w:val="22"/>
                <w:bdr w:val="none" w:sz="0" w:space="0" w:color="auto" w:frame="1"/>
              </w:rPr>
              <w:t>[</w:t>
            </w:r>
            <w:r w:rsidRPr="00783835">
              <w:rPr>
                <w:rStyle w:val="Emphasis"/>
                <w:rFonts w:ascii="Trebuchet MS" w:hAnsi="Trebuchet MS" w:cs="Arial"/>
                <w:i w:val="0"/>
                <w:iCs w:val="0"/>
                <w:sz w:val="22"/>
                <w:szCs w:val="22"/>
                <w:highlight w:val="yellow"/>
                <w:bdr w:val="none" w:sz="0" w:space="0" w:color="auto" w:frame="1"/>
              </w:rPr>
              <w:t>Order</w:t>
            </w:r>
            <w:r w:rsidRPr="00783835">
              <w:rPr>
                <w:rStyle w:val="Emphasis"/>
                <w:rFonts w:ascii="Trebuchet MS" w:hAnsi="Trebuchet MS" w:cs="Arial"/>
                <w:i w:val="0"/>
                <w:iCs w:val="0"/>
                <w:sz w:val="22"/>
                <w:szCs w:val="22"/>
                <w:bdr w:val="none" w:sz="0" w:space="0" w:color="auto" w:frame="1"/>
              </w:rPr>
              <w:t xml:space="preserve">] </w:t>
            </w:r>
            <w:r w:rsidRPr="00783835">
              <w:rPr>
                <w:rFonts w:ascii="Trebuchet MS" w:hAnsi="Trebuchet MS" w:cs="Arial"/>
                <w:sz w:val="22"/>
                <w:szCs w:val="22"/>
              </w:rPr>
              <w:t>OR</w:t>
            </w:r>
            <w:r w:rsidRPr="00783835">
              <w:rPr>
                <w:rFonts w:ascii="Trebuchet MS" w:hAnsi="Trebuchet MS" w:cs="Arial"/>
                <w:i/>
                <w:iCs/>
                <w:sz w:val="22"/>
                <w:szCs w:val="22"/>
              </w:rPr>
              <w:t xml:space="preserve"> </w:t>
            </w:r>
            <w:r w:rsidRPr="00783835">
              <w:rPr>
                <w:rFonts w:ascii="Trebuchet MS" w:hAnsi="Trebuchet MS" w:cs="Arial"/>
                <w:sz w:val="22"/>
                <w:szCs w:val="22"/>
              </w:rPr>
              <w:t>[</w:t>
            </w:r>
            <w:r w:rsidRPr="00783835">
              <w:rPr>
                <w:rFonts w:ascii="Trebuchet MS" w:hAnsi="Trebuchet MS" w:cs="Arial"/>
                <w:sz w:val="22"/>
                <w:szCs w:val="22"/>
                <w:highlight w:val="yellow"/>
              </w:rPr>
              <w:t>Not applicable</w:t>
            </w:r>
            <w:r w:rsidRPr="00783835">
              <w:rPr>
                <w:rFonts w:ascii="Trebuchet MS" w:hAnsi="Trebuchet MS" w:cs="Arial"/>
                <w:sz w:val="22"/>
                <w:szCs w:val="22"/>
              </w:rPr>
              <w:t>]</w:t>
            </w:r>
          </w:p>
        </w:tc>
      </w:tr>
      <w:tr w:rsidR="00231C2B" w:rsidTr="00811B21">
        <w:tc>
          <w:tcPr>
            <w:tcW w:w="2405" w:type="dxa"/>
            <w:shd w:val="clear" w:color="auto" w:fill="000000" w:themeFill="text1"/>
          </w:tcPr>
          <w:p w:rsidR="00F00297" w:rsidRPr="00783835" w:rsidRDefault="00F00297" w:rsidP="00F00297">
            <w:pPr>
              <w:spacing w:before="0" w:line="276" w:lineRule="auto"/>
              <w:jc w:val="left"/>
              <w:textAlignment w:val="baseline"/>
              <w:rPr>
                <w:rStyle w:val="Strong"/>
                <w:rFonts w:ascii="Trebuchet MS" w:hAnsi="Trebuchet MS"/>
                <w:sz w:val="22"/>
                <w:szCs w:val="22"/>
                <w:bdr w:val="none" w:sz="0" w:space="0" w:color="auto" w:frame="1"/>
              </w:rPr>
            </w:pPr>
          </w:p>
        </w:tc>
        <w:tc>
          <w:tcPr>
            <w:tcW w:w="6614" w:type="dxa"/>
            <w:gridSpan w:val="2"/>
            <w:shd w:val="clear" w:color="auto" w:fill="000000" w:themeFill="text1"/>
          </w:tcPr>
          <w:p w:rsidR="00F00297" w:rsidRPr="00783835" w:rsidRDefault="00F00297" w:rsidP="00F00297">
            <w:pPr>
              <w:spacing w:before="0" w:line="276" w:lineRule="auto"/>
              <w:jc w:val="left"/>
              <w:textAlignment w:val="baseline"/>
              <w:rPr>
                <w:rStyle w:val="Strong"/>
                <w:rFonts w:ascii="Trebuchet MS" w:hAnsi="Trebuchet MS"/>
                <w:b w:val="0"/>
                <w:bCs w:val="0"/>
                <w:sz w:val="22"/>
                <w:szCs w:val="22"/>
                <w:bdr w:val="none" w:sz="0" w:space="0" w:color="auto" w:frame="1"/>
              </w:rPr>
            </w:pPr>
          </w:p>
        </w:tc>
      </w:tr>
      <w:tr w:rsidR="00231C2B" w:rsidTr="00BF0EF4">
        <w:trPr>
          <w:trHeight w:val="530"/>
        </w:trPr>
        <w:tc>
          <w:tcPr>
            <w:tcW w:w="2405" w:type="dxa"/>
            <w:vMerge w:val="restart"/>
          </w:tcPr>
          <w:p w:rsidR="00F00297" w:rsidRPr="00783835" w:rsidRDefault="008A6058" w:rsidP="00F00297">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sz w:val="22"/>
                <w:szCs w:val="22"/>
                <w:bdr w:val="none" w:sz="0" w:space="0" w:color="auto" w:frame="1"/>
              </w:rPr>
              <w:t xml:space="preserve">Supplier’s role </w:t>
            </w:r>
          </w:p>
          <w:p w:rsidR="00F00297" w:rsidRPr="00783835" w:rsidRDefault="008A6058" w:rsidP="00F00297">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sz w:val="22"/>
                <w:szCs w:val="22"/>
                <w:bdr w:val="none" w:sz="0" w:space="0" w:color="auto" w:frame="1"/>
              </w:rPr>
              <w:t>(Data Controller / Data Processor / Joint Controller)</w:t>
            </w:r>
          </w:p>
          <w:p w:rsidR="00F00297" w:rsidRPr="00783835" w:rsidRDefault="00F00297" w:rsidP="00F00297">
            <w:pPr>
              <w:spacing w:before="0" w:line="276" w:lineRule="auto"/>
              <w:jc w:val="left"/>
              <w:textAlignment w:val="baseline"/>
              <w:rPr>
                <w:rStyle w:val="Strong"/>
                <w:rFonts w:ascii="Trebuchet MS" w:hAnsi="Trebuchet MS"/>
                <w:sz w:val="22"/>
                <w:szCs w:val="22"/>
                <w:bdr w:val="none" w:sz="0" w:space="0" w:color="auto" w:frame="1"/>
              </w:rPr>
            </w:pPr>
          </w:p>
          <w:p w:rsidR="00F00297" w:rsidRPr="00783835" w:rsidRDefault="008A6058" w:rsidP="00F00297">
            <w:pPr>
              <w:spacing w:before="0" w:line="276" w:lineRule="auto"/>
              <w:jc w:val="left"/>
              <w:textAlignment w:val="baseline"/>
              <w:rPr>
                <w:rStyle w:val="Strong"/>
                <w:rFonts w:ascii="Trebuchet MS" w:hAnsi="Trebuchet MS"/>
                <w:i/>
                <w:iCs/>
                <w:sz w:val="22"/>
                <w:szCs w:val="22"/>
                <w:bdr w:val="none" w:sz="0" w:space="0" w:color="auto" w:frame="1"/>
              </w:rPr>
            </w:pPr>
            <w:r w:rsidRPr="00783835">
              <w:rPr>
                <w:rStyle w:val="Strong"/>
                <w:rFonts w:ascii="Trebuchet MS" w:hAnsi="Trebuchet MS"/>
                <w:i/>
                <w:iCs/>
                <w:sz w:val="22"/>
                <w:szCs w:val="22"/>
                <w:bdr w:val="none" w:sz="0" w:space="0" w:color="auto" w:frame="1"/>
              </w:rPr>
              <w:t xml:space="preserve">Please ensure that you complete Schedule </w:t>
            </w:r>
            <w:r w:rsidR="00A45281" w:rsidRPr="00783835">
              <w:rPr>
                <w:rStyle w:val="Strong"/>
                <w:rFonts w:ascii="Trebuchet MS" w:hAnsi="Trebuchet MS"/>
                <w:i/>
                <w:iCs/>
                <w:sz w:val="22"/>
                <w:szCs w:val="22"/>
                <w:bdr w:val="none" w:sz="0" w:space="0" w:color="auto" w:frame="1"/>
              </w:rPr>
              <w:t>2</w:t>
            </w:r>
            <w:r w:rsidRPr="00783835">
              <w:rPr>
                <w:rStyle w:val="Strong"/>
                <w:rFonts w:ascii="Trebuchet MS" w:hAnsi="Trebuchet MS"/>
                <w:i/>
                <w:iCs/>
                <w:sz w:val="22"/>
                <w:szCs w:val="22"/>
                <w:bdr w:val="none" w:sz="0" w:space="0" w:color="auto" w:frame="1"/>
              </w:rPr>
              <w:t xml:space="preserve"> of the Contract</w:t>
            </w:r>
          </w:p>
        </w:tc>
        <w:tc>
          <w:tcPr>
            <w:tcW w:w="3307" w:type="dxa"/>
          </w:tcPr>
          <w:p w:rsidR="00F00297" w:rsidRPr="00783835" w:rsidRDefault="008A6058" w:rsidP="00F00297">
            <w:pPr>
              <w:spacing w:before="0" w:line="240" w:lineRule="auto"/>
              <w:jc w:val="left"/>
              <w:textAlignment w:val="baseline"/>
              <w:rPr>
                <w:rStyle w:val="Strong"/>
                <w:rFonts w:ascii="Trebuchet MS" w:hAnsi="Trebuchet MS"/>
                <w:b w:val="0"/>
                <w:bCs w:val="0"/>
                <w:i/>
                <w:iCs/>
                <w:sz w:val="22"/>
                <w:szCs w:val="22"/>
                <w:bdr w:val="none" w:sz="0" w:space="0" w:color="auto" w:frame="1"/>
              </w:rPr>
            </w:pPr>
            <w:r w:rsidRPr="00783835">
              <w:rPr>
                <w:rStyle w:val="Strong"/>
                <w:rFonts w:ascii="Trebuchet MS" w:hAnsi="Trebuchet MS"/>
                <w:b w:val="0"/>
                <w:bCs w:val="0"/>
                <w:sz w:val="22"/>
                <w:szCs w:val="22"/>
                <w:bdr w:val="none" w:sz="0" w:space="0" w:color="auto" w:frame="1"/>
              </w:rPr>
              <w:t>Data Processor</w:t>
            </w:r>
          </w:p>
          <w:p w:rsidR="00F00297" w:rsidRPr="00783835" w:rsidRDefault="00F00297" w:rsidP="00F00297">
            <w:pPr>
              <w:spacing w:before="0" w:line="240" w:lineRule="auto"/>
              <w:jc w:val="left"/>
              <w:textAlignment w:val="baseline"/>
              <w:rPr>
                <w:rStyle w:val="Strong"/>
                <w:rFonts w:ascii="Trebuchet MS" w:hAnsi="Trebuchet MS"/>
                <w:b w:val="0"/>
                <w:bCs w:val="0"/>
                <w:i/>
                <w:iCs/>
                <w:sz w:val="22"/>
                <w:szCs w:val="22"/>
                <w:bdr w:val="none" w:sz="0" w:space="0" w:color="auto" w:frame="1"/>
              </w:rPr>
            </w:pPr>
          </w:p>
        </w:tc>
        <w:tc>
          <w:tcPr>
            <w:tcW w:w="3307" w:type="dxa"/>
          </w:tcPr>
          <w:p w:rsidR="00F00297" w:rsidRPr="00783835" w:rsidRDefault="008A6058" w:rsidP="00F00297">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rsidR="00231C2B" w:rsidTr="00BF0EF4">
        <w:trPr>
          <w:trHeight w:val="530"/>
        </w:trPr>
        <w:tc>
          <w:tcPr>
            <w:tcW w:w="2405" w:type="dxa"/>
            <w:vMerge/>
          </w:tcPr>
          <w:p w:rsidR="00F00297" w:rsidRPr="00783835" w:rsidRDefault="00F00297" w:rsidP="00F00297">
            <w:pPr>
              <w:spacing w:before="0" w:line="276" w:lineRule="auto"/>
              <w:jc w:val="left"/>
              <w:textAlignment w:val="baseline"/>
              <w:rPr>
                <w:rStyle w:val="Strong"/>
                <w:rFonts w:ascii="Trebuchet MS" w:hAnsi="Trebuchet MS"/>
                <w:sz w:val="22"/>
                <w:szCs w:val="22"/>
                <w:bdr w:val="none" w:sz="0" w:space="0" w:color="auto" w:frame="1"/>
              </w:rPr>
            </w:pPr>
          </w:p>
        </w:tc>
        <w:tc>
          <w:tcPr>
            <w:tcW w:w="3307" w:type="dxa"/>
          </w:tcPr>
          <w:p w:rsidR="00F00297" w:rsidRPr="00783835" w:rsidRDefault="008A6058" w:rsidP="00F00297">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bdr w:val="none" w:sz="0" w:space="0" w:color="auto" w:frame="1"/>
              </w:rPr>
              <w:t>Independent Data Controller</w:t>
            </w:r>
          </w:p>
        </w:tc>
        <w:tc>
          <w:tcPr>
            <w:tcW w:w="3307" w:type="dxa"/>
          </w:tcPr>
          <w:p w:rsidR="00F00297" w:rsidRPr="00783835" w:rsidRDefault="008A6058" w:rsidP="00F00297">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rsidR="00231C2B" w:rsidTr="00BF0EF4">
        <w:trPr>
          <w:trHeight w:val="530"/>
        </w:trPr>
        <w:tc>
          <w:tcPr>
            <w:tcW w:w="2405" w:type="dxa"/>
            <w:vMerge/>
          </w:tcPr>
          <w:p w:rsidR="00F00297" w:rsidRPr="00783835" w:rsidRDefault="00F00297" w:rsidP="00F00297">
            <w:pPr>
              <w:spacing w:before="0" w:line="276" w:lineRule="auto"/>
              <w:jc w:val="left"/>
              <w:textAlignment w:val="baseline"/>
              <w:rPr>
                <w:rStyle w:val="Strong"/>
                <w:rFonts w:ascii="Trebuchet MS" w:hAnsi="Trebuchet MS"/>
                <w:sz w:val="22"/>
                <w:szCs w:val="22"/>
                <w:bdr w:val="none" w:sz="0" w:space="0" w:color="auto" w:frame="1"/>
              </w:rPr>
            </w:pPr>
          </w:p>
        </w:tc>
        <w:tc>
          <w:tcPr>
            <w:tcW w:w="3307" w:type="dxa"/>
          </w:tcPr>
          <w:p w:rsidR="00F00297" w:rsidRPr="00783835" w:rsidRDefault="008A6058" w:rsidP="00F00297">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bdr w:val="none" w:sz="0" w:space="0" w:color="auto" w:frame="1"/>
              </w:rPr>
              <w:t>Joint Data Controller</w:t>
            </w:r>
          </w:p>
        </w:tc>
        <w:tc>
          <w:tcPr>
            <w:tcW w:w="3307" w:type="dxa"/>
          </w:tcPr>
          <w:p w:rsidR="00F00297" w:rsidRPr="00783835" w:rsidRDefault="008A6058" w:rsidP="00F00297">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rsidR="00231C2B" w:rsidTr="00811B21">
        <w:tc>
          <w:tcPr>
            <w:tcW w:w="2405" w:type="dxa"/>
            <w:shd w:val="clear" w:color="auto" w:fill="000000" w:themeFill="text1"/>
          </w:tcPr>
          <w:p w:rsidR="00F00297" w:rsidRPr="00783835" w:rsidRDefault="00F00297" w:rsidP="00F00297">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F00297" w:rsidRPr="00783835" w:rsidRDefault="00F00297" w:rsidP="00F00297">
            <w:pPr>
              <w:spacing w:before="0" w:line="276" w:lineRule="auto"/>
              <w:jc w:val="left"/>
              <w:textAlignment w:val="baseline"/>
              <w:rPr>
                <w:rFonts w:ascii="Trebuchet MS" w:hAnsi="Trebuchet MS" w:cs="Arial"/>
                <w:sz w:val="22"/>
                <w:szCs w:val="22"/>
              </w:rPr>
            </w:pPr>
          </w:p>
        </w:tc>
      </w:tr>
      <w:tr w:rsidR="00231C2B" w:rsidTr="00811B21">
        <w:tc>
          <w:tcPr>
            <w:tcW w:w="2405" w:type="dxa"/>
            <w:hideMark/>
          </w:tcPr>
          <w:p w:rsidR="00F00297" w:rsidRPr="00783835" w:rsidRDefault="008A6058" w:rsidP="00F0029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Special terms:]</w:t>
            </w:r>
          </w:p>
        </w:tc>
        <w:tc>
          <w:tcPr>
            <w:tcW w:w="6614" w:type="dxa"/>
            <w:gridSpan w:val="2"/>
            <w:hideMark/>
          </w:tcPr>
          <w:p w:rsidR="00F00297" w:rsidRPr="00783835" w:rsidRDefault="008A6058" w:rsidP="00F0029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[In the terms and conditions:</w:t>
            </w:r>
          </w:p>
          <w:p w:rsidR="00F00297" w:rsidRPr="00783835" w:rsidRDefault="008A6058" w:rsidP="00F0029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[(a) Clause [</w:t>
            </w:r>
            <w:r w:rsidRPr="00783835">
              <w:rPr>
                <w:rFonts w:ascii="Trebuchet MS" w:hAnsi="Trebuchet MS" w:cs="Arial"/>
                <w:sz w:val="22"/>
                <w:szCs w:val="22"/>
                <w:highlight w:val="yellow"/>
              </w:rPr>
              <w:t>NUMBER</w:t>
            </w:r>
            <w:r w:rsidRPr="00783835">
              <w:rPr>
                <w:rFonts w:ascii="Trebuchet MS" w:hAnsi="Trebuchet MS" w:cs="Arial"/>
                <w:sz w:val="22"/>
                <w:szCs w:val="22"/>
              </w:rPr>
              <w:t>] deleted: The entire text of clause [</w:t>
            </w:r>
            <w:r w:rsidRPr="00783835">
              <w:rPr>
                <w:rFonts w:ascii="Trebuchet MS" w:hAnsi="Trebuchet MS" w:cs="Arial"/>
                <w:sz w:val="22"/>
                <w:szCs w:val="22"/>
                <w:highlight w:val="yellow"/>
              </w:rPr>
              <w:t>NUMBER</w:t>
            </w:r>
            <w:r w:rsidRPr="00783835">
              <w:rPr>
                <w:rFonts w:ascii="Trebuchet MS" w:hAnsi="Trebuchet MS" w:cs="Arial"/>
                <w:sz w:val="22"/>
                <w:szCs w:val="22"/>
              </w:rPr>
              <w:t>] is deleted and replaced with the words "Not used".]</w:t>
            </w:r>
          </w:p>
          <w:p w:rsidR="00F00297" w:rsidRPr="00783835" w:rsidRDefault="008A6058" w:rsidP="00F0029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[(b) Clause [</w:t>
            </w:r>
            <w:r w:rsidRPr="00783835">
              <w:rPr>
                <w:rFonts w:ascii="Trebuchet MS" w:hAnsi="Trebuchet MS" w:cs="Arial"/>
                <w:sz w:val="22"/>
                <w:szCs w:val="22"/>
                <w:highlight w:val="yellow"/>
              </w:rPr>
              <w:t>NUMBER</w:t>
            </w:r>
            <w:r w:rsidRPr="00783835">
              <w:rPr>
                <w:rFonts w:ascii="Trebuchet MS" w:hAnsi="Trebuchet MS" w:cs="Arial"/>
                <w:sz w:val="22"/>
                <w:szCs w:val="22"/>
              </w:rPr>
              <w:t>] added: This clause is inserted into the Conditions: [</w:t>
            </w:r>
            <w:r w:rsidRPr="00783835">
              <w:rPr>
                <w:rFonts w:ascii="Trebuchet MS" w:hAnsi="Trebuchet MS" w:cs="Arial"/>
                <w:sz w:val="22"/>
                <w:szCs w:val="22"/>
                <w:highlight w:val="yellow"/>
              </w:rPr>
              <w:t>NEW CLAUSE</w:t>
            </w:r>
            <w:r w:rsidRPr="00783835">
              <w:rPr>
                <w:rFonts w:ascii="Trebuchet MS" w:hAnsi="Trebuchet MS" w:cs="Arial"/>
                <w:sz w:val="22"/>
                <w:szCs w:val="22"/>
              </w:rPr>
              <w:t>].]</w:t>
            </w:r>
          </w:p>
          <w:p w:rsidR="00F00297" w:rsidRPr="00783835" w:rsidRDefault="008A6058" w:rsidP="00F0029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[c) Clause [</w:t>
            </w:r>
            <w:r w:rsidRPr="00783835">
              <w:rPr>
                <w:rFonts w:ascii="Trebuchet MS" w:hAnsi="Trebuchet MS" w:cs="Arial"/>
                <w:sz w:val="22"/>
                <w:szCs w:val="22"/>
                <w:highlight w:val="yellow"/>
              </w:rPr>
              <w:t>NUMBER</w:t>
            </w:r>
            <w:r w:rsidRPr="00783835">
              <w:rPr>
                <w:rFonts w:ascii="Trebuchet MS" w:hAnsi="Trebuchet MS" w:cs="Arial"/>
                <w:sz w:val="22"/>
                <w:szCs w:val="22"/>
              </w:rPr>
              <w:t>] amended: This clause is amended to read as follows: [</w:t>
            </w:r>
            <w:r w:rsidRPr="00783835">
              <w:rPr>
                <w:rFonts w:ascii="Trebuchet MS" w:hAnsi="Trebuchet MS" w:cs="Arial"/>
                <w:sz w:val="22"/>
                <w:szCs w:val="22"/>
                <w:highlight w:val="yellow"/>
              </w:rPr>
              <w:t>AMENDED CLAUSE IN FULL].]]</w:t>
            </w:r>
          </w:p>
        </w:tc>
      </w:tr>
    </w:tbl>
    <w:p w:rsidR="0038168A" w:rsidRPr="00783835" w:rsidRDefault="0038168A" w:rsidP="00F23957">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p w:rsidR="0038168A" w:rsidRPr="00783835" w:rsidRDefault="0038168A" w:rsidP="00F23957">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p w:rsidR="0038168A" w:rsidRPr="00783835" w:rsidRDefault="0038168A" w:rsidP="00F23957">
      <w:pPr>
        <w:shd w:val="clear" w:color="auto" w:fill="FFFFFF"/>
        <w:spacing w:before="0" w:line="240" w:lineRule="auto"/>
        <w:textAlignment w:val="baseline"/>
        <w:rPr>
          <w:rFonts w:ascii="Trebuchet MS" w:hAnsi="Trebuchet MS" w:cs="Arial"/>
          <w:color w:val="3D3D3D"/>
          <w:sz w:val="22"/>
          <w:szCs w:val="22"/>
        </w:rPr>
      </w:pPr>
    </w:p>
    <w:p w:rsidR="00F93874" w:rsidRPr="00783835" w:rsidRDefault="008A6058">
      <w:pPr>
        <w:spacing w:before="0" w:line="240" w:lineRule="auto"/>
        <w:jc w:val="left"/>
        <w:rPr>
          <w:rFonts w:ascii="Trebuchet MS" w:hAnsi="Trebuchet MS" w:cs="Arial"/>
          <w:color w:val="3D3D3D"/>
          <w:sz w:val="22"/>
          <w:szCs w:val="22"/>
        </w:rPr>
      </w:pPr>
      <w:r w:rsidRPr="00783835">
        <w:rPr>
          <w:rFonts w:ascii="Trebuchet MS" w:hAnsi="Trebuchet MS" w:cs="Arial"/>
          <w:color w:val="3D3D3D"/>
          <w:sz w:val="22"/>
          <w:szCs w:val="22"/>
        </w:rPr>
        <w:br w:type="page"/>
      </w: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Definitions</w:t>
      </w:r>
      <w:r w:rsidR="00F60817" w:rsidRPr="00783835">
        <w:rPr>
          <w:rFonts w:ascii="Trebuchet MS" w:hAnsi="Trebuchet MS" w:cs="Arial"/>
          <w:caps/>
          <w:sz w:val="22"/>
          <w:szCs w:val="22"/>
        </w:rPr>
        <w:t xml:space="preserve"> and interpretation</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In these terms and conditions:</w:t>
      </w:r>
    </w:p>
    <w:p w:rsidR="00D54F58"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00BD2A4C" w:rsidRPr="00783835">
        <w:rPr>
          <w:rFonts w:ascii="Trebuchet MS" w:hAnsi="Trebuchet MS" w:cs="Arial"/>
          <w:sz w:val="22"/>
          <w:szCs w:val="22"/>
        </w:rPr>
        <w:t>“</w:t>
      </w:r>
      <w:r w:rsidR="00BD2A4C" w:rsidRPr="00783835">
        <w:rPr>
          <w:rFonts w:ascii="Trebuchet MS" w:hAnsi="Trebuchet MS" w:cs="Arial"/>
          <w:b/>
          <w:sz w:val="22"/>
          <w:szCs w:val="22"/>
        </w:rPr>
        <w:t>Contract</w:t>
      </w:r>
      <w:r w:rsidR="00BD2A4C" w:rsidRPr="00783835">
        <w:rPr>
          <w:rFonts w:ascii="Trebuchet MS" w:hAnsi="Trebuchet MS" w:cs="Arial"/>
          <w:sz w:val="22"/>
          <w:szCs w:val="22"/>
        </w:rPr>
        <w:t xml:space="preserve">” means </w:t>
      </w:r>
      <w:r w:rsidR="00F60817" w:rsidRPr="00783835">
        <w:rPr>
          <w:rFonts w:ascii="Trebuchet MS" w:hAnsi="Trebuchet MS" w:cs="Arial"/>
          <w:sz w:val="22"/>
          <w:szCs w:val="22"/>
        </w:rPr>
        <w:t>the</w:t>
      </w:r>
      <w:r w:rsidR="00BD2A4C" w:rsidRPr="00783835">
        <w:rPr>
          <w:rFonts w:ascii="Trebuchet MS" w:hAnsi="Trebuchet MS" w:cs="Arial"/>
          <w:sz w:val="22"/>
          <w:szCs w:val="22"/>
        </w:rPr>
        <w:t xml:space="preserve"> contract </w:t>
      </w:r>
      <w:r w:rsidR="00F60817" w:rsidRPr="00783835">
        <w:rPr>
          <w:rFonts w:ascii="Trebuchet MS" w:hAnsi="Trebuchet MS" w:cs="Arial"/>
          <w:sz w:val="22"/>
          <w:szCs w:val="22"/>
        </w:rPr>
        <w:t>for the sale and purchase of</w:t>
      </w:r>
      <w:r w:rsidR="00BD2A4C" w:rsidRPr="00783835">
        <w:rPr>
          <w:rFonts w:ascii="Trebuchet MS" w:hAnsi="Trebuchet MS" w:cs="Arial"/>
          <w:sz w:val="22"/>
          <w:szCs w:val="22"/>
        </w:rPr>
        <w:t xml:space="preserve"> Goods and</w:t>
      </w:r>
      <w:r w:rsidR="00F60817" w:rsidRPr="00783835">
        <w:rPr>
          <w:rFonts w:ascii="Trebuchet MS" w:hAnsi="Trebuchet MS" w:cs="Arial"/>
          <w:sz w:val="22"/>
          <w:szCs w:val="22"/>
        </w:rPr>
        <w:t>/or</w:t>
      </w:r>
      <w:r w:rsidR="00BD2A4C" w:rsidRPr="00783835">
        <w:rPr>
          <w:rFonts w:ascii="Trebuchet MS" w:hAnsi="Trebuchet MS" w:cs="Arial"/>
          <w:sz w:val="22"/>
          <w:szCs w:val="22"/>
        </w:rPr>
        <w:t xml:space="preserve"> t</w:t>
      </w:r>
      <w:r w:rsidR="00F60817" w:rsidRPr="00783835">
        <w:rPr>
          <w:rFonts w:ascii="Trebuchet MS" w:hAnsi="Trebuchet MS" w:cs="Arial"/>
          <w:sz w:val="22"/>
          <w:szCs w:val="22"/>
        </w:rPr>
        <w:t>he supply and acquisition of</w:t>
      </w:r>
      <w:r w:rsidR="00BD2A4C" w:rsidRPr="00783835">
        <w:rPr>
          <w:rFonts w:ascii="Trebuchet MS" w:hAnsi="Trebuchet MS" w:cs="Arial"/>
          <w:sz w:val="22"/>
          <w:szCs w:val="22"/>
        </w:rPr>
        <w:t xml:space="preserve"> Services on these </w:t>
      </w:r>
      <w:r w:rsidR="009F0DAA" w:rsidRPr="00783835">
        <w:rPr>
          <w:rFonts w:ascii="Trebuchet MS" w:hAnsi="Trebuchet MS" w:cs="Arial"/>
          <w:sz w:val="22"/>
          <w:szCs w:val="22"/>
        </w:rPr>
        <w:t xml:space="preserve">terms and </w:t>
      </w:r>
      <w:proofErr w:type="gramStart"/>
      <w:r w:rsidR="009F0DAA" w:rsidRPr="00783835">
        <w:rPr>
          <w:rFonts w:ascii="Trebuchet MS" w:hAnsi="Trebuchet MS" w:cs="Arial"/>
          <w:sz w:val="22"/>
          <w:szCs w:val="22"/>
        </w:rPr>
        <w:t>conditions</w:t>
      </w:r>
      <w:r w:rsidR="00BD2A4C" w:rsidRPr="00783835">
        <w:rPr>
          <w:rFonts w:ascii="Trebuchet MS" w:hAnsi="Trebuchet MS" w:cs="Arial"/>
          <w:sz w:val="22"/>
          <w:szCs w:val="22"/>
        </w:rPr>
        <w:t>;</w:t>
      </w:r>
      <w:proofErr w:type="gramEnd"/>
    </w:p>
    <w:p w:rsidR="008D1D7B"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003A4A33" w:rsidRPr="00783835">
        <w:rPr>
          <w:rFonts w:ascii="Trebuchet MS" w:hAnsi="Trebuchet MS" w:cs="Arial"/>
          <w:sz w:val="22"/>
          <w:szCs w:val="22"/>
        </w:rPr>
        <w:t>“</w:t>
      </w:r>
      <w:r w:rsidR="003A4A33" w:rsidRPr="00783835">
        <w:rPr>
          <w:rFonts w:ascii="Trebuchet MS" w:hAnsi="Trebuchet MS" w:cs="Arial"/>
          <w:b/>
          <w:bCs/>
          <w:sz w:val="22"/>
          <w:szCs w:val="22"/>
        </w:rPr>
        <w:t>Contract Details</w:t>
      </w:r>
      <w:r w:rsidR="003A4A33" w:rsidRPr="00783835">
        <w:rPr>
          <w:rFonts w:ascii="Trebuchet MS" w:hAnsi="Trebuchet MS" w:cs="Arial"/>
          <w:sz w:val="22"/>
          <w:szCs w:val="22"/>
        </w:rPr>
        <w:t xml:space="preserve">” means the details in relation to this Contract as set out at the beginning of these terms and </w:t>
      </w:r>
      <w:proofErr w:type="gramStart"/>
      <w:r w:rsidR="003A4A33" w:rsidRPr="00783835">
        <w:rPr>
          <w:rFonts w:ascii="Trebuchet MS" w:hAnsi="Trebuchet MS" w:cs="Arial"/>
          <w:sz w:val="22"/>
          <w:szCs w:val="22"/>
        </w:rPr>
        <w:t>conditions;</w:t>
      </w:r>
      <w:proofErr w:type="gramEnd"/>
    </w:p>
    <w:p w:rsidR="00364117" w:rsidRPr="00783835" w:rsidRDefault="008A6058" w:rsidP="0036411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Controller</w:t>
      </w:r>
      <w:r w:rsidRPr="00783835">
        <w:rPr>
          <w:rFonts w:ascii="Trebuchet MS" w:hAnsi="Trebuchet MS" w:cs="Arial"/>
          <w:sz w:val="22"/>
          <w:szCs w:val="22"/>
        </w:rPr>
        <w:t>”, “</w:t>
      </w:r>
      <w:r w:rsidRPr="00783835">
        <w:rPr>
          <w:rFonts w:ascii="Trebuchet MS" w:hAnsi="Trebuchet MS" w:cs="Arial"/>
          <w:b/>
          <w:bCs/>
          <w:sz w:val="22"/>
          <w:szCs w:val="22"/>
        </w:rPr>
        <w:t>Processor</w:t>
      </w:r>
      <w:r w:rsidRPr="00783835">
        <w:rPr>
          <w:rFonts w:ascii="Trebuchet MS" w:hAnsi="Trebuchet MS" w:cs="Arial"/>
          <w:sz w:val="22"/>
          <w:szCs w:val="22"/>
        </w:rPr>
        <w:t>”, “</w:t>
      </w:r>
      <w:r w:rsidRPr="00783835">
        <w:rPr>
          <w:rFonts w:ascii="Trebuchet MS" w:hAnsi="Trebuchet MS" w:cs="Arial"/>
          <w:b/>
          <w:bCs/>
          <w:sz w:val="22"/>
          <w:szCs w:val="22"/>
        </w:rPr>
        <w:t>Data Subject</w:t>
      </w:r>
      <w:r w:rsidRPr="00783835">
        <w:rPr>
          <w:rFonts w:ascii="Trebuchet MS" w:hAnsi="Trebuchet MS" w:cs="Arial"/>
          <w:sz w:val="22"/>
          <w:szCs w:val="22"/>
        </w:rPr>
        <w:t>” and “</w:t>
      </w:r>
      <w:r w:rsidRPr="00783835">
        <w:rPr>
          <w:rFonts w:ascii="Trebuchet MS" w:hAnsi="Trebuchet MS" w:cs="Arial"/>
          <w:b/>
          <w:bCs/>
          <w:sz w:val="22"/>
          <w:szCs w:val="22"/>
        </w:rPr>
        <w:t>Processing</w:t>
      </w:r>
      <w:r w:rsidRPr="00783835">
        <w:rPr>
          <w:rFonts w:ascii="Trebuchet MS" w:hAnsi="Trebuchet MS" w:cs="Arial"/>
          <w:sz w:val="22"/>
          <w:szCs w:val="22"/>
        </w:rPr>
        <w:t>” shall have the meanings given to them in the Data Protection Legislation (and “process” and “processes” shall be construed accordingly</w:t>
      </w:r>
      <w:proofErr w:type="gramStart"/>
      <w:r w:rsidRPr="00783835">
        <w:rPr>
          <w:rFonts w:ascii="Trebuchet MS" w:hAnsi="Trebuchet MS" w:cs="Arial"/>
          <w:sz w:val="22"/>
          <w:szCs w:val="22"/>
        </w:rPr>
        <w:t>);</w:t>
      </w:r>
      <w:proofErr w:type="gramEnd"/>
    </w:p>
    <w:p w:rsidR="005A13F4"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00512FC1" w:rsidRPr="00783835">
        <w:rPr>
          <w:rFonts w:ascii="Trebuchet MS" w:hAnsi="Trebuchet MS" w:cs="Arial"/>
          <w:sz w:val="22"/>
          <w:szCs w:val="22"/>
        </w:rPr>
        <w:t>“</w:t>
      </w:r>
      <w:r w:rsidR="00512FC1" w:rsidRPr="00783835">
        <w:rPr>
          <w:rFonts w:ascii="Trebuchet MS" w:hAnsi="Trebuchet MS" w:cs="Arial"/>
          <w:b/>
          <w:sz w:val="22"/>
          <w:szCs w:val="22"/>
        </w:rPr>
        <w:t>Data Protection Legislation</w:t>
      </w:r>
      <w:r w:rsidR="00512FC1" w:rsidRPr="00783835">
        <w:rPr>
          <w:rFonts w:ascii="Trebuchet MS" w:hAnsi="Trebuchet MS" w:cs="Arial"/>
          <w:sz w:val="22"/>
          <w:szCs w:val="22"/>
        </w:rPr>
        <w:t>” means, for the periods in which they are in force</w:t>
      </w:r>
      <w:r w:rsidR="00126F03" w:rsidRPr="00783835">
        <w:rPr>
          <w:rFonts w:ascii="Trebuchet MS" w:hAnsi="Trebuchet MS" w:cs="Arial"/>
          <w:sz w:val="22"/>
          <w:szCs w:val="22"/>
        </w:rPr>
        <w:t xml:space="preserve"> and to the extent applicable to a party</w:t>
      </w:r>
      <w:r w:rsidR="00512FC1" w:rsidRPr="00783835">
        <w:rPr>
          <w:rFonts w:ascii="Trebuchet MS" w:hAnsi="Trebuchet MS" w:cs="Arial"/>
          <w:sz w:val="22"/>
          <w:szCs w:val="22"/>
        </w:rPr>
        <w:t xml:space="preserve">, </w:t>
      </w:r>
      <w:r w:rsidR="00D809C6" w:rsidRPr="00783835">
        <w:rPr>
          <w:rFonts w:ascii="Trebuchet MS" w:hAnsi="Trebuchet MS" w:cs="Arial"/>
          <w:sz w:val="22"/>
          <w:szCs w:val="22"/>
        </w:rPr>
        <w:t>the UK GDPR</w:t>
      </w:r>
      <w:r w:rsidR="00126F03" w:rsidRPr="00783835">
        <w:rPr>
          <w:rFonts w:ascii="Trebuchet MS" w:hAnsi="Trebuchet MS" w:cs="Arial"/>
          <w:sz w:val="22"/>
          <w:szCs w:val="22"/>
        </w:rPr>
        <w:t xml:space="preserve">, the EU GDPR, </w:t>
      </w:r>
      <w:r w:rsidR="00512FC1" w:rsidRPr="00783835">
        <w:rPr>
          <w:rFonts w:ascii="Trebuchet MS" w:hAnsi="Trebuchet MS" w:cs="Arial"/>
          <w:sz w:val="22"/>
          <w:szCs w:val="22"/>
        </w:rPr>
        <w:t>the Data Protection Act 20</w:t>
      </w:r>
      <w:r w:rsidRPr="00783835">
        <w:rPr>
          <w:rFonts w:ascii="Trebuchet MS" w:hAnsi="Trebuchet MS" w:cs="Arial"/>
          <w:sz w:val="22"/>
          <w:szCs w:val="22"/>
        </w:rPr>
        <w:t>1</w:t>
      </w:r>
      <w:r w:rsidR="00BD2CEE" w:rsidRPr="00783835">
        <w:rPr>
          <w:rFonts w:ascii="Trebuchet MS" w:hAnsi="Trebuchet MS" w:cs="Arial"/>
          <w:sz w:val="22"/>
          <w:szCs w:val="22"/>
        </w:rPr>
        <w:t>8</w:t>
      </w:r>
      <w:r w:rsidRPr="00783835">
        <w:rPr>
          <w:rFonts w:ascii="Trebuchet MS" w:hAnsi="Trebuchet MS" w:cs="Arial"/>
          <w:sz w:val="22"/>
          <w:szCs w:val="22"/>
        </w:rPr>
        <w:t xml:space="preserve">, </w:t>
      </w:r>
      <w:r w:rsidR="00126F03" w:rsidRPr="00783835">
        <w:rPr>
          <w:rFonts w:ascii="Trebuchet MS" w:hAnsi="Trebuchet MS" w:cs="Arial"/>
          <w:sz w:val="22"/>
          <w:szCs w:val="22"/>
        </w:rPr>
        <w:t xml:space="preserve">Privacy and Electronic Communications Regulations 2003 (SI 2003/2426), </w:t>
      </w:r>
      <w:r w:rsidRPr="00783835">
        <w:rPr>
          <w:rFonts w:ascii="Trebuchet MS" w:hAnsi="Trebuchet MS" w:cs="Arial"/>
          <w:sz w:val="22"/>
          <w:szCs w:val="22"/>
        </w:rPr>
        <w:t>and all applicable laws and regulations relating to the processing of Personal Data and privacy, including where applicable the guidance and codes of practice issued by the Information Commissioner</w:t>
      </w:r>
      <w:r w:rsidR="00126F03" w:rsidRPr="00783835">
        <w:rPr>
          <w:rFonts w:ascii="Trebuchet MS" w:hAnsi="Trebuchet MS" w:cs="Arial"/>
          <w:sz w:val="22"/>
          <w:szCs w:val="22"/>
        </w:rPr>
        <w:t xml:space="preserve"> or other regulatory authority</w:t>
      </w:r>
      <w:r w:rsidRPr="00783835">
        <w:rPr>
          <w:rFonts w:ascii="Trebuchet MS" w:hAnsi="Trebuchet MS" w:cs="Arial"/>
          <w:sz w:val="22"/>
          <w:szCs w:val="22"/>
        </w:rPr>
        <w:t xml:space="preserve">, in each case as amended or substituted from time to time; </w:t>
      </w:r>
    </w:p>
    <w:p w:rsidR="00697100"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Fund</w:t>
      </w:r>
      <w:r w:rsidRPr="00783835">
        <w:rPr>
          <w:rFonts w:ascii="Trebuchet MS" w:hAnsi="Trebuchet MS" w:cs="Arial"/>
          <w:sz w:val="22"/>
          <w:szCs w:val="22"/>
        </w:rPr>
        <w:t xml:space="preserve">” means the Big Lottery Fund, operating as The National Lottery Community Fund, with its principal office at 1st Floor Peel Building, 2 Marsham Street, London, SW1P </w:t>
      </w:r>
      <w:proofErr w:type="gramStart"/>
      <w:r w:rsidRPr="00783835">
        <w:rPr>
          <w:rFonts w:ascii="Trebuchet MS" w:hAnsi="Trebuchet MS" w:cs="Arial"/>
          <w:sz w:val="22"/>
          <w:szCs w:val="22"/>
        </w:rPr>
        <w:t>4DF;</w:t>
      </w:r>
      <w:proofErr w:type="gramEnd"/>
    </w:p>
    <w:p w:rsidR="00F37AF0" w:rsidRPr="00783835" w:rsidRDefault="008A6058" w:rsidP="00F37AF0">
      <w:pPr>
        <w:tabs>
          <w:tab w:val="left"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Fund’s Background IP</w:t>
      </w:r>
      <w:r w:rsidRPr="00783835">
        <w:rPr>
          <w:rFonts w:ascii="Trebuchet MS" w:hAnsi="Trebuchet MS" w:cs="Arial"/>
          <w:sz w:val="22"/>
          <w:szCs w:val="22"/>
        </w:rPr>
        <w:t xml:space="preserve">” means all intellectual property rights owned or licensed by the Fund, excluding the </w:t>
      </w:r>
      <w:r w:rsidR="00F1287A" w:rsidRPr="00783835">
        <w:rPr>
          <w:rFonts w:ascii="Trebuchet MS" w:hAnsi="Trebuchet MS" w:cs="Arial"/>
          <w:sz w:val="22"/>
          <w:szCs w:val="22"/>
        </w:rPr>
        <w:t>Fund’s l</w:t>
      </w:r>
      <w:r w:rsidRPr="00783835">
        <w:rPr>
          <w:rFonts w:ascii="Trebuchet MS" w:hAnsi="Trebuchet MS" w:cs="Arial"/>
          <w:sz w:val="22"/>
          <w:szCs w:val="22"/>
        </w:rPr>
        <w:t xml:space="preserve">ogos, which are made available, or which become known to the Supplier or its Staff in performing the Services or in relation to this </w:t>
      </w:r>
      <w:proofErr w:type="gramStart"/>
      <w:r w:rsidRPr="00783835">
        <w:rPr>
          <w:rFonts w:ascii="Trebuchet MS" w:hAnsi="Trebuchet MS" w:cs="Arial"/>
          <w:sz w:val="22"/>
          <w:szCs w:val="22"/>
        </w:rPr>
        <w:t>Contract;</w:t>
      </w:r>
      <w:proofErr w:type="gramEnd"/>
      <w:r w:rsidRPr="00783835">
        <w:rPr>
          <w:rFonts w:ascii="Trebuchet MS" w:hAnsi="Trebuchet MS" w:cs="Arial"/>
          <w:sz w:val="22"/>
          <w:szCs w:val="22"/>
        </w:rPr>
        <w:t xml:space="preserve"> </w:t>
      </w:r>
    </w:p>
    <w:p w:rsidR="005A13F4"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00126F03" w:rsidRPr="00783835">
        <w:rPr>
          <w:rFonts w:ascii="Trebuchet MS" w:hAnsi="Trebuchet MS" w:cs="Arial"/>
          <w:b/>
          <w:bCs/>
          <w:sz w:val="22"/>
          <w:szCs w:val="22"/>
        </w:rPr>
        <w:t>EU</w:t>
      </w:r>
      <w:r w:rsidR="00126F03" w:rsidRPr="00783835">
        <w:rPr>
          <w:rFonts w:ascii="Trebuchet MS" w:hAnsi="Trebuchet MS" w:cs="Arial"/>
          <w:sz w:val="22"/>
          <w:szCs w:val="22"/>
        </w:rPr>
        <w:t xml:space="preserve"> </w:t>
      </w:r>
      <w:r w:rsidRPr="00783835">
        <w:rPr>
          <w:rFonts w:ascii="Trebuchet MS" w:hAnsi="Trebuchet MS" w:cs="Arial"/>
          <w:b/>
          <w:sz w:val="22"/>
          <w:szCs w:val="22"/>
        </w:rPr>
        <w:t>GDPR</w:t>
      </w:r>
      <w:r w:rsidRPr="00783835">
        <w:rPr>
          <w:rFonts w:ascii="Trebuchet MS" w:hAnsi="Trebuchet MS" w:cs="Arial"/>
          <w:sz w:val="22"/>
          <w:szCs w:val="22"/>
        </w:rPr>
        <w:t>” (a) the General Data Protection Regulation (Regulation (EU) 2016/679; or (b) any equivalent legislation amending or replacing the General Data Protection Regulation (Regulation (EU) 2016-679</w:t>
      </w:r>
      <w:proofErr w:type="gramStart"/>
      <w:r w:rsidRPr="00783835">
        <w:rPr>
          <w:rFonts w:ascii="Trebuchet MS" w:hAnsi="Trebuchet MS" w:cs="Arial"/>
          <w:sz w:val="22"/>
          <w:szCs w:val="22"/>
        </w:rPr>
        <w:t>);</w:t>
      </w:r>
      <w:proofErr w:type="gramEnd"/>
      <w:r w:rsidRPr="00783835">
        <w:rPr>
          <w:rFonts w:ascii="Trebuchet MS" w:hAnsi="Trebuchet MS" w:cs="Arial"/>
          <w:sz w:val="22"/>
          <w:szCs w:val="22"/>
        </w:rPr>
        <w:t xml:space="preserve"> </w:t>
      </w:r>
    </w:p>
    <w:p w:rsidR="00980EF0" w:rsidRPr="00783835" w:rsidRDefault="008A6058" w:rsidP="00980EF0">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00BD2A4C" w:rsidRPr="00783835">
        <w:rPr>
          <w:rFonts w:ascii="Trebuchet MS" w:hAnsi="Trebuchet MS" w:cs="Arial"/>
          <w:sz w:val="22"/>
          <w:szCs w:val="22"/>
        </w:rPr>
        <w:t>“</w:t>
      </w:r>
      <w:r w:rsidR="00BD2A4C" w:rsidRPr="00783835">
        <w:rPr>
          <w:rFonts w:ascii="Trebuchet MS" w:hAnsi="Trebuchet MS" w:cs="Arial"/>
          <w:b/>
          <w:sz w:val="22"/>
          <w:szCs w:val="22"/>
        </w:rPr>
        <w:t>Goods</w:t>
      </w:r>
      <w:r w:rsidR="00BD2A4C" w:rsidRPr="00783835">
        <w:rPr>
          <w:rFonts w:ascii="Trebuchet MS" w:hAnsi="Trebuchet MS" w:cs="Arial"/>
          <w:sz w:val="22"/>
          <w:szCs w:val="22"/>
        </w:rPr>
        <w:t xml:space="preserve">” means the goods (including </w:t>
      </w:r>
      <w:r w:rsidR="00CA1EDA" w:rsidRPr="00783835">
        <w:rPr>
          <w:rFonts w:ascii="Trebuchet MS" w:hAnsi="Trebuchet MS" w:cs="Arial"/>
          <w:sz w:val="22"/>
          <w:szCs w:val="22"/>
        </w:rPr>
        <w:t>any</w:t>
      </w:r>
      <w:r w:rsidR="00BD2A4C" w:rsidRPr="00783835">
        <w:rPr>
          <w:rFonts w:ascii="Trebuchet MS" w:hAnsi="Trebuchet MS" w:cs="Arial"/>
          <w:sz w:val="22"/>
          <w:szCs w:val="22"/>
        </w:rPr>
        <w:t xml:space="preserve"> instalment, component, part of or raw materials used in such goods</w:t>
      </w:r>
      <w:r w:rsidR="00CA1EDA" w:rsidRPr="00783835">
        <w:rPr>
          <w:rFonts w:ascii="Trebuchet MS" w:hAnsi="Trebuchet MS" w:cs="Arial"/>
          <w:sz w:val="22"/>
          <w:szCs w:val="22"/>
        </w:rPr>
        <w:t xml:space="preserve"> and any deliverables resulting from performance of the Services</w:t>
      </w:r>
      <w:r w:rsidR="00BD2A4C" w:rsidRPr="00783835">
        <w:rPr>
          <w:rFonts w:ascii="Trebuchet MS" w:hAnsi="Trebuchet MS" w:cs="Arial"/>
          <w:sz w:val="22"/>
          <w:szCs w:val="22"/>
        </w:rPr>
        <w:t xml:space="preserve">) described in the </w:t>
      </w:r>
      <w:proofErr w:type="gramStart"/>
      <w:r w:rsidR="00BD2A4C" w:rsidRPr="00783835">
        <w:rPr>
          <w:rFonts w:ascii="Trebuchet MS" w:hAnsi="Trebuchet MS" w:cs="Arial"/>
          <w:sz w:val="22"/>
          <w:szCs w:val="22"/>
        </w:rPr>
        <w:t>Order;</w:t>
      </w:r>
      <w:proofErr w:type="gramEnd"/>
    </w:p>
    <w:p w:rsidR="00980EF0" w:rsidRPr="00783835" w:rsidRDefault="008A6058" w:rsidP="00980EF0">
      <w:pPr>
        <w:tabs>
          <w:tab w:val="left"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 </w:t>
      </w:r>
      <w:r w:rsidRPr="00783835">
        <w:rPr>
          <w:rFonts w:ascii="Trebuchet MS" w:hAnsi="Trebuchet MS" w:cs="Arial"/>
          <w:sz w:val="22"/>
          <w:szCs w:val="22"/>
        </w:rPr>
        <w:tab/>
        <w:t>“</w:t>
      </w:r>
      <w:r w:rsidRPr="00783835">
        <w:rPr>
          <w:rFonts w:ascii="Trebuchet MS" w:hAnsi="Trebuchet MS" w:cs="Arial"/>
          <w:b/>
          <w:bCs/>
          <w:sz w:val="22"/>
          <w:szCs w:val="22"/>
        </w:rPr>
        <w:t xml:space="preserve">Good Industry Practice” </w:t>
      </w:r>
      <w:r w:rsidRPr="00783835">
        <w:rPr>
          <w:rFonts w:ascii="Trebuchet MS" w:hAnsi="Trebuchet MS" w:cs="Arial"/>
          <w:sz w:val="22"/>
          <w:szCs w:val="22"/>
        </w:rPr>
        <w:t xml:space="preserve">means the exercise of that degree of care, skill, diligence, prudence, </w:t>
      </w:r>
      <w:r w:rsidR="00F00297" w:rsidRPr="00783835">
        <w:rPr>
          <w:rFonts w:ascii="Trebuchet MS" w:hAnsi="Trebuchet MS" w:cs="Arial"/>
          <w:sz w:val="22"/>
          <w:szCs w:val="22"/>
        </w:rPr>
        <w:t>efficiency</w:t>
      </w:r>
      <w:r w:rsidRPr="00783835">
        <w:rPr>
          <w:rFonts w:ascii="Trebuchet MS" w:hAnsi="Trebuchet MS" w:cs="Arial"/>
          <w:sz w:val="22"/>
          <w:szCs w:val="22"/>
        </w:rPr>
        <w:t xml:space="preserve">, foresight and timeliness which would be reasonably expected at the time of relevant </w:t>
      </w:r>
      <w:r w:rsidR="00F00297" w:rsidRPr="00783835">
        <w:rPr>
          <w:rFonts w:ascii="Trebuchet MS" w:hAnsi="Trebuchet MS" w:cs="Arial"/>
          <w:sz w:val="22"/>
          <w:szCs w:val="22"/>
        </w:rPr>
        <w:t>performance</w:t>
      </w:r>
      <w:r w:rsidRPr="00783835">
        <w:rPr>
          <w:rFonts w:ascii="Trebuchet MS" w:hAnsi="Trebuchet MS" w:cs="Arial"/>
          <w:sz w:val="22"/>
          <w:szCs w:val="22"/>
        </w:rPr>
        <w:t xml:space="preserve"> from a leading and expert supplier of goods and/or services (as applicable) similar to the Goods and/or the Services (as applicable) to a customer like the Fund, such supplier seeking to comply with its contractual obligations in full and complying with all applicable laws;</w:t>
      </w:r>
    </w:p>
    <w:p w:rsidR="00F00297"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Intellectual Property Rights</w:t>
      </w:r>
      <w:r w:rsidRPr="00783835">
        <w:rPr>
          <w:rFonts w:ascii="Trebuchet MS" w:hAnsi="Trebuchet MS" w:cs="Arial"/>
          <w:sz w:val="22"/>
          <w:szCs w:val="22"/>
        </w:rPr>
        <w:t>” means any copyright and related rights, patents, rights to inventions, trademarks and service marks, trade names, business names and domain names, goodwill and the right to sue for passing off, rights in designs, database rights, rights to use, and protect the confidentiality of, confidential information (including know-how and trade secrets) and all other intellectual or industrial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783835">
        <w:rPr>
          <w:rFonts w:ascii="Trebuchet MS" w:hAnsi="Trebuchet MS" w:cs="Arial"/>
          <w:sz w:val="22"/>
          <w:szCs w:val="22"/>
        </w:rPr>
        <w:tab/>
      </w:r>
    </w:p>
    <w:p w:rsidR="00D571EB" w:rsidRDefault="008A6058" w:rsidP="00D571EB">
      <w:pPr>
        <w:tabs>
          <w:tab w:val="num" w:pos="284"/>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Pr>
          <w:rFonts w:ascii="Trebuchet MS" w:hAnsi="Trebuchet MS" w:cs="Arial"/>
          <w:sz w:val="22"/>
          <w:szCs w:val="22"/>
        </w:rPr>
        <w:tab/>
        <w:t>“</w:t>
      </w:r>
      <w:r w:rsidRPr="00783835">
        <w:rPr>
          <w:rFonts w:ascii="Trebuchet MS" w:hAnsi="Trebuchet MS" w:cs="Arial"/>
          <w:b/>
          <w:bCs/>
          <w:sz w:val="22"/>
          <w:szCs w:val="22"/>
        </w:rPr>
        <w:t>Materials</w:t>
      </w:r>
      <w:r w:rsidRPr="00783835">
        <w:rPr>
          <w:rFonts w:ascii="Trebuchet MS" w:hAnsi="Trebuchet MS" w:cs="Arial"/>
          <w:sz w:val="22"/>
          <w:szCs w:val="22"/>
        </w:rPr>
        <w:t xml:space="preserve">” means all materials created by the Supplier or its staff (including any material created jointly with the Fund) relating to or in the provision of the Goods or performance of the Services (as applicable) and includes software, data, reports, case studies, schedules, drawings, specifications, designs, inventions, and other </w:t>
      </w:r>
      <w:proofErr w:type="gramStart"/>
      <w:r w:rsidRPr="00783835">
        <w:rPr>
          <w:rFonts w:ascii="Trebuchet MS" w:hAnsi="Trebuchet MS" w:cs="Arial"/>
          <w:sz w:val="22"/>
          <w:szCs w:val="22"/>
        </w:rPr>
        <w:t>materials;</w:t>
      </w:r>
      <w:proofErr w:type="gramEnd"/>
    </w:p>
    <w:p w:rsidR="007F513D" w:rsidRPr="00783835" w:rsidRDefault="008A6058" w:rsidP="00D571EB">
      <w:pPr>
        <w:tabs>
          <w:tab w:val="num" w:pos="284"/>
        </w:tabs>
        <w:spacing w:before="0" w:line="240" w:lineRule="auto"/>
        <w:ind w:left="426"/>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b/>
          <w:sz w:val="22"/>
          <w:szCs w:val="22"/>
        </w:rPr>
        <w:t>Order</w:t>
      </w:r>
      <w:r w:rsidR="00612025" w:rsidRPr="00783835">
        <w:rPr>
          <w:rFonts w:ascii="Trebuchet MS" w:hAnsi="Trebuchet MS" w:cs="Arial"/>
          <w:sz w:val="22"/>
          <w:szCs w:val="22"/>
        </w:rPr>
        <w:t xml:space="preserve">” means </w:t>
      </w:r>
      <w:r w:rsidRPr="00783835">
        <w:rPr>
          <w:rFonts w:ascii="Trebuchet MS" w:hAnsi="Trebuchet MS" w:cs="Arial"/>
          <w:sz w:val="22"/>
          <w:szCs w:val="22"/>
        </w:rPr>
        <w:t>the Fund</w:t>
      </w:r>
      <w:r w:rsidR="00977D6B" w:rsidRPr="00783835">
        <w:rPr>
          <w:rFonts w:ascii="Trebuchet MS" w:hAnsi="Trebuchet MS" w:cs="Arial"/>
          <w:sz w:val="22"/>
          <w:szCs w:val="22"/>
        </w:rPr>
        <w:t>’</w:t>
      </w:r>
      <w:r w:rsidRPr="00783835">
        <w:rPr>
          <w:rFonts w:ascii="Trebuchet MS" w:hAnsi="Trebuchet MS" w:cs="Arial"/>
          <w:sz w:val="22"/>
          <w:szCs w:val="22"/>
        </w:rPr>
        <w:t>s order</w:t>
      </w:r>
      <w:r w:rsidR="00F60817" w:rsidRPr="00783835">
        <w:rPr>
          <w:rFonts w:ascii="Trebuchet MS" w:hAnsi="Trebuchet MS" w:cs="Arial"/>
          <w:sz w:val="22"/>
          <w:szCs w:val="22"/>
        </w:rPr>
        <w:t xml:space="preserve"> for the supply of goods and/</w:t>
      </w:r>
      <w:r w:rsidRPr="00783835">
        <w:rPr>
          <w:rFonts w:ascii="Trebuchet MS" w:hAnsi="Trebuchet MS" w:cs="Arial"/>
          <w:sz w:val="22"/>
          <w:szCs w:val="22"/>
        </w:rPr>
        <w:t>or services, as set out in the Fund's purchase order form</w:t>
      </w:r>
      <w:r w:rsidR="006836F4" w:rsidRPr="00783835">
        <w:rPr>
          <w:rFonts w:ascii="Trebuchet MS" w:hAnsi="Trebuchet MS" w:cs="Arial"/>
          <w:sz w:val="22"/>
          <w:szCs w:val="22"/>
        </w:rPr>
        <w:t xml:space="preserve"> or </w:t>
      </w:r>
      <w:r w:rsidR="003A4A33" w:rsidRPr="00783835">
        <w:rPr>
          <w:rFonts w:ascii="Trebuchet MS" w:hAnsi="Trebuchet MS" w:cs="Arial"/>
          <w:sz w:val="22"/>
          <w:szCs w:val="22"/>
        </w:rPr>
        <w:t xml:space="preserve">in such other written form as </w:t>
      </w:r>
      <w:r w:rsidR="006836F4" w:rsidRPr="00783835">
        <w:rPr>
          <w:rFonts w:ascii="Trebuchet MS" w:hAnsi="Trebuchet MS" w:cs="Arial"/>
          <w:sz w:val="22"/>
          <w:szCs w:val="22"/>
        </w:rPr>
        <w:t xml:space="preserve">otherwise </w:t>
      </w:r>
      <w:r w:rsidR="003A4A33" w:rsidRPr="00783835">
        <w:rPr>
          <w:rFonts w:ascii="Trebuchet MS" w:hAnsi="Trebuchet MS" w:cs="Arial"/>
          <w:sz w:val="22"/>
          <w:szCs w:val="22"/>
        </w:rPr>
        <w:t xml:space="preserve">agreed by the </w:t>
      </w:r>
      <w:proofErr w:type="gramStart"/>
      <w:r w:rsidR="003A4A33" w:rsidRPr="00783835">
        <w:rPr>
          <w:rFonts w:ascii="Trebuchet MS" w:hAnsi="Trebuchet MS" w:cs="Arial"/>
          <w:sz w:val="22"/>
          <w:szCs w:val="22"/>
        </w:rPr>
        <w:t>Fund</w:t>
      </w:r>
      <w:r w:rsidRPr="00783835">
        <w:rPr>
          <w:rFonts w:ascii="Trebuchet MS" w:hAnsi="Trebuchet MS" w:cs="Arial"/>
          <w:sz w:val="22"/>
          <w:szCs w:val="22"/>
        </w:rPr>
        <w:t>;</w:t>
      </w:r>
      <w:proofErr w:type="gramEnd"/>
    </w:p>
    <w:p w:rsidR="005A13F4"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Personal Data</w:t>
      </w:r>
      <w:r w:rsidRPr="00783835">
        <w:rPr>
          <w:rFonts w:ascii="Trebuchet MS" w:hAnsi="Trebuchet MS" w:cs="Arial"/>
          <w:sz w:val="22"/>
          <w:szCs w:val="22"/>
        </w:rPr>
        <w:t>” has the meaning given to this term by the Data Protection Legislation</w:t>
      </w:r>
      <w:r w:rsidR="00364117" w:rsidRPr="00783835">
        <w:rPr>
          <w:rFonts w:ascii="Trebuchet MS" w:hAnsi="Trebuchet MS" w:cs="Arial"/>
          <w:sz w:val="22"/>
          <w:szCs w:val="22"/>
        </w:rPr>
        <w:t xml:space="preserve"> and relates only to personal data, or any part of such personal data, collected or processed </w:t>
      </w:r>
      <w:proofErr w:type="gramStart"/>
      <w:r w:rsidR="00364117" w:rsidRPr="00783835">
        <w:rPr>
          <w:rFonts w:ascii="Trebuchet MS" w:hAnsi="Trebuchet MS" w:cs="Arial"/>
          <w:sz w:val="22"/>
          <w:szCs w:val="22"/>
        </w:rPr>
        <w:t>as a result of</w:t>
      </w:r>
      <w:proofErr w:type="gramEnd"/>
      <w:r w:rsidR="00364117" w:rsidRPr="00783835">
        <w:rPr>
          <w:rFonts w:ascii="Trebuchet MS" w:hAnsi="Trebuchet MS" w:cs="Arial"/>
          <w:sz w:val="22"/>
          <w:szCs w:val="22"/>
        </w:rPr>
        <w:t xml:space="preserve"> or in connection with this </w:t>
      </w:r>
      <w:proofErr w:type="gramStart"/>
      <w:r w:rsidR="00364117" w:rsidRPr="00783835">
        <w:rPr>
          <w:rFonts w:ascii="Trebuchet MS" w:hAnsi="Trebuchet MS" w:cs="Arial"/>
          <w:sz w:val="22"/>
          <w:szCs w:val="22"/>
        </w:rPr>
        <w:t>Contract</w:t>
      </w:r>
      <w:r w:rsidRPr="00783835">
        <w:rPr>
          <w:rFonts w:ascii="Trebuchet MS" w:hAnsi="Trebuchet MS" w:cs="Arial"/>
          <w:sz w:val="22"/>
          <w:szCs w:val="22"/>
        </w:rPr>
        <w:t>;</w:t>
      </w:r>
      <w:proofErr w:type="gramEnd"/>
    </w:p>
    <w:p w:rsidR="00364117"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Personal Data Breach</w:t>
      </w:r>
      <w:r w:rsidRPr="00783835">
        <w:rPr>
          <w:rFonts w:ascii="Trebuchet MS" w:hAnsi="Trebuchet MS" w:cs="Arial"/>
          <w:sz w:val="22"/>
          <w:szCs w:val="22"/>
        </w:rPr>
        <w:t xml:space="preserve">” means a breach of security leading to the accidental or unlawful destruction, loss, alteration, unauthorised disclosure of, or access to, Personal Data transmitted, stored or otherwise </w:t>
      </w:r>
      <w:proofErr w:type="gramStart"/>
      <w:r w:rsidRPr="00783835">
        <w:rPr>
          <w:rFonts w:ascii="Trebuchet MS" w:hAnsi="Trebuchet MS" w:cs="Arial"/>
          <w:sz w:val="22"/>
          <w:szCs w:val="22"/>
        </w:rPr>
        <w:t>processed;</w:t>
      </w:r>
      <w:proofErr w:type="gramEnd"/>
    </w:p>
    <w:p w:rsidR="00BD2A4C"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Price</w:t>
      </w:r>
      <w:r w:rsidRPr="00783835">
        <w:rPr>
          <w:rFonts w:ascii="Trebuchet MS" w:hAnsi="Trebuchet MS" w:cs="Arial"/>
          <w:sz w:val="22"/>
          <w:szCs w:val="22"/>
        </w:rPr>
        <w:t xml:space="preserve">” means the price of the Goods or the </w:t>
      </w:r>
      <w:proofErr w:type="gramStart"/>
      <w:r w:rsidRPr="00783835">
        <w:rPr>
          <w:rFonts w:ascii="Trebuchet MS" w:hAnsi="Trebuchet MS" w:cs="Arial"/>
          <w:sz w:val="22"/>
          <w:szCs w:val="22"/>
        </w:rPr>
        <w:t>Services</w:t>
      </w:r>
      <w:proofErr w:type="gramEnd"/>
      <w:r w:rsidRPr="00783835">
        <w:rPr>
          <w:rFonts w:ascii="Trebuchet MS" w:hAnsi="Trebuchet MS" w:cs="Arial"/>
          <w:sz w:val="22"/>
          <w:szCs w:val="22"/>
        </w:rPr>
        <w:t xml:space="preserve"> or both as set out in the </w:t>
      </w:r>
      <w:proofErr w:type="gramStart"/>
      <w:r w:rsidRPr="00783835">
        <w:rPr>
          <w:rFonts w:ascii="Trebuchet MS" w:hAnsi="Trebuchet MS" w:cs="Arial"/>
          <w:sz w:val="22"/>
          <w:szCs w:val="22"/>
        </w:rPr>
        <w:t>Order;</w:t>
      </w:r>
      <w:proofErr w:type="gramEnd"/>
    </w:p>
    <w:p w:rsidR="00BD2A4C"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Services</w:t>
      </w:r>
      <w:r w:rsidRPr="00783835">
        <w:rPr>
          <w:rFonts w:ascii="Trebuchet MS" w:hAnsi="Trebuchet MS" w:cs="Arial"/>
          <w:sz w:val="22"/>
          <w:szCs w:val="22"/>
        </w:rPr>
        <w:t xml:space="preserve">” means the services (if any) described in the </w:t>
      </w:r>
      <w:proofErr w:type="gramStart"/>
      <w:r w:rsidRPr="00783835">
        <w:rPr>
          <w:rFonts w:ascii="Trebuchet MS" w:hAnsi="Trebuchet MS" w:cs="Arial"/>
          <w:sz w:val="22"/>
          <w:szCs w:val="22"/>
        </w:rPr>
        <w:t>Order;</w:t>
      </w:r>
      <w:proofErr w:type="gramEnd"/>
      <w:r w:rsidR="00BD2CEE" w:rsidRPr="00783835">
        <w:rPr>
          <w:rFonts w:ascii="Trebuchet MS" w:hAnsi="Trebuchet MS" w:cs="Arial"/>
          <w:sz w:val="22"/>
          <w:szCs w:val="22"/>
        </w:rPr>
        <w:t xml:space="preserve"> </w:t>
      </w:r>
    </w:p>
    <w:p w:rsidR="00126F03"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00BD2A4C" w:rsidRPr="00783835">
        <w:rPr>
          <w:rFonts w:ascii="Trebuchet MS" w:hAnsi="Trebuchet MS" w:cs="Arial"/>
          <w:sz w:val="22"/>
          <w:szCs w:val="22"/>
        </w:rPr>
        <w:t>“</w:t>
      </w:r>
      <w:r w:rsidR="00BD2A4C" w:rsidRPr="00783835">
        <w:rPr>
          <w:rFonts w:ascii="Trebuchet MS" w:hAnsi="Trebuchet MS" w:cs="Arial"/>
          <w:b/>
          <w:sz w:val="22"/>
          <w:szCs w:val="22"/>
        </w:rPr>
        <w:t>Supplier</w:t>
      </w:r>
      <w:r w:rsidR="00BD2A4C" w:rsidRPr="00783835">
        <w:rPr>
          <w:rFonts w:ascii="Trebuchet MS" w:hAnsi="Trebuchet MS" w:cs="Arial"/>
          <w:sz w:val="22"/>
          <w:szCs w:val="22"/>
        </w:rPr>
        <w:t xml:space="preserve">” means the person, </w:t>
      </w:r>
      <w:r w:rsidR="005F46F1" w:rsidRPr="00783835">
        <w:rPr>
          <w:rFonts w:ascii="Trebuchet MS" w:hAnsi="Trebuchet MS" w:cs="Arial"/>
          <w:sz w:val="22"/>
          <w:szCs w:val="22"/>
        </w:rPr>
        <w:t>firm,</w:t>
      </w:r>
      <w:r w:rsidR="00BD2A4C" w:rsidRPr="00783835">
        <w:rPr>
          <w:rFonts w:ascii="Trebuchet MS" w:hAnsi="Trebuchet MS" w:cs="Arial"/>
          <w:sz w:val="22"/>
          <w:szCs w:val="22"/>
        </w:rPr>
        <w:t xml:space="preserve"> or co</w:t>
      </w:r>
      <w:r w:rsidR="00BD2CEE" w:rsidRPr="00783835">
        <w:rPr>
          <w:rFonts w:ascii="Trebuchet MS" w:hAnsi="Trebuchet MS" w:cs="Arial"/>
          <w:sz w:val="22"/>
          <w:szCs w:val="22"/>
        </w:rPr>
        <w:t>mpany</w:t>
      </w:r>
      <w:r w:rsidR="00697100" w:rsidRPr="00783835">
        <w:rPr>
          <w:rFonts w:ascii="Trebuchet MS" w:hAnsi="Trebuchet MS" w:cs="Arial"/>
          <w:sz w:val="22"/>
          <w:szCs w:val="22"/>
        </w:rPr>
        <w:t xml:space="preserve"> whom the </w:t>
      </w:r>
      <w:r w:rsidR="00CE35C8" w:rsidRPr="00783835">
        <w:rPr>
          <w:rFonts w:ascii="Trebuchet MS" w:hAnsi="Trebuchet MS" w:cs="Arial"/>
          <w:sz w:val="22"/>
          <w:szCs w:val="22"/>
        </w:rPr>
        <w:t>Fund</w:t>
      </w:r>
      <w:r w:rsidR="00697100" w:rsidRPr="00783835">
        <w:rPr>
          <w:rFonts w:ascii="Trebuchet MS" w:hAnsi="Trebuchet MS" w:cs="Arial"/>
          <w:sz w:val="22"/>
          <w:szCs w:val="22"/>
        </w:rPr>
        <w:t xml:space="preserve"> purchases the Goods and/or Services</w:t>
      </w:r>
      <w:r w:rsidR="00BD2CEE" w:rsidRPr="00783835">
        <w:rPr>
          <w:rFonts w:ascii="Trebuchet MS" w:hAnsi="Trebuchet MS" w:cs="Arial"/>
          <w:sz w:val="22"/>
          <w:szCs w:val="22"/>
        </w:rPr>
        <w:t xml:space="preserve"> </w:t>
      </w:r>
      <w:r w:rsidR="00697100" w:rsidRPr="00783835">
        <w:rPr>
          <w:rFonts w:ascii="Trebuchet MS" w:hAnsi="Trebuchet MS" w:cs="Arial"/>
          <w:sz w:val="22"/>
          <w:szCs w:val="22"/>
        </w:rPr>
        <w:t xml:space="preserve">as </w:t>
      </w:r>
      <w:r w:rsidR="00BD2CEE" w:rsidRPr="00783835">
        <w:rPr>
          <w:rFonts w:ascii="Trebuchet MS" w:hAnsi="Trebuchet MS" w:cs="Arial"/>
          <w:sz w:val="22"/>
          <w:szCs w:val="22"/>
        </w:rPr>
        <w:t xml:space="preserve">so described in the </w:t>
      </w:r>
      <w:r w:rsidR="00697100" w:rsidRPr="00783835">
        <w:rPr>
          <w:rFonts w:ascii="Trebuchet MS" w:hAnsi="Trebuchet MS" w:cs="Arial"/>
          <w:sz w:val="22"/>
          <w:szCs w:val="22"/>
        </w:rPr>
        <w:t xml:space="preserve">Contract </w:t>
      </w:r>
      <w:proofErr w:type="gramStart"/>
      <w:r w:rsidR="00697100" w:rsidRPr="00783835">
        <w:rPr>
          <w:rFonts w:ascii="Trebuchet MS" w:hAnsi="Trebuchet MS" w:cs="Arial"/>
          <w:sz w:val="22"/>
          <w:szCs w:val="22"/>
        </w:rPr>
        <w:t>Details</w:t>
      </w:r>
      <w:r w:rsidRPr="00783835">
        <w:rPr>
          <w:rFonts w:ascii="Trebuchet MS" w:hAnsi="Trebuchet MS" w:cs="Arial"/>
          <w:sz w:val="22"/>
          <w:szCs w:val="22"/>
        </w:rPr>
        <w:t>;</w:t>
      </w:r>
      <w:proofErr w:type="gramEnd"/>
      <w:r w:rsidRPr="00783835">
        <w:rPr>
          <w:rFonts w:ascii="Trebuchet MS" w:hAnsi="Trebuchet MS" w:cs="Arial"/>
          <w:sz w:val="22"/>
          <w:szCs w:val="22"/>
        </w:rPr>
        <w:t xml:space="preserve"> </w:t>
      </w:r>
    </w:p>
    <w:p w:rsidR="00F37AF0" w:rsidRPr="00783835" w:rsidRDefault="008A6058" w:rsidP="00F37AF0">
      <w:pPr>
        <w:tabs>
          <w:tab w:val="left" w:pos="11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Supplier’s Background IP</w:t>
      </w:r>
      <w:r w:rsidRPr="00783835">
        <w:rPr>
          <w:rFonts w:ascii="Trebuchet MS" w:hAnsi="Trebuchet MS" w:cs="Arial"/>
          <w:sz w:val="22"/>
          <w:szCs w:val="22"/>
        </w:rPr>
        <w:t xml:space="preserve">” means all Intellectual Property Rights used by the Supplier or its staff in providing the Goods or performing the Services (as applicable) excluding the intellectual property rights in the </w:t>
      </w:r>
      <w:r w:rsidR="00F00297" w:rsidRPr="00783835">
        <w:rPr>
          <w:rFonts w:ascii="Trebuchet MS" w:hAnsi="Trebuchet MS" w:cs="Arial"/>
          <w:sz w:val="22"/>
          <w:szCs w:val="22"/>
        </w:rPr>
        <w:t>M</w:t>
      </w:r>
      <w:r w:rsidRPr="00783835">
        <w:rPr>
          <w:rFonts w:ascii="Trebuchet MS" w:hAnsi="Trebuchet MS" w:cs="Arial"/>
          <w:sz w:val="22"/>
          <w:szCs w:val="22"/>
        </w:rPr>
        <w:t xml:space="preserve">aterials created by the Supplier or its staff in providing the Goods or performing the Services (as applicable); </w:t>
      </w:r>
      <w:r w:rsidR="0043729F" w:rsidRPr="00783835">
        <w:rPr>
          <w:rFonts w:ascii="Trebuchet MS" w:hAnsi="Trebuchet MS" w:cs="Arial"/>
          <w:sz w:val="22"/>
          <w:szCs w:val="22"/>
        </w:rPr>
        <w:t>and</w:t>
      </w:r>
    </w:p>
    <w:p w:rsidR="00902D21" w:rsidRPr="00783835" w:rsidRDefault="008A6058" w:rsidP="00F2395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UK GDPR</w:t>
      </w:r>
      <w:r w:rsidRPr="00783835">
        <w:rPr>
          <w:rFonts w:ascii="Trebuchet MS" w:hAnsi="Trebuchet MS" w:cs="Arial"/>
          <w:sz w:val="22"/>
          <w:szCs w:val="22"/>
        </w:rPr>
        <w:t>” has the meaning given to it in section 3(10) (as supplemented by section 205(4)) of the Data Protection Act 2018.</w:t>
      </w:r>
      <w:r w:rsidR="00B10505" w:rsidRPr="00783835">
        <w:rPr>
          <w:rFonts w:ascii="Trebuchet MS" w:hAnsi="Trebuchet MS" w:cs="Arial"/>
          <w:sz w:val="22"/>
          <w:szCs w:val="22"/>
        </w:rPr>
        <w:tab/>
      </w:r>
    </w:p>
    <w:p w:rsidR="00D54F58"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0" w:name="_Toc337626066"/>
      <w:r w:rsidRPr="00783835">
        <w:rPr>
          <w:rFonts w:ascii="Trebuchet MS" w:hAnsi="Trebuchet MS" w:cs="Arial"/>
          <w:sz w:val="22"/>
          <w:szCs w:val="22"/>
        </w:rPr>
        <w:t>Where the context so admits or requires</w:t>
      </w:r>
      <w:r w:rsidR="006610AF" w:rsidRPr="00783835">
        <w:rPr>
          <w:rFonts w:ascii="Trebuchet MS" w:hAnsi="Trebuchet MS" w:cs="Arial"/>
          <w:sz w:val="22"/>
          <w:szCs w:val="22"/>
        </w:rPr>
        <w:t>,</w:t>
      </w:r>
      <w:r w:rsidRPr="00783835">
        <w:rPr>
          <w:rFonts w:ascii="Trebuchet MS" w:hAnsi="Trebuchet MS" w:cs="Arial"/>
          <w:sz w:val="22"/>
          <w:szCs w:val="22"/>
        </w:rPr>
        <w:t xml:space="preserve"> words in this </w:t>
      </w:r>
      <w:r w:rsidR="006610AF" w:rsidRPr="00783835">
        <w:rPr>
          <w:rFonts w:ascii="Trebuchet MS" w:hAnsi="Trebuchet MS" w:cs="Arial"/>
          <w:sz w:val="22"/>
          <w:szCs w:val="22"/>
        </w:rPr>
        <w:t>Contract</w:t>
      </w:r>
      <w:r w:rsidRPr="00783835">
        <w:rPr>
          <w:rFonts w:ascii="Trebuchet MS" w:hAnsi="Trebuchet MS" w:cs="Arial"/>
          <w:sz w:val="22"/>
          <w:szCs w:val="22"/>
        </w:rPr>
        <w:t xml:space="preserve"> denoting the singular include the plural and vice versa and words denoting any gender include all genders.</w:t>
      </w:r>
      <w:bookmarkEnd w:id="0"/>
    </w:p>
    <w:p w:rsidR="00D85BED"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Where the words “</w:t>
      </w:r>
      <w:r w:rsidRPr="00783835">
        <w:rPr>
          <w:rFonts w:ascii="Trebuchet MS" w:hAnsi="Trebuchet MS" w:cs="Arial"/>
          <w:b/>
          <w:sz w:val="22"/>
          <w:szCs w:val="22"/>
        </w:rPr>
        <w:t>include(s)</w:t>
      </w:r>
      <w:r w:rsidRPr="00783835">
        <w:rPr>
          <w:rFonts w:ascii="Trebuchet MS" w:hAnsi="Trebuchet MS" w:cs="Arial"/>
          <w:sz w:val="22"/>
          <w:szCs w:val="22"/>
        </w:rPr>
        <w:t>” or “</w:t>
      </w:r>
      <w:r w:rsidRPr="00783835">
        <w:rPr>
          <w:rFonts w:ascii="Trebuchet MS" w:hAnsi="Trebuchet MS" w:cs="Arial"/>
          <w:b/>
          <w:sz w:val="22"/>
          <w:szCs w:val="22"/>
        </w:rPr>
        <w:t>including</w:t>
      </w:r>
      <w:r w:rsidRPr="00783835">
        <w:rPr>
          <w:rFonts w:ascii="Trebuchet MS" w:hAnsi="Trebuchet MS" w:cs="Arial"/>
          <w:sz w:val="22"/>
          <w:szCs w:val="22"/>
        </w:rPr>
        <w:t>”, or words of a similar nature,</w:t>
      </w:r>
      <w:r w:rsidR="005153D6" w:rsidRPr="00783835">
        <w:rPr>
          <w:rFonts w:ascii="Trebuchet MS" w:hAnsi="Trebuchet MS" w:cs="Arial"/>
          <w:sz w:val="22"/>
          <w:szCs w:val="22"/>
        </w:rPr>
        <w:t xml:space="preserve"> are used in th</w:t>
      </w:r>
      <w:r w:rsidR="009F0DAA" w:rsidRPr="00783835">
        <w:rPr>
          <w:rFonts w:ascii="Trebuchet MS" w:hAnsi="Trebuchet MS" w:cs="Arial"/>
          <w:sz w:val="22"/>
          <w:szCs w:val="22"/>
        </w:rPr>
        <w:t>ese terms and conditions</w:t>
      </w:r>
      <w:r w:rsidRPr="00783835">
        <w:rPr>
          <w:rFonts w:ascii="Trebuchet MS" w:hAnsi="Trebuchet MS" w:cs="Arial"/>
          <w:sz w:val="22"/>
          <w:szCs w:val="22"/>
        </w:rPr>
        <w:t xml:space="preserve">, they are deemed to have the words “without limitation” following </w:t>
      </w:r>
      <w:r w:rsidR="005F46F1" w:rsidRPr="00783835">
        <w:rPr>
          <w:rFonts w:ascii="Trebuchet MS" w:hAnsi="Trebuchet MS" w:cs="Arial"/>
          <w:sz w:val="22"/>
          <w:szCs w:val="22"/>
        </w:rPr>
        <w:t>them and</w:t>
      </w:r>
      <w:r w:rsidRPr="00783835">
        <w:rPr>
          <w:rFonts w:ascii="Trebuchet MS" w:hAnsi="Trebuchet MS" w:cs="Arial"/>
          <w:sz w:val="22"/>
          <w:szCs w:val="22"/>
        </w:rPr>
        <w:t xml:space="preserve"> are illustrative and shall not limit the sense of the words preceding them.</w:t>
      </w:r>
    </w:p>
    <w:p w:rsidR="00697100"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 reference to legislation or a legislative provision is a reference to it as amended or re-enacted. A reference to legislation or a legislative provision includes all subordinate legislation made under that legislation or legislative provision.</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612025"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Basis of Purchase</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Each Order</w:t>
      </w:r>
      <w:r w:rsidR="00612025" w:rsidRPr="00783835">
        <w:rPr>
          <w:rFonts w:ascii="Trebuchet MS" w:hAnsi="Trebuchet MS" w:cs="Arial"/>
          <w:sz w:val="22"/>
          <w:szCs w:val="22"/>
        </w:rPr>
        <w:t xml:space="preserve"> constitutes an offer by </w:t>
      </w:r>
      <w:r w:rsidR="007F513D" w:rsidRPr="00783835">
        <w:rPr>
          <w:rFonts w:ascii="Trebuchet MS" w:hAnsi="Trebuchet MS" w:cs="Arial"/>
          <w:sz w:val="22"/>
          <w:szCs w:val="22"/>
        </w:rPr>
        <w:t>the Fund</w:t>
      </w:r>
      <w:r w:rsidR="00612025" w:rsidRPr="00783835">
        <w:rPr>
          <w:rFonts w:ascii="Trebuchet MS" w:hAnsi="Trebuchet MS" w:cs="Arial"/>
          <w:sz w:val="22"/>
          <w:szCs w:val="22"/>
        </w:rPr>
        <w:t xml:space="preserve"> to pur</w:t>
      </w:r>
      <w:r w:rsidRPr="00783835">
        <w:rPr>
          <w:rFonts w:ascii="Trebuchet MS" w:hAnsi="Trebuchet MS" w:cs="Arial"/>
          <w:sz w:val="22"/>
          <w:szCs w:val="22"/>
        </w:rPr>
        <w:t>chase the Goods and/or acquire the Services</w:t>
      </w:r>
      <w:r w:rsidR="009F0DAA" w:rsidRPr="00783835">
        <w:rPr>
          <w:rFonts w:ascii="Trebuchet MS" w:hAnsi="Trebuchet MS" w:cs="Arial"/>
          <w:sz w:val="22"/>
          <w:szCs w:val="22"/>
        </w:rPr>
        <w:t xml:space="preserve"> </w:t>
      </w:r>
      <w:r w:rsidR="00930280" w:rsidRPr="00783835">
        <w:rPr>
          <w:rFonts w:ascii="Trebuchet MS" w:hAnsi="Trebuchet MS" w:cs="Arial"/>
          <w:sz w:val="22"/>
          <w:szCs w:val="22"/>
        </w:rPr>
        <w:t xml:space="preserve">from the Supplier </w:t>
      </w:r>
      <w:r w:rsidR="009F0DAA" w:rsidRPr="00783835">
        <w:rPr>
          <w:rFonts w:ascii="Trebuchet MS" w:hAnsi="Trebuchet MS" w:cs="Arial"/>
          <w:sz w:val="22"/>
          <w:szCs w:val="22"/>
        </w:rPr>
        <w:t>subject to these terms and conditions</w:t>
      </w:r>
      <w:r w:rsidRPr="00783835">
        <w:rPr>
          <w:rFonts w:ascii="Trebuchet MS" w:hAnsi="Trebuchet MS" w:cs="Arial"/>
          <w:sz w:val="22"/>
          <w:szCs w:val="22"/>
        </w:rPr>
        <w: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w:t>
      </w:r>
      <w:r w:rsidR="00F60817" w:rsidRPr="00783835">
        <w:rPr>
          <w:rFonts w:ascii="Trebuchet MS" w:hAnsi="Trebuchet MS" w:cs="Arial"/>
          <w:sz w:val="22"/>
          <w:szCs w:val="22"/>
        </w:rPr>
        <w:t xml:space="preserve">be deemed to have </w:t>
      </w:r>
      <w:r w:rsidRPr="00783835">
        <w:rPr>
          <w:rFonts w:ascii="Trebuchet MS" w:hAnsi="Trebuchet MS" w:cs="Arial"/>
          <w:sz w:val="22"/>
          <w:szCs w:val="22"/>
        </w:rPr>
        <w:t>accept</w:t>
      </w:r>
      <w:r w:rsidR="00F60817" w:rsidRPr="00783835">
        <w:rPr>
          <w:rFonts w:ascii="Trebuchet MS" w:hAnsi="Trebuchet MS" w:cs="Arial"/>
          <w:sz w:val="22"/>
          <w:szCs w:val="22"/>
        </w:rPr>
        <w:t>ed</w:t>
      </w:r>
      <w:r w:rsidR="009F0DAA" w:rsidRPr="00783835">
        <w:rPr>
          <w:rFonts w:ascii="Trebuchet MS" w:hAnsi="Trebuchet MS" w:cs="Arial"/>
          <w:sz w:val="22"/>
          <w:szCs w:val="22"/>
        </w:rPr>
        <w:t xml:space="preserve"> these terms and conditions</w:t>
      </w:r>
      <w:r w:rsidRPr="00783835">
        <w:rPr>
          <w:rFonts w:ascii="Trebuchet MS" w:hAnsi="Trebuchet MS" w:cs="Arial"/>
          <w:sz w:val="22"/>
          <w:szCs w:val="22"/>
        </w:rPr>
        <w:t xml:space="preserve"> </w:t>
      </w:r>
      <w:r w:rsidR="00386E74" w:rsidRPr="00783835">
        <w:rPr>
          <w:rFonts w:ascii="Trebuchet MS" w:hAnsi="Trebuchet MS" w:cs="Arial"/>
          <w:sz w:val="22"/>
          <w:szCs w:val="22"/>
        </w:rPr>
        <w:t xml:space="preserve">on the earlier of the Supplier issuing written </w:t>
      </w:r>
      <w:r w:rsidRPr="00783835">
        <w:rPr>
          <w:rFonts w:ascii="Trebuchet MS" w:hAnsi="Trebuchet MS" w:cs="Arial"/>
          <w:sz w:val="22"/>
          <w:szCs w:val="22"/>
        </w:rPr>
        <w:t>accept</w:t>
      </w:r>
      <w:r w:rsidR="00386E74" w:rsidRPr="00783835">
        <w:rPr>
          <w:rFonts w:ascii="Trebuchet MS" w:hAnsi="Trebuchet MS" w:cs="Arial"/>
          <w:sz w:val="22"/>
          <w:szCs w:val="22"/>
        </w:rPr>
        <w:t>ance</w:t>
      </w:r>
      <w:r w:rsidRPr="00783835">
        <w:rPr>
          <w:rFonts w:ascii="Trebuchet MS" w:hAnsi="Trebuchet MS" w:cs="Arial"/>
          <w:sz w:val="22"/>
          <w:szCs w:val="22"/>
        </w:rPr>
        <w:t xml:space="preserve"> an Order (notwithstanding any conditions attached to such acceptance or any purported incorporation of terms</w:t>
      </w:r>
      <w:r w:rsidR="009F0DAA" w:rsidRPr="00783835">
        <w:rPr>
          <w:rFonts w:ascii="Trebuchet MS" w:hAnsi="Trebuchet MS" w:cs="Arial"/>
          <w:sz w:val="22"/>
          <w:szCs w:val="22"/>
        </w:rPr>
        <w:t xml:space="preserve"> other than these terms and conditions</w:t>
      </w:r>
      <w:r w:rsidRPr="00783835">
        <w:rPr>
          <w:rFonts w:ascii="Trebuchet MS" w:hAnsi="Trebuchet MS" w:cs="Arial"/>
          <w:sz w:val="22"/>
          <w:szCs w:val="22"/>
        </w:rPr>
        <w:t>) or by delivering any G</w:t>
      </w:r>
      <w:r w:rsidR="00F60817" w:rsidRPr="00783835">
        <w:rPr>
          <w:rFonts w:ascii="Trebuchet MS" w:hAnsi="Trebuchet MS" w:cs="Arial"/>
          <w:sz w:val="22"/>
          <w:szCs w:val="22"/>
        </w:rPr>
        <w:t>oods</w:t>
      </w:r>
      <w:r w:rsidR="00386E74" w:rsidRPr="00783835">
        <w:rPr>
          <w:rFonts w:ascii="Trebuchet MS" w:hAnsi="Trebuchet MS" w:cs="Arial"/>
          <w:sz w:val="22"/>
          <w:szCs w:val="22"/>
        </w:rPr>
        <w:t xml:space="preserve">, </w:t>
      </w:r>
      <w:r w:rsidR="00F60817" w:rsidRPr="00783835">
        <w:rPr>
          <w:rFonts w:ascii="Trebuchet MS" w:hAnsi="Trebuchet MS" w:cs="Arial"/>
          <w:sz w:val="22"/>
          <w:szCs w:val="22"/>
        </w:rPr>
        <w:t>performing any Services</w:t>
      </w:r>
      <w:r w:rsidR="00386E74" w:rsidRPr="00783835">
        <w:rPr>
          <w:rFonts w:ascii="Trebuchet MS" w:hAnsi="Trebuchet MS" w:cs="Arial"/>
          <w:sz w:val="22"/>
          <w:szCs w:val="22"/>
        </w:rPr>
        <w:t xml:space="preserve"> or any other act by the Supplier consistent with fulfilling the Order</w:t>
      </w:r>
      <w:r w:rsidR="00F60817" w:rsidRPr="00783835">
        <w:rPr>
          <w:rFonts w:ascii="Trebuchet MS" w:hAnsi="Trebuchet MS" w:cs="Arial"/>
          <w:sz w:val="22"/>
          <w:szCs w:val="22"/>
        </w:rPr>
        <w:t>, at which point the Contract shall come into existence</w:t>
      </w:r>
      <w:r w:rsidR="00386E74" w:rsidRPr="00783835">
        <w:rPr>
          <w:rFonts w:ascii="Trebuchet MS" w:hAnsi="Trebuchet MS" w:cs="Arial"/>
          <w:sz w:val="22"/>
          <w:szCs w:val="22"/>
        </w:rPr>
        <w:t xml:space="preserve"> (“</w:t>
      </w:r>
      <w:r w:rsidR="00386E74" w:rsidRPr="00783835">
        <w:rPr>
          <w:rFonts w:ascii="Trebuchet MS" w:hAnsi="Trebuchet MS" w:cs="Arial"/>
          <w:b/>
          <w:bCs/>
          <w:sz w:val="22"/>
          <w:szCs w:val="22"/>
        </w:rPr>
        <w:t>Commencement Date</w:t>
      </w:r>
      <w:r w:rsidR="00386E74" w:rsidRPr="00783835">
        <w:rPr>
          <w:rFonts w:ascii="Trebuchet MS" w:hAnsi="Trebuchet MS" w:cs="Arial"/>
          <w:sz w:val="22"/>
          <w:szCs w:val="22"/>
        </w:rPr>
        <w:t>”)</w:t>
      </w:r>
      <w:r w:rsidR="00F60817" w:rsidRPr="00783835">
        <w:rPr>
          <w:rFonts w:ascii="Trebuchet MS" w:hAnsi="Trebuchet MS" w:cs="Arial"/>
          <w:sz w:val="22"/>
          <w:szCs w:val="22"/>
        </w:rPr>
        <w: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These terms and conditions shall apply to </w:t>
      </w:r>
      <w:r w:rsidR="00F60817" w:rsidRPr="00783835">
        <w:rPr>
          <w:rFonts w:ascii="Trebuchet MS" w:hAnsi="Trebuchet MS" w:cs="Arial"/>
          <w:sz w:val="22"/>
          <w:szCs w:val="22"/>
        </w:rPr>
        <w:t xml:space="preserve">the </w:t>
      </w:r>
      <w:r w:rsidRPr="00783835">
        <w:rPr>
          <w:rFonts w:ascii="Trebuchet MS" w:hAnsi="Trebuchet MS" w:cs="Arial"/>
          <w:sz w:val="22"/>
          <w:szCs w:val="22"/>
        </w:rPr>
        <w:t>Contract</w:t>
      </w:r>
      <w:r w:rsidR="001F4644" w:rsidRPr="00783835">
        <w:rPr>
          <w:rFonts w:ascii="Trebuchet MS" w:hAnsi="Trebuchet MS" w:cs="Arial"/>
          <w:sz w:val="22"/>
          <w:szCs w:val="22"/>
        </w:rPr>
        <w:t xml:space="preserve"> and/or any performance of the Services by the Supplier prior to entering into the Contract</w:t>
      </w:r>
      <w:r w:rsidRPr="00783835">
        <w:rPr>
          <w:rFonts w:ascii="Trebuchet MS" w:hAnsi="Trebuchet MS" w:cs="Arial"/>
          <w:sz w:val="22"/>
          <w:szCs w:val="22"/>
        </w:rPr>
        <w:t xml:space="preserve"> to the exclusion of any other terms and conditions </w:t>
      </w:r>
      <w:r w:rsidR="00386E74" w:rsidRPr="00783835">
        <w:rPr>
          <w:rFonts w:ascii="Trebuchet MS" w:hAnsi="Trebuchet MS" w:cs="Arial"/>
          <w:sz w:val="22"/>
          <w:szCs w:val="22"/>
        </w:rPr>
        <w:t>that the Supplier seeks to impose or incorporate, or which are implied by law</w:t>
      </w:r>
      <w:r w:rsidR="008F27CB" w:rsidRPr="00783835">
        <w:rPr>
          <w:rFonts w:ascii="Trebuchet MS" w:hAnsi="Trebuchet MS" w:cs="Arial"/>
          <w:sz w:val="22"/>
          <w:szCs w:val="22"/>
        </w:rPr>
        <w:t xml:space="preserve">, custom or practice, or </w:t>
      </w:r>
      <w:r w:rsidRPr="00783835">
        <w:rPr>
          <w:rFonts w:ascii="Trebuchet MS" w:hAnsi="Trebuchet MS" w:cs="Arial"/>
          <w:sz w:val="22"/>
          <w:szCs w:val="22"/>
        </w:rPr>
        <w:t>on which any quo</w:t>
      </w:r>
      <w:r w:rsidR="00612025" w:rsidRPr="00783835">
        <w:rPr>
          <w:rFonts w:ascii="Trebuchet MS" w:hAnsi="Trebuchet MS" w:cs="Arial"/>
          <w:sz w:val="22"/>
          <w:szCs w:val="22"/>
        </w:rPr>
        <w:t xml:space="preserve">tation has been given to </w:t>
      </w:r>
      <w:r w:rsidR="007F513D" w:rsidRPr="00783835">
        <w:rPr>
          <w:rFonts w:ascii="Trebuchet MS" w:hAnsi="Trebuchet MS" w:cs="Arial"/>
          <w:sz w:val="22"/>
          <w:szCs w:val="22"/>
        </w:rPr>
        <w:t>the Fund</w:t>
      </w:r>
      <w:r w:rsidRPr="00783835">
        <w:rPr>
          <w:rFonts w:ascii="Trebuchet MS" w:hAnsi="Trebuchet MS" w:cs="Arial"/>
          <w:sz w:val="22"/>
          <w:szCs w:val="22"/>
        </w:rPr>
        <w:t xml:space="preserve"> or subject to which the Order is accepted or purported to be accepted by the Supplier.</w:t>
      </w:r>
    </w:p>
    <w:p w:rsidR="008F27CB"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These terms and conditions shall apply to the supply of both Goods and Services except where the application to one or the other is specified.</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F60817"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Supply of Goods</w:t>
      </w:r>
    </w:p>
    <w:p w:rsidR="00D85BED"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 w:name="a188444"/>
      <w:r w:rsidRPr="00783835">
        <w:rPr>
          <w:rFonts w:ascii="Trebuchet MS" w:hAnsi="Trebuchet MS" w:cs="Arial"/>
          <w:sz w:val="22"/>
          <w:szCs w:val="22"/>
        </w:rPr>
        <w:t xml:space="preserve">The Supplier shall ensure that the Goods delivered to </w:t>
      </w:r>
      <w:r w:rsidR="007F513D" w:rsidRPr="00783835">
        <w:rPr>
          <w:rFonts w:ascii="Trebuchet MS" w:hAnsi="Trebuchet MS" w:cs="Arial"/>
          <w:sz w:val="22"/>
          <w:szCs w:val="22"/>
        </w:rPr>
        <w:t>the Fund</w:t>
      </w:r>
      <w:r w:rsidRPr="00783835">
        <w:rPr>
          <w:rFonts w:ascii="Trebuchet MS" w:hAnsi="Trebuchet MS" w:cs="Arial"/>
          <w:sz w:val="22"/>
          <w:szCs w:val="22"/>
        </w:rPr>
        <w:t>:</w:t>
      </w:r>
      <w:bookmarkEnd w:id="1"/>
    </w:p>
    <w:p w:rsidR="00D85BED"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correspond with the description (</w:t>
      </w:r>
      <w:proofErr w:type="spellStart"/>
      <w:r w:rsidRPr="00783835">
        <w:rPr>
          <w:rFonts w:ascii="Trebuchet MS" w:hAnsi="Trebuchet MS" w:cs="Arial"/>
          <w:sz w:val="22"/>
          <w:szCs w:val="22"/>
        </w:rPr>
        <w:t>i</w:t>
      </w:r>
      <w:proofErr w:type="spellEnd"/>
      <w:r w:rsidRPr="00783835">
        <w:rPr>
          <w:rFonts w:ascii="Trebuchet MS" w:hAnsi="Trebuchet MS" w:cs="Arial"/>
          <w:sz w:val="22"/>
          <w:szCs w:val="22"/>
        </w:rPr>
        <w:t xml:space="preserve">) in the Order, </w:t>
      </w:r>
      <w:r w:rsidR="006836F4" w:rsidRPr="00783835">
        <w:rPr>
          <w:rFonts w:ascii="Trebuchet MS" w:hAnsi="Trebuchet MS" w:cs="Arial"/>
          <w:sz w:val="22"/>
          <w:szCs w:val="22"/>
        </w:rPr>
        <w:t xml:space="preserve">including </w:t>
      </w:r>
      <w:r w:rsidR="004567CF" w:rsidRPr="00783835">
        <w:rPr>
          <w:rFonts w:ascii="Trebuchet MS" w:hAnsi="Trebuchet MS" w:cs="Arial"/>
          <w:sz w:val="22"/>
          <w:szCs w:val="22"/>
        </w:rPr>
        <w:t xml:space="preserve">as set out in </w:t>
      </w:r>
      <w:r w:rsidR="006836F4" w:rsidRPr="00783835">
        <w:rPr>
          <w:rFonts w:ascii="Trebuchet MS" w:hAnsi="Trebuchet MS" w:cs="Arial"/>
          <w:sz w:val="22"/>
          <w:szCs w:val="22"/>
        </w:rPr>
        <w:t>any attachments or documents referenced in and attached to the Order (including the Supplier's quotation or proposal referenced in the Order whether or not such quotation or proposal is attached to the Order)</w:t>
      </w:r>
      <w:r w:rsidR="00930280" w:rsidRPr="00783835">
        <w:rPr>
          <w:rFonts w:ascii="Trebuchet MS" w:hAnsi="Trebuchet MS" w:cs="Arial"/>
          <w:sz w:val="22"/>
          <w:szCs w:val="22"/>
        </w:rPr>
        <w:t>;</w:t>
      </w:r>
      <w:r w:rsidR="006836F4" w:rsidRPr="00783835">
        <w:rPr>
          <w:rFonts w:ascii="Trebuchet MS" w:hAnsi="Trebuchet MS" w:cs="Arial"/>
          <w:sz w:val="22"/>
          <w:szCs w:val="22"/>
        </w:rPr>
        <w:t xml:space="preserve"> </w:t>
      </w:r>
      <w:r w:rsidRPr="00783835">
        <w:rPr>
          <w:rFonts w:ascii="Trebuchet MS" w:hAnsi="Trebuchet MS" w:cs="Arial"/>
          <w:sz w:val="22"/>
          <w:szCs w:val="22"/>
        </w:rPr>
        <w:t>(ii) published in any of the Supplier’s marketing materials</w:t>
      </w:r>
      <w:r w:rsidR="00930280" w:rsidRPr="00783835">
        <w:rPr>
          <w:rFonts w:ascii="Trebuchet MS" w:hAnsi="Trebuchet MS" w:cs="Arial"/>
          <w:sz w:val="22"/>
          <w:szCs w:val="22"/>
        </w:rPr>
        <w:t>;</w:t>
      </w:r>
      <w:r w:rsidRPr="00783835">
        <w:rPr>
          <w:rFonts w:ascii="Trebuchet MS" w:hAnsi="Trebuchet MS" w:cs="Arial"/>
          <w:sz w:val="22"/>
          <w:szCs w:val="22"/>
        </w:rPr>
        <w:t xml:space="preserve"> and (iii) in any other specification agreed in writing by the Supplier and </w:t>
      </w:r>
      <w:r w:rsidR="007F513D" w:rsidRPr="00783835">
        <w:rPr>
          <w:rFonts w:ascii="Trebuchet MS" w:hAnsi="Trebuchet MS" w:cs="Arial"/>
          <w:sz w:val="22"/>
          <w:szCs w:val="22"/>
        </w:rPr>
        <w:t>the Fund</w:t>
      </w:r>
      <w:r w:rsidRPr="00783835">
        <w:rPr>
          <w:rFonts w:ascii="Trebuchet MS" w:hAnsi="Trebuchet MS" w:cs="Arial"/>
          <w:sz w:val="22"/>
          <w:szCs w:val="22"/>
        </w:rPr>
        <w:t>;</w:t>
      </w:r>
    </w:p>
    <w:p w:rsidR="00D85BED"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are of satisfactory quality (within the meaning of the UK Sale of Goods Act 1979)</w:t>
      </w:r>
      <w:r w:rsidR="00930280" w:rsidRPr="00783835">
        <w:rPr>
          <w:rFonts w:ascii="Trebuchet MS" w:hAnsi="Trebuchet MS" w:cs="Arial"/>
          <w:sz w:val="22"/>
          <w:szCs w:val="22"/>
        </w:rPr>
        <w:t>,</w:t>
      </w:r>
      <w:r w:rsidR="004567CF" w:rsidRPr="00783835">
        <w:rPr>
          <w:rFonts w:ascii="Trebuchet MS" w:hAnsi="Trebuchet MS" w:cs="Arial"/>
          <w:sz w:val="22"/>
          <w:szCs w:val="22"/>
        </w:rPr>
        <w:t xml:space="preserve"> </w:t>
      </w:r>
      <w:r w:rsidR="006836F4" w:rsidRPr="00783835">
        <w:rPr>
          <w:rFonts w:ascii="Trebuchet MS" w:hAnsi="Trebuchet MS" w:cs="Arial"/>
          <w:sz w:val="22"/>
          <w:szCs w:val="22"/>
        </w:rPr>
        <w:t>comply with any relevant express and implied terms of the Supply of Goods and Services Act 1982</w:t>
      </w:r>
      <w:r w:rsidRPr="00783835">
        <w:rPr>
          <w:rFonts w:ascii="Trebuchet MS" w:hAnsi="Trebuchet MS" w:cs="Arial"/>
          <w:sz w:val="22"/>
          <w:szCs w:val="22"/>
        </w:rPr>
        <w:t xml:space="preserve"> and</w:t>
      </w:r>
      <w:r w:rsidR="001F4644" w:rsidRPr="00783835">
        <w:rPr>
          <w:rFonts w:ascii="Trebuchet MS" w:hAnsi="Trebuchet MS" w:cs="Arial"/>
          <w:sz w:val="22"/>
          <w:szCs w:val="22"/>
        </w:rPr>
        <w:t xml:space="preserve"> are</w:t>
      </w:r>
      <w:r w:rsidRPr="00783835">
        <w:rPr>
          <w:rFonts w:ascii="Trebuchet MS" w:hAnsi="Trebuchet MS" w:cs="Arial"/>
          <w:sz w:val="22"/>
          <w:szCs w:val="22"/>
        </w:rPr>
        <w:t xml:space="preserve"> fit for any purpose held out by the Supplier or made known to the Supplier by </w:t>
      </w:r>
      <w:r w:rsidR="007F513D" w:rsidRPr="00783835">
        <w:rPr>
          <w:rFonts w:ascii="Trebuchet MS" w:hAnsi="Trebuchet MS" w:cs="Arial"/>
          <w:sz w:val="22"/>
          <w:szCs w:val="22"/>
        </w:rPr>
        <w:t>the Fund</w:t>
      </w:r>
      <w:r w:rsidRPr="00783835">
        <w:rPr>
          <w:rFonts w:ascii="Trebuchet MS" w:hAnsi="Trebuchet MS" w:cs="Arial"/>
          <w:sz w:val="22"/>
          <w:szCs w:val="22"/>
        </w:rPr>
        <w:t xml:space="preserve">, expressly or by implication, </w:t>
      </w:r>
      <w:r w:rsidR="00CA1EDA" w:rsidRPr="00783835">
        <w:rPr>
          <w:rFonts w:ascii="Trebuchet MS" w:hAnsi="Trebuchet MS" w:cs="Arial"/>
          <w:sz w:val="22"/>
          <w:szCs w:val="22"/>
        </w:rPr>
        <w:t xml:space="preserve">prior to the date of the Order </w:t>
      </w:r>
      <w:r w:rsidRPr="00783835">
        <w:rPr>
          <w:rFonts w:ascii="Trebuchet MS" w:hAnsi="Trebuchet MS" w:cs="Arial"/>
          <w:sz w:val="22"/>
          <w:szCs w:val="22"/>
        </w:rPr>
        <w:t xml:space="preserve">and in this respect the </w:t>
      </w:r>
      <w:r w:rsidR="00CE35C8" w:rsidRPr="00783835">
        <w:rPr>
          <w:rFonts w:ascii="Trebuchet MS" w:hAnsi="Trebuchet MS" w:cs="Arial"/>
          <w:sz w:val="22"/>
          <w:szCs w:val="22"/>
        </w:rPr>
        <w:t xml:space="preserve">Fund </w:t>
      </w:r>
      <w:r w:rsidRPr="00783835">
        <w:rPr>
          <w:rFonts w:ascii="Trebuchet MS" w:hAnsi="Trebuchet MS" w:cs="Arial"/>
          <w:sz w:val="22"/>
          <w:szCs w:val="22"/>
        </w:rPr>
        <w:t>relies on the Supplier’s skill and judgment;</w:t>
      </w:r>
    </w:p>
    <w:p w:rsidR="00D85BED"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are free from defects in design, materials and workmanship</w:t>
      </w:r>
      <w:r w:rsidR="008F27CB" w:rsidRPr="00783835">
        <w:rPr>
          <w:rFonts w:ascii="Trebuchet MS" w:hAnsi="Trebuchet MS" w:cs="Arial"/>
          <w:sz w:val="22"/>
          <w:szCs w:val="22"/>
        </w:rPr>
        <w:t xml:space="preserve"> and remain so for 12 months after delivery</w:t>
      </w:r>
      <w:r w:rsidRPr="00783835">
        <w:rPr>
          <w:rFonts w:ascii="Trebuchet MS" w:hAnsi="Trebuchet MS" w:cs="Arial"/>
          <w:sz w:val="22"/>
          <w:szCs w:val="22"/>
        </w:rPr>
        <w:t>; and</w:t>
      </w:r>
    </w:p>
    <w:p w:rsidR="00D85BED"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comply with all applicable statutory and regulatory requirements relating to the manufacture, labelling, packaging, storage, handling and delivery of the Goods, and are properly packed and secured to ensure they are delivered in good condition.</w:t>
      </w:r>
    </w:p>
    <w:p w:rsidR="00CC6B43" w:rsidRPr="00783835" w:rsidRDefault="008A6058" w:rsidP="00B162CF">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warrants to </w:t>
      </w:r>
      <w:r w:rsidR="007F513D" w:rsidRPr="00783835">
        <w:rPr>
          <w:rFonts w:ascii="Trebuchet MS" w:hAnsi="Trebuchet MS" w:cs="Arial"/>
          <w:sz w:val="22"/>
          <w:szCs w:val="22"/>
        </w:rPr>
        <w:t>the Fund</w:t>
      </w:r>
      <w:r w:rsidRPr="00783835">
        <w:rPr>
          <w:rFonts w:ascii="Trebuchet MS" w:hAnsi="Trebuchet MS" w:cs="Arial"/>
          <w:sz w:val="22"/>
          <w:szCs w:val="22"/>
        </w:rPr>
        <w:t xml:space="preserve"> that the use of the Goods by </w:t>
      </w:r>
      <w:r w:rsidR="007F513D" w:rsidRPr="00783835">
        <w:rPr>
          <w:rFonts w:ascii="Trebuchet MS" w:hAnsi="Trebuchet MS" w:cs="Arial"/>
          <w:sz w:val="22"/>
          <w:szCs w:val="22"/>
        </w:rPr>
        <w:t>the Fund</w:t>
      </w:r>
      <w:r w:rsidR="00CA1EDA" w:rsidRPr="00783835">
        <w:rPr>
          <w:rFonts w:ascii="Trebuchet MS" w:hAnsi="Trebuchet MS" w:cs="Arial"/>
          <w:sz w:val="22"/>
          <w:szCs w:val="22"/>
        </w:rPr>
        <w:t xml:space="preserve"> for their standard purpose and (if different) any purpose made known to the Supplier by </w:t>
      </w:r>
      <w:r w:rsidR="007F513D" w:rsidRPr="00783835">
        <w:rPr>
          <w:rFonts w:ascii="Trebuchet MS" w:hAnsi="Trebuchet MS" w:cs="Arial"/>
          <w:sz w:val="22"/>
          <w:szCs w:val="22"/>
        </w:rPr>
        <w:t>the Fund</w:t>
      </w:r>
      <w:r w:rsidR="00CA1EDA" w:rsidRPr="00783835">
        <w:rPr>
          <w:rFonts w:ascii="Trebuchet MS" w:hAnsi="Trebuchet MS" w:cs="Arial"/>
          <w:sz w:val="22"/>
          <w:szCs w:val="22"/>
        </w:rPr>
        <w:t xml:space="preserve"> prior to the date of the Order</w:t>
      </w:r>
      <w:r w:rsidRPr="00783835">
        <w:rPr>
          <w:rFonts w:ascii="Trebuchet MS" w:hAnsi="Trebuchet MS" w:cs="Arial"/>
          <w:sz w:val="22"/>
          <w:szCs w:val="22"/>
        </w:rPr>
        <w:t xml:space="preserve"> will not result in the infringement of any </w:t>
      </w:r>
      <w:r w:rsidR="0043729F" w:rsidRPr="00783835">
        <w:rPr>
          <w:rFonts w:ascii="Trebuchet MS" w:hAnsi="Trebuchet MS" w:cs="Arial"/>
          <w:sz w:val="22"/>
          <w:szCs w:val="22"/>
        </w:rPr>
        <w:t>I</w:t>
      </w:r>
      <w:r w:rsidRPr="00783835">
        <w:rPr>
          <w:rFonts w:ascii="Trebuchet MS" w:hAnsi="Trebuchet MS" w:cs="Arial"/>
          <w:sz w:val="22"/>
          <w:szCs w:val="22"/>
        </w:rPr>
        <w:t xml:space="preserve">ntellectual </w:t>
      </w:r>
      <w:r w:rsidR="0043729F" w:rsidRPr="00783835">
        <w:rPr>
          <w:rFonts w:ascii="Trebuchet MS" w:hAnsi="Trebuchet MS" w:cs="Arial"/>
          <w:sz w:val="22"/>
          <w:szCs w:val="22"/>
        </w:rPr>
        <w:t>P</w:t>
      </w:r>
      <w:r w:rsidRPr="00783835">
        <w:rPr>
          <w:rFonts w:ascii="Trebuchet MS" w:hAnsi="Trebuchet MS" w:cs="Arial"/>
          <w:sz w:val="22"/>
          <w:szCs w:val="22"/>
        </w:rPr>
        <w:t xml:space="preserve">roperty </w:t>
      </w:r>
      <w:r w:rsidR="0043729F" w:rsidRPr="00783835">
        <w:rPr>
          <w:rFonts w:ascii="Trebuchet MS" w:hAnsi="Trebuchet MS" w:cs="Arial"/>
          <w:sz w:val="22"/>
          <w:szCs w:val="22"/>
        </w:rPr>
        <w:t>R</w:t>
      </w:r>
      <w:r w:rsidRPr="00783835">
        <w:rPr>
          <w:rFonts w:ascii="Trebuchet MS" w:hAnsi="Trebuchet MS" w:cs="Arial"/>
          <w:sz w:val="22"/>
          <w:szCs w:val="22"/>
        </w:rPr>
        <w:t>ights of the Supplier or any third party.</w:t>
      </w:r>
    </w:p>
    <w:p w:rsidR="00930280"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w:t>
      </w:r>
      <w:proofErr w:type="gramStart"/>
      <w:r w:rsidRPr="00783835">
        <w:rPr>
          <w:rFonts w:ascii="Trebuchet MS" w:hAnsi="Trebuchet MS" w:cs="Arial"/>
          <w:sz w:val="22"/>
          <w:szCs w:val="22"/>
        </w:rPr>
        <w:t>ensure that at all times</w:t>
      </w:r>
      <w:proofErr w:type="gramEnd"/>
      <w:r w:rsidRPr="00783835">
        <w:rPr>
          <w:rFonts w:ascii="Trebuchet MS" w:hAnsi="Trebuchet MS" w:cs="Arial"/>
          <w:sz w:val="22"/>
          <w:szCs w:val="22"/>
        </w:rPr>
        <w:t xml:space="preserve"> it has and maintains all the licences, permissions, authorisations, consents and permits that it needs to carry out its obligations under the Contract in respect of the Goods.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0650E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Supply of Services</w:t>
      </w:r>
    </w:p>
    <w:p w:rsidR="000650EC" w:rsidRPr="00783835" w:rsidRDefault="008A6058" w:rsidP="007C2DA2">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w:t>
      </w:r>
      <w:r w:rsidR="008F27CB" w:rsidRPr="00783835">
        <w:rPr>
          <w:rFonts w:ascii="Trebuchet MS" w:hAnsi="Trebuchet MS" w:cs="Arial"/>
          <w:sz w:val="22"/>
          <w:szCs w:val="22"/>
        </w:rPr>
        <w:t xml:space="preserve"> for the duration of the Contract</w:t>
      </w:r>
      <w:r w:rsidRPr="00783835">
        <w:rPr>
          <w:rFonts w:ascii="Trebuchet MS" w:hAnsi="Trebuchet MS" w:cs="Arial"/>
          <w:sz w:val="22"/>
          <w:szCs w:val="22"/>
        </w:rPr>
        <w:t>:</w:t>
      </w:r>
    </w:p>
    <w:p w:rsidR="008F27CB"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2" w:name="_Hlk191303069"/>
      <w:r w:rsidRPr="00783835">
        <w:rPr>
          <w:rFonts w:ascii="Trebuchet MS" w:hAnsi="Trebuchet MS" w:cs="Arial"/>
          <w:sz w:val="22"/>
          <w:szCs w:val="22"/>
        </w:rPr>
        <w:t xml:space="preserve">perform the Services with the best care, </w:t>
      </w:r>
      <w:r w:rsidR="005F46F1" w:rsidRPr="00783835">
        <w:rPr>
          <w:rFonts w:ascii="Trebuchet MS" w:hAnsi="Trebuchet MS" w:cs="Arial"/>
          <w:sz w:val="22"/>
          <w:szCs w:val="22"/>
        </w:rPr>
        <w:t>skill,</w:t>
      </w:r>
      <w:r w:rsidRPr="00783835">
        <w:rPr>
          <w:rFonts w:ascii="Trebuchet MS" w:hAnsi="Trebuchet MS" w:cs="Arial"/>
          <w:sz w:val="22"/>
          <w:szCs w:val="22"/>
        </w:rPr>
        <w:t xml:space="preserve"> and diligence in accordance with best practice in the Supplier’s industry, profession or trade</w:t>
      </w:r>
      <w:r w:rsidR="00CC6B43" w:rsidRPr="00783835">
        <w:rPr>
          <w:rFonts w:ascii="Trebuchet MS" w:hAnsi="Trebuchet MS" w:cs="Arial"/>
          <w:sz w:val="22"/>
          <w:szCs w:val="22"/>
        </w:rPr>
        <w:t xml:space="preserve"> </w:t>
      </w:r>
      <w:r w:rsidR="00584776" w:rsidRPr="00783835">
        <w:rPr>
          <w:rFonts w:ascii="Trebuchet MS" w:hAnsi="Trebuchet MS" w:cs="Arial"/>
          <w:sz w:val="22"/>
          <w:szCs w:val="22"/>
        </w:rPr>
        <w:t xml:space="preserve">and any other industry, </w:t>
      </w:r>
      <w:r w:rsidR="005F46F1" w:rsidRPr="00783835">
        <w:rPr>
          <w:rFonts w:ascii="Trebuchet MS" w:hAnsi="Trebuchet MS" w:cs="Arial"/>
          <w:sz w:val="22"/>
          <w:szCs w:val="22"/>
        </w:rPr>
        <w:t>profession,</w:t>
      </w:r>
      <w:r w:rsidR="00584776" w:rsidRPr="00783835">
        <w:rPr>
          <w:rFonts w:ascii="Trebuchet MS" w:hAnsi="Trebuchet MS" w:cs="Arial"/>
          <w:sz w:val="22"/>
          <w:szCs w:val="22"/>
        </w:rPr>
        <w:t xml:space="preserve"> or trade relevant to the Services </w:t>
      </w:r>
      <w:r w:rsidR="00CC6B43" w:rsidRPr="00783835">
        <w:rPr>
          <w:rFonts w:ascii="Trebuchet MS" w:hAnsi="Trebuchet MS" w:cs="Arial"/>
          <w:sz w:val="22"/>
          <w:szCs w:val="22"/>
        </w:rPr>
        <w:t xml:space="preserve">and in accordance with the </w:t>
      </w:r>
      <w:r w:rsidRPr="00783835">
        <w:rPr>
          <w:rFonts w:ascii="Trebuchet MS" w:hAnsi="Trebuchet MS" w:cs="Arial"/>
          <w:sz w:val="22"/>
          <w:szCs w:val="22"/>
        </w:rPr>
        <w:t xml:space="preserve">terms of the Contract, any </w:t>
      </w:r>
      <w:r w:rsidR="00CC6B43" w:rsidRPr="00783835">
        <w:rPr>
          <w:rFonts w:ascii="Trebuchet MS" w:hAnsi="Trebuchet MS" w:cs="Arial"/>
          <w:sz w:val="22"/>
          <w:szCs w:val="22"/>
        </w:rPr>
        <w:t xml:space="preserve">reasonable instructions of </w:t>
      </w:r>
      <w:r w:rsidR="007F513D" w:rsidRPr="00783835">
        <w:rPr>
          <w:rFonts w:ascii="Trebuchet MS" w:hAnsi="Trebuchet MS" w:cs="Arial"/>
          <w:sz w:val="22"/>
          <w:szCs w:val="22"/>
        </w:rPr>
        <w:t>the Fund</w:t>
      </w:r>
      <w:r w:rsidR="00584776" w:rsidRPr="00783835">
        <w:rPr>
          <w:rFonts w:ascii="Trebuchet MS" w:hAnsi="Trebuchet MS" w:cs="Arial"/>
          <w:sz w:val="22"/>
          <w:szCs w:val="22"/>
        </w:rPr>
        <w:t xml:space="preserve"> and any relevant manufacturer’s published instruction materials (including the marketing materials of such manufacturers</w:t>
      </w:r>
      <w:r w:rsidR="001C4F48" w:rsidRPr="00783835">
        <w:rPr>
          <w:rFonts w:ascii="Trebuchet MS" w:hAnsi="Trebuchet MS" w:cs="Arial"/>
          <w:sz w:val="22"/>
          <w:szCs w:val="22"/>
        </w:rPr>
        <w:t>)</w:t>
      </w:r>
      <w:r w:rsidRPr="00783835">
        <w:rPr>
          <w:rFonts w:ascii="Trebuchet MS" w:hAnsi="Trebuchet MS" w:cs="Arial"/>
          <w:sz w:val="22"/>
          <w:szCs w:val="22"/>
        </w:rPr>
        <w:t xml:space="preserve">; </w:t>
      </w:r>
    </w:p>
    <w:p w:rsidR="008F27CB"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co-operate </w:t>
      </w:r>
      <w:bookmarkEnd w:id="2"/>
      <w:r w:rsidRPr="00783835">
        <w:rPr>
          <w:rFonts w:ascii="Trebuchet MS" w:hAnsi="Trebuchet MS" w:cs="Arial"/>
          <w:sz w:val="22"/>
          <w:szCs w:val="22"/>
        </w:rPr>
        <w:t xml:space="preserve">with the Fund in all matters relating to the Services, and comply with all instructions of the </w:t>
      </w:r>
      <w:proofErr w:type="gramStart"/>
      <w:r w:rsidRPr="00783835">
        <w:rPr>
          <w:rFonts w:ascii="Trebuchet MS" w:hAnsi="Trebuchet MS" w:cs="Arial"/>
          <w:sz w:val="22"/>
          <w:szCs w:val="22"/>
        </w:rPr>
        <w:t>Fund;</w:t>
      </w:r>
      <w:proofErr w:type="gramEnd"/>
      <w:r w:rsidRPr="00783835">
        <w:rPr>
          <w:rFonts w:ascii="Trebuchet MS" w:hAnsi="Trebuchet MS" w:cs="Arial"/>
          <w:sz w:val="22"/>
          <w:szCs w:val="22"/>
        </w:rPr>
        <w:t xml:space="preserve"> </w:t>
      </w:r>
    </w:p>
    <w:p w:rsidR="008F27CB"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use personnel who are suitably skilled and experienced to perform tasks assigned to them, and in sufficient number to ensure that the Supplier's obligations are fulfilled in accordance with the </w:t>
      </w:r>
      <w:proofErr w:type="gramStart"/>
      <w:r w:rsidRPr="00783835">
        <w:rPr>
          <w:rFonts w:ascii="Trebuchet MS" w:hAnsi="Trebuchet MS" w:cs="Arial"/>
          <w:sz w:val="22"/>
          <w:szCs w:val="22"/>
        </w:rPr>
        <w:t>Contract;</w:t>
      </w:r>
      <w:proofErr w:type="gramEnd"/>
    </w:p>
    <w:p w:rsidR="008F27CB"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ensure that the Services will conform with all descriptions, standards and specifications set out in the </w:t>
      </w:r>
      <w:r w:rsidR="000A3CF4" w:rsidRPr="00783835">
        <w:rPr>
          <w:rFonts w:ascii="Trebuchet MS" w:hAnsi="Trebuchet MS" w:cs="Arial"/>
          <w:sz w:val="22"/>
          <w:szCs w:val="22"/>
        </w:rPr>
        <w:t>Order</w:t>
      </w:r>
      <w:r w:rsidRPr="00783835">
        <w:rPr>
          <w:rFonts w:ascii="Trebuchet MS" w:hAnsi="Trebuchet MS" w:cs="Arial"/>
          <w:sz w:val="22"/>
          <w:szCs w:val="22"/>
        </w:rPr>
        <w:t xml:space="preserve">, and that the </w:t>
      </w:r>
      <w:r w:rsidR="000A3CF4" w:rsidRPr="00783835">
        <w:rPr>
          <w:rFonts w:ascii="Trebuchet MS" w:hAnsi="Trebuchet MS" w:cs="Arial"/>
          <w:sz w:val="22"/>
          <w:szCs w:val="22"/>
        </w:rPr>
        <w:t>d</w:t>
      </w:r>
      <w:r w:rsidRPr="00783835">
        <w:rPr>
          <w:rFonts w:ascii="Trebuchet MS" w:hAnsi="Trebuchet MS" w:cs="Arial"/>
          <w:sz w:val="22"/>
          <w:szCs w:val="22"/>
        </w:rPr>
        <w:t xml:space="preserve">eliverables shall be fit for any purpose that the </w:t>
      </w:r>
      <w:r w:rsidR="000A3CF4" w:rsidRPr="00783835">
        <w:rPr>
          <w:rFonts w:ascii="Trebuchet MS" w:hAnsi="Trebuchet MS" w:cs="Arial"/>
          <w:sz w:val="22"/>
          <w:szCs w:val="22"/>
        </w:rPr>
        <w:t>Fund</w:t>
      </w:r>
      <w:r w:rsidRPr="00783835">
        <w:rPr>
          <w:rFonts w:ascii="Trebuchet MS" w:hAnsi="Trebuchet MS" w:cs="Arial"/>
          <w:sz w:val="22"/>
          <w:szCs w:val="22"/>
        </w:rPr>
        <w:t xml:space="preserve"> expressly or impliedly makes known to the </w:t>
      </w:r>
      <w:proofErr w:type="gramStart"/>
      <w:r w:rsidRPr="00783835">
        <w:rPr>
          <w:rFonts w:ascii="Trebuchet MS" w:hAnsi="Trebuchet MS" w:cs="Arial"/>
          <w:sz w:val="22"/>
          <w:szCs w:val="22"/>
        </w:rPr>
        <w:t>Supplier;</w:t>
      </w:r>
      <w:proofErr w:type="gramEnd"/>
      <w:r w:rsidRPr="00783835">
        <w:rPr>
          <w:rFonts w:ascii="Trebuchet MS" w:hAnsi="Trebuchet MS" w:cs="Arial"/>
          <w:sz w:val="22"/>
          <w:szCs w:val="22"/>
        </w:rPr>
        <w:t xml:space="preserve"> </w:t>
      </w:r>
    </w:p>
    <w:p w:rsidR="000A3CF4"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provide all equipment, tools and vehicles and such other items as are required to provide the Services, and use the best quality goods, materials, </w:t>
      </w:r>
      <w:r w:rsidR="005F46F1" w:rsidRPr="00783835">
        <w:rPr>
          <w:rFonts w:ascii="Trebuchet MS" w:hAnsi="Trebuchet MS" w:cs="Arial"/>
          <w:sz w:val="22"/>
          <w:szCs w:val="22"/>
        </w:rPr>
        <w:t>standards,</w:t>
      </w:r>
      <w:r w:rsidRPr="00783835">
        <w:rPr>
          <w:rFonts w:ascii="Trebuchet MS" w:hAnsi="Trebuchet MS" w:cs="Arial"/>
          <w:sz w:val="22"/>
          <w:szCs w:val="22"/>
        </w:rPr>
        <w:t xml:space="preserve"> and techniques, and ensure that the deliverables, and all goods and materials supplied and used in the Services or transferred to the Fund, will be free from defects in workmanship, </w:t>
      </w:r>
      <w:r w:rsidR="005F46F1" w:rsidRPr="00783835">
        <w:rPr>
          <w:rFonts w:ascii="Trebuchet MS" w:hAnsi="Trebuchet MS" w:cs="Arial"/>
          <w:sz w:val="22"/>
          <w:szCs w:val="22"/>
        </w:rPr>
        <w:t>installation,</w:t>
      </w:r>
      <w:r w:rsidRPr="00783835">
        <w:rPr>
          <w:rFonts w:ascii="Trebuchet MS" w:hAnsi="Trebuchet MS" w:cs="Arial"/>
          <w:sz w:val="22"/>
          <w:szCs w:val="22"/>
        </w:rPr>
        <w:t xml:space="preserve"> and design;</w:t>
      </w:r>
    </w:p>
    <w:p w:rsidR="000650EC"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obtain and </w:t>
      </w:r>
      <w:proofErr w:type="gramStart"/>
      <w:r w:rsidRPr="00783835">
        <w:rPr>
          <w:rFonts w:ascii="Trebuchet MS" w:hAnsi="Trebuchet MS" w:cs="Arial"/>
          <w:sz w:val="22"/>
          <w:szCs w:val="22"/>
        </w:rPr>
        <w:t>at all times</w:t>
      </w:r>
      <w:proofErr w:type="gramEnd"/>
      <w:r w:rsidRPr="00783835">
        <w:rPr>
          <w:rFonts w:ascii="Trebuchet MS" w:hAnsi="Trebuchet MS" w:cs="Arial"/>
          <w:sz w:val="22"/>
          <w:szCs w:val="22"/>
        </w:rPr>
        <w:t xml:space="preserve"> maintain all licences and consents which may be required for the provision of the Services; </w:t>
      </w:r>
      <w:r w:rsidR="005153D6" w:rsidRPr="00783835">
        <w:rPr>
          <w:rFonts w:ascii="Trebuchet MS" w:hAnsi="Trebuchet MS" w:cs="Arial"/>
          <w:sz w:val="22"/>
          <w:szCs w:val="22"/>
        </w:rPr>
        <w:t>and</w:t>
      </w:r>
    </w:p>
    <w:p w:rsidR="000650EC" w:rsidRPr="00783835" w:rsidRDefault="008A6058" w:rsidP="007C2DA2">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observe all health and safety rules and regulations and any other security requirements that apply at </w:t>
      </w:r>
      <w:r w:rsidR="007F513D" w:rsidRPr="00783835">
        <w:rPr>
          <w:rFonts w:ascii="Trebuchet MS" w:hAnsi="Trebuchet MS" w:cs="Arial"/>
          <w:sz w:val="22"/>
          <w:szCs w:val="22"/>
        </w:rPr>
        <w:t>the Fund</w:t>
      </w:r>
      <w:r w:rsidR="005153D6" w:rsidRPr="00783835">
        <w:rPr>
          <w:rFonts w:ascii="Trebuchet MS" w:hAnsi="Trebuchet MS" w:cs="Arial"/>
          <w:sz w:val="22"/>
          <w:szCs w:val="22"/>
        </w:rPr>
        <w:t>’s premises.</w:t>
      </w:r>
    </w:p>
    <w:p w:rsidR="008B3679"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 reserves the right to determine whether the results</w:t>
      </w:r>
      <w:r w:rsidR="00A26D2F" w:rsidRPr="00783835">
        <w:rPr>
          <w:rFonts w:ascii="Trebuchet MS" w:hAnsi="Trebuchet MS" w:cs="Arial"/>
          <w:sz w:val="22"/>
          <w:szCs w:val="22"/>
        </w:rPr>
        <w:t>, outputs and deliverables</w:t>
      </w:r>
      <w:r w:rsidRPr="00783835">
        <w:rPr>
          <w:rFonts w:ascii="Trebuchet MS" w:hAnsi="Trebuchet MS" w:cs="Arial"/>
          <w:sz w:val="22"/>
          <w:szCs w:val="22"/>
        </w:rPr>
        <w:t xml:space="preserve"> </w:t>
      </w:r>
      <w:r w:rsidR="00A26D2F" w:rsidRPr="00783835">
        <w:rPr>
          <w:rFonts w:ascii="Trebuchet MS" w:hAnsi="Trebuchet MS" w:cs="Arial"/>
          <w:sz w:val="22"/>
          <w:szCs w:val="22"/>
        </w:rPr>
        <w:t xml:space="preserve">provided in the performance of the </w:t>
      </w:r>
      <w:r w:rsidRPr="00783835">
        <w:rPr>
          <w:rFonts w:ascii="Trebuchet MS" w:hAnsi="Trebuchet MS" w:cs="Arial"/>
          <w:sz w:val="22"/>
          <w:szCs w:val="22"/>
        </w:rPr>
        <w:t>Services shall be published and, if so, on what conditions.</w:t>
      </w:r>
    </w:p>
    <w:p w:rsidR="00515F2B" w:rsidRPr="00783835" w:rsidRDefault="00515F2B" w:rsidP="00515F2B">
      <w:pPr>
        <w:pStyle w:val="MRheading20"/>
        <w:numPr>
          <w:ilvl w:val="0"/>
          <w:numId w:val="0"/>
        </w:numPr>
        <w:spacing w:before="0" w:line="240" w:lineRule="auto"/>
        <w:ind w:left="360"/>
        <w:rPr>
          <w:rFonts w:ascii="Trebuchet MS" w:hAnsi="Trebuchet MS" w:cs="Arial"/>
          <w:sz w:val="22"/>
          <w:szCs w:val="22"/>
        </w:rPr>
      </w:pP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Price and Payment</w:t>
      </w:r>
    </w:p>
    <w:p w:rsidR="00A26D2F"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Price of the Goods and the Services shall be as stated in the Order and, unless otherwise so stated, shall be</w:t>
      </w:r>
      <w:r w:rsidR="008D1FD7" w:rsidRPr="00783835">
        <w:rPr>
          <w:rFonts w:ascii="Trebuchet MS" w:hAnsi="Trebuchet MS" w:cs="Arial"/>
          <w:sz w:val="22"/>
          <w:szCs w:val="22"/>
        </w:rPr>
        <w:t>:</w:t>
      </w:r>
    </w:p>
    <w:p w:rsidR="00A26D2F"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fixed and not subject to variation for the duration of the Contract; and</w:t>
      </w:r>
    </w:p>
    <w:p w:rsidR="00BD2A4C" w:rsidRPr="00783835" w:rsidRDefault="008A6058" w:rsidP="00E254D9">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exclusive of any applicable VAT</w:t>
      </w:r>
      <w:r w:rsidR="00292E8A" w:rsidRPr="00783835">
        <w:rPr>
          <w:rFonts w:ascii="Trebuchet MS" w:hAnsi="Trebuchet MS" w:cs="Arial"/>
          <w:sz w:val="22"/>
          <w:szCs w:val="22"/>
        </w:rPr>
        <w:t xml:space="preserve"> (which shall be payable by </w:t>
      </w:r>
      <w:r w:rsidR="007F513D" w:rsidRPr="00783835">
        <w:rPr>
          <w:rFonts w:ascii="Trebuchet MS" w:hAnsi="Trebuchet MS" w:cs="Arial"/>
          <w:sz w:val="22"/>
          <w:szCs w:val="22"/>
        </w:rPr>
        <w:t>the Fund</w:t>
      </w:r>
      <w:r w:rsidRPr="00783835">
        <w:rPr>
          <w:rFonts w:ascii="Trebuchet MS" w:hAnsi="Trebuchet MS" w:cs="Arial"/>
          <w:sz w:val="22"/>
          <w:szCs w:val="22"/>
        </w:rPr>
        <w:t xml:space="preserve"> subject to receipt of a VAT invoice) but inclusive of all charges for packaging, </w:t>
      </w:r>
      <w:r w:rsidR="005F46F1" w:rsidRPr="00783835">
        <w:rPr>
          <w:rFonts w:ascii="Trebuchet MS" w:hAnsi="Trebuchet MS" w:cs="Arial"/>
          <w:sz w:val="22"/>
          <w:szCs w:val="22"/>
        </w:rPr>
        <w:t>insurance,</w:t>
      </w:r>
      <w:r w:rsidRPr="00783835">
        <w:rPr>
          <w:rFonts w:ascii="Trebuchet MS" w:hAnsi="Trebuchet MS" w:cs="Arial"/>
          <w:sz w:val="22"/>
          <w:szCs w:val="22"/>
        </w:rPr>
        <w:t xml:space="preserve"> a</w:t>
      </w:r>
      <w:r w:rsidR="00292E8A" w:rsidRPr="00783835">
        <w:rPr>
          <w:rFonts w:ascii="Trebuchet MS" w:hAnsi="Trebuchet MS" w:cs="Arial"/>
          <w:sz w:val="22"/>
          <w:szCs w:val="22"/>
        </w:rPr>
        <w:t xml:space="preserve">nd delivery of the Goods to </w:t>
      </w:r>
      <w:r w:rsidR="007F513D" w:rsidRPr="00783835">
        <w:rPr>
          <w:rFonts w:ascii="Trebuchet MS" w:hAnsi="Trebuchet MS" w:cs="Arial"/>
          <w:sz w:val="22"/>
          <w:szCs w:val="22"/>
        </w:rPr>
        <w:t>the Fund</w:t>
      </w:r>
      <w:r w:rsidRPr="00783835">
        <w:rPr>
          <w:rFonts w:ascii="Trebuchet MS" w:hAnsi="Trebuchet MS" w:cs="Arial"/>
          <w:sz w:val="22"/>
          <w:szCs w:val="22"/>
        </w:rPr>
        <w:t>’s specified delivery address, and travel and accommodation</w:t>
      </w:r>
      <w:r w:rsidR="00A26D2F" w:rsidRPr="00783835">
        <w:rPr>
          <w:rFonts w:ascii="Trebuchet MS" w:hAnsi="Trebuchet MS" w:cs="Arial"/>
          <w:sz w:val="22"/>
          <w:szCs w:val="22"/>
        </w:rPr>
        <w:t xml:space="preserve"> and any and all out of pocket expenses</w:t>
      </w:r>
      <w:r w:rsidRPr="00783835">
        <w:rPr>
          <w:rFonts w:ascii="Trebuchet MS" w:hAnsi="Trebuchet MS" w:cs="Arial"/>
          <w:sz w:val="22"/>
          <w:szCs w:val="22"/>
        </w:rPr>
        <w:t xml:space="preserve"> in the case of Services, and any duties, imposts or levies other than VAT.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Unless otherwise stated in the Order</w:t>
      </w:r>
      <w:r w:rsidR="00A26D2F" w:rsidRPr="00783835">
        <w:rPr>
          <w:rFonts w:ascii="Trebuchet MS" w:hAnsi="Trebuchet MS" w:cs="Arial"/>
          <w:sz w:val="22"/>
          <w:szCs w:val="22"/>
        </w:rPr>
        <w:t xml:space="preserve"> and subject always to the Goods and Services having been delivered and accepted by the Fund as being in accordance with the Contract</w:t>
      </w:r>
      <w:r w:rsidRPr="00783835">
        <w:rPr>
          <w:rFonts w:ascii="Trebuchet MS" w:hAnsi="Trebuchet MS" w:cs="Arial"/>
          <w:sz w:val="22"/>
          <w:szCs w:val="22"/>
        </w:rPr>
        <w:t>, th</w:t>
      </w:r>
      <w:r w:rsidR="00292E8A" w:rsidRPr="00783835">
        <w:rPr>
          <w:rFonts w:ascii="Trebuchet MS" w:hAnsi="Trebuchet MS" w:cs="Arial"/>
          <w:sz w:val="22"/>
          <w:szCs w:val="22"/>
        </w:rPr>
        <w:t xml:space="preserve">e Supplier may only invoice </w:t>
      </w:r>
      <w:r w:rsidR="007F513D" w:rsidRPr="00783835">
        <w:rPr>
          <w:rFonts w:ascii="Trebuchet MS" w:hAnsi="Trebuchet MS" w:cs="Arial"/>
          <w:sz w:val="22"/>
          <w:szCs w:val="22"/>
        </w:rPr>
        <w:t>the Fund</w:t>
      </w:r>
      <w:r w:rsidRPr="00783835">
        <w:rPr>
          <w:rFonts w:ascii="Trebuchet MS" w:hAnsi="Trebuchet MS" w:cs="Arial"/>
          <w:sz w:val="22"/>
          <w:szCs w:val="22"/>
        </w:rPr>
        <w:t xml:space="preserve"> on or after delivery </w:t>
      </w:r>
      <w:r w:rsidR="006F0594" w:rsidRPr="00783835">
        <w:rPr>
          <w:rFonts w:ascii="Trebuchet MS" w:hAnsi="Trebuchet MS" w:cs="Arial"/>
          <w:sz w:val="22"/>
          <w:szCs w:val="22"/>
        </w:rPr>
        <w:t xml:space="preserve">and acceptance </w:t>
      </w:r>
      <w:r w:rsidRPr="00783835">
        <w:rPr>
          <w:rFonts w:ascii="Trebuchet MS" w:hAnsi="Trebuchet MS" w:cs="Arial"/>
          <w:sz w:val="22"/>
          <w:szCs w:val="22"/>
        </w:rPr>
        <w:t xml:space="preserve">of the Goods or supply </w:t>
      </w:r>
      <w:r w:rsidR="006F0594" w:rsidRPr="00783835">
        <w:rPr>
          <w:rFonts w:ascii="Trebuchet MS" w:hAnsi="Trebuchet MS" w:cs="Arial"/>
          <w:sz w:val="22"/>
          <w:szCs w:val="22"/>
        </w:rPr>
        <w:t xml:space="preserve">and acceptance </w:t>
      </w:r>
      <w:r w:rsidRPr="00783835">
        <w:rPr>
          <w:rFonts w:ascii="Trebuchet MS" w:hAnsi="Trebuchet MS" w:cs="Arial"/>
          <w:sz w:val="22"/>
          <w:szCs w:val="22"/>
        </w:rPr>
        <w:t>of the Services.</w:t>
      </w:r>
      <w:r w:rsidR="00D72DA3" w:rsidRPr="00783835">
        <w:rPr>
          <w:rFonts w:ascii="Trebuchet MS" w:hAnsi="Trebuchet MS" w:cs="Arial"/>
          <w:sz w:val="22"/>
          <w:szCs w:val="22"/>
        </w:rPr>
        <w:t xml:space="preserve"> </w:t>
      </w:r>
      <w:r w:rsidRPr="00783835">
        <w:rPr>
          <w:rFonts w:ascii="Trebuchet MS" w:hAnsi="Trebuchet MS" w:cs="Arial"/>
          <w:sz w:val="22"/>
          <w:szCs w:val="22"/>
        </w:rPr>
        <w:t>Invoices will not be accepted unless they quote the number of the relevant Order</w:t>
      </w:r>
      <w:r w:rsidR="00292E8A" w:rsidRPr="00783835">
        <w:rPr>
          <w:rFonts w:ascii="Trebuchet MS" w:hAnsi="Trebuchet MS" w:cs="Arial"/>
          <w:sz w:val="22"/>
          <w:szCs w:val="22"/>
        </w:rPr>
        <w:t>.</w:t>
      </w:r>
      <w:r w:rsidR="00D72DA3" w:rsidRPr="00783835">
        <w:rPr>
          <w:rFonts w:ascii="Trebuchet MS" w:hAnsi="Trebuchet MS" w:cs="Arial"/>
          <w:sz w:val="22"/>
          <w:szCs w:val="22"/>
        </w:rPr>
        <w:t xml:space="preserve"> </w:t>
      </w:r>
      <w:r w:rsidR="00292E8A" w:rsidRPr="00783835">
        <w:rPr>
          <w:rFonts w:ascii="Trebuchet MS" w:hAnsi="Trebuchet MS" w:cs="Arial"/>
          <w:sz w:val="22"/>
          <w:szCs w:val="22"/>
        </w:rPr>
        <w:t xml:space="preserve">Invoices shall be sent to </w:t>
      </w:r>
      <w:r w:rsidR="007F513D" w:rsidRPr="00783835">
        <w:rPr>
          <w:rFonts w:ascii="Trebuchet MS" w:hAnsi="Trebuchet MS" w:cs="Arial"/>
          <w:sz w:val="22"/>
          <w:szCs w:val="22"/>
        </w:rPr>
        <w:t>the Fund</w:t>
      </w:r>
      <w:r w:rsidR="00CE35C8" w:rsidRPr="00783835">
        <w:rPr>
          <w:rFonts w:ascii="Trebuchet MS" w:hAnsi="Trebuchet MS" w:cs="Arial"/>
          <w:sz w:val="22"/>
          <w:szCs w:val="22"/>
        </w:rPr>
        <w:t xml:space="preserve"> at the address set out in the Contract Details</w:t>
      </w:r>
      <w:r w:rsidR="00BD2CEE" w:rsidRPr="00783835">
        <w:rPr>
          <w:rFonts w:ascii="Trebuchet MS" w:hAnsi="Trebuchet MS" w:cs="Arial"/>
          <w:sz w:val="22"/>
          <w:szCs w:val="22"/>
        </w:rPr>
        <w: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3" w:name="_Ref192945372"/>
      <w:r w:rsidRPr="00783835">
        <w:rPr>
          <w:rFonts w:ascii="Trebuchet MS" w:hAnsi="Trebuchet MS" w:cs="Arial"/>
          <w:sz w:val="22"/>
          <w:szCs w:val="22"/>
        </w:rPr>
        <w:t>Unless ot</w:t>
      </w:r>
      <w:r w:rsidR="00292E8A" w:rsidRPr="00783835">
        <w:rPr>
          <w:rFonts w:ascii="Trebuchet MS" w:hAnsi="Trebuchet MS" w:cs="Arial"/>
          <w:sz w:val="22"/>
          <w:szCs w:val="22"/>
        </w:rPr>
        <w:t xml:space="preserve">herwise stated in the Order, </w:t>
      </w:r>
      <w:r w:rsidR="007F513D" w:rsidRPr="00783835">
        <w:rPr>
          <w:rFonts w:ascii="Trebuchet MS" w:hAnsi="Trebuchet MS" w:cs="Arial"/>
          <w:sz w:val="22"/>
          <w:szCs w:val="22"/>
        </w:rPr>
        <w:t>the Fund</w:t>
      </w:r>
      <w:r w:rsidRPr="00783835">
        <w:rPr>
          <w:rFonts w:ascii="Trebuchet MS" w:hAnsi="Trebuchet MS" w:cs="Arial"/>
          <w:sz w:val="22"/>
          <w:szCs w:val="22"/>
        </w:rPr>
        <w:t xml:space="preserve"> shall pay the Price </w:t>
      </w:r>
      <w:r w:rsidR="00B10505" w:rsidRPr="00783835">
        <w:rPr>
          <w:rFonts w:ascii="Trebuchet MS" w:hAnsi="Trebuchet MS" w:cs="Arial"/>
          <w:sz w:val="22"/>
          <w:szCs w:val="22"/>
        </w:rPr>
        <w:t>in respect of</w:t>
      </w:r>
      <w:r w:rsidRPr="00783835">
        <w:rPr>
          <w:rFonts w:ascii="Trebuchet MS" w:hAnsi="Trebuchet MS" w:cs="Arial"/>
          <w:sz w:val="22"/>
          <w:szCs w:val="22"/>
        </w:rPr>
        <w:t xml:space="preserve"> the Goods and the Services with</w:t>
      </w:r>
      <w:r w:rsidR="00292E8A" w:rsidRPr="00783835">
        <w:rPr>
          <w:rFonts w:ascii="Trebuchet MS" w:hAnsi="Trebuchet MS" w:cs="Arial"/>
          <w:sz w:val="22"/>
          <w:szCs w:val="22"/>
        </w:rPr>
        <w:t xml:space="preserve">in 30 days after receipt by </w:t>
      </w:r>
      <w:r w:rsidR="007F513D" w:rsidRPr="00783835">
        <w:rPr>
          <w:rFonts w:ascii="Trebuchet MS" w:hAnsi="Trebuchet MS" w:cs="Arial"/>
          <w:sz w:val="22"/>
          <w:szCs w:val="22"/>
        </w:rPr>
        <w:t>the Fund</w:t>
      </w:r>
      <w:r w:rsidRPr="00783835">
        <w:rPr>
          <w:rFonts w:ascii="Trebuchet MS" w:hAnsi="Trebuchet MS" w:cs="Arial"/>
          <w:sz w:val="22"/>
          <w:szCs w:val="22"/>
        </w:rPr>
        <w:t xml:space="preserve"> of a </w:t>
      </w:r>
      <w:r w:rsidR="006610AF" w:rsidRPr="00783835">
        <w:rPr>
          <w:rFonts w:ascii="Trebuchet MS" w:hAnsi="Trebuchet MS" w:cs="Arial"/>
          <w:sz w:val="22"/>
          <w:szCs w:val="22"/>
        </w:rPr>
        <w:t xml:space="preserve">valid and </w:t>
      </w:r>
      <w:r w:rsidR="00D571EB">
        <w:rPr>
          <w:rFonts w:ascii="Trebuchet MS" w:hAnsi="Trebuchet MS" w:cs="Arial"/>
          <w:sz w:val="22"/>
          <w:szCs w:val="22"/>
        </w:rPr>
        <w:t>undisputed</w:t>
      </w:r>
      <w:r w:rsidR="00D571EB" w:rsidRPr="00783835">
        <w:rPr>
          <w:rFonts w:ascii="Trebuchet MS" w:hAnsi="Trebuchet MS" w:cs="Arial"/>
          <w:sz w:val="22"/>
          <w:szCs w:val="22"/>
        </w:rPr>
        <w:t xml:space="preserve"> </w:t>
      </w:r>
      <w:r w:rsidRPr="00783835">
        <w:rPr>
          <w:rFonts w:ascii="Trebuchet MS" w:hAnsi="Trebuchet MS" w:cs="Arial"/>
          <w:sz w:val="22"/>
          <w:szCs w:val="22"/>
        </w:rPr>
        <w:t xml:space="preserve">invoice or, if later, </w:t>
      </w:r>
      <w:r w:rsidR="00D571EB">
        <w:rPr>
          <w:rFonts w:ascii="Trebuchet MS" w:hAnsi="Trebuchet MS" w:cs="Arial"/>
          <w:sz w:val="22"/>
          <w:szCs w:val="22"/>
        </w:rPr>
        <w:t>the day on which the sum first became due in accordance with the invoice</w:t>
      </w:r>
      <w:r w:rsidRPr="00783835">
        <w:rPr>
          <w:rFonts w:ascii="Trebuchet MS" w:hAnsi="Trebuchet MS" w:cs="Arial"/>
          <w:sz w:val="22"/>
          <w:szCs w:val="22"/>
        </w:rPr>
        <w:t>.</w:t>
      </w:r>
      <w:bookmarkEnd w:id="3"/>
    </w:p>
    <w:p w:rsidR="00E254D9"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Pr>
          <w:rFonts w:ascii="Trebuchet MS" w:hAnsi="Trebuchet MS" w:cs="Arial"/>
          <w:sz w:val="22"/>
          <w:szCs w:val="22"/>
        </w:rPr>
        <w:t>Any invoice issued under this Contract must contain the following information:</w:t>
      </w:r>
    </w:p>
    <w:p w:rsidR="00E254D9" w:rsidRPr="00CD2B3B" w:rsidRDefault="008A6058" w:rsidP="00CD2B3B">
      <w:pPr>
        <w:pStyle w:val="MRheading30"/>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the name of the invoicing </w:t>
      </w:r>
      <w:proofErr w:type="gramStart"/>
      <w:r w:rsidRPr="00CD2B3B">
        <w:rPr>
          <w:rFonts w:ascii="Trebuchet MS" w:hAnsi="Trebuchet MS" w:cs="Arial"/>
          <w:sz w:val="22"/>
          <w:szCs w:val="22"/>
        </w:rPr>
        <w:t>party;</w:t>
      </w:r>
      <w:proofErr w:type="gramEnd"/>
    </w:p>
    <w:p w:rsidR="00E254D9" w:rsidRPr="00CD2B3B" w:rsidRDefault="008A6058" w:rsidP="00CD2B3B">
      <w:pPr>
        <w:pStyle w:val="MRheading30"/>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a description of the Goods and/or Services </w:t>
      </w:r>
      <w:proofErr w:type="gramStart"/>
      <w:r w:rsidRPr="00CD2B3B">
        <w:rPr>
          <w:rFonts w:ascii="Trebuchet MS" w:hAnsi="Trebuchet MS" w:cs="Arial"/>
          <w:sz w:val="22"/>
          <w:szCs w:val="22"/>
        </w:rPr>
        <w:t>supplied;</w:t>
      </w:r>
      <w:proofErr w:type="gramEnd"/>
    </w:p>
    <w:p w:rsidR="00E254D9" w:rsidRPr="00CD2B3B" w:rsidRDefault="008A6058" w:rsidP="00CD2B3B">
      <w:pPr>
        <w:pStyle w:val="MRheading30"/>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the sum </w:t>
      </w:r>
      <w:proofErr w:type="gramStart"/>
      <w:r w:rsidRPr="00CD2B3B">
        <w:rPr>
          <w:rFonts w:ascii="Trebuchet MS" w:hAnsi="Trebuchet MS" w:cs="Arial"/>
          <w:sz w:val="22"/>
          <w:szCs w:val="22"/>
        </w:rPr>
        <w:t>requested;</w:t>
      </w:r>
      <w:proofErr w:type="gramEnd"/>
      <w:r w:rsidRPr="00CD2B3B">
        <w:rPr>
          <w:rFonts w:ascii="Trebuchet MS" w:hAnsi="Trebuchet MS" w:cs="Arial"/>
          <w:sz w:val="22"/>
          <w:szCs w:val="22"/>
        </w:rPr>
        <w:t xml:space="preserve"> </w:t>
      </w:r>
    </w:p>
    <w:p w:rsidR="00E254D9" w:rsidRPr="00CD2B3B" w:rsidRDefault="008A6058" w:rsidP="00CD2B3B">
      <w:pPr>
        <w:pStyle w:val="MRheading30"/>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a unique identification number; and </w:t>
      </w:r>
    </w:p>
    <w:p w:rsidR="00E254D9" w:rsidRPr="00CD2B3B" w:rsidRDefault="008A6058" w:rsidP="00CD2B3B">
      <w:pPr>
        <w:pStyle w:val="MRheading30"/>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w:t>
      </w:r>
      <w:r w:rsidRPr="00CD2B3B">
        <w:rPr>
          <w:rFonts w:ascii="Trebuchet MS" w:hAnsi="Trebuchet MS" w:cs="Arial"/>
          <w:sz w:val="22"/>
          <w:szCs w:val="22"/>
          <w:highlight w:val="yellow"/>
        </w:rPr>
        <w:t>any other information the Fund requires</w:t>
      </w:r>
      <w:r w:rsidRPr="00CD2B3B">
        <w:rPr>
          <w:rFonts w:ascii="Trebuchet MS" w:hAnsi="Trebuchet MS" w:cs="Arial"/>
          <w:sz w:val="22"/>
          <w:szCs w:val="22"/>
        </w:rPr>
        <w:t>].</w:t>
      </w:r>
    </w:p>
    <w:p w:rsidR="00CD2B3B" w:rsidRPr="00CD2B3B" w:rsidRDefault="008A6058" w:rsidP="00CD2B3B">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4" w:name="_Ref192945383"/>
      <w:r>
        <w:rPr>
          <w:rFonts w:ascii="Trebuchet MS" w:hAnsi="Trebuchet MS" w:cs="Arial"/>
          <w:sz w:val="22"/>
          <w:szCs w:val="22"/>
        </w:rPr>
        <w:t>The Fund shall notify the Supplier without undue delay if it considers any invoices to be invalid or disputes all or part of the amount due. If any sums invoices are disputed, the non-invoicing party shall pay any undisputed sums in accordance with the terms of this Contract.</w:t>
      </w:r>
      <w:bookmarkEnd w:id="4"/>
    </w:p>
    <w:p w:rsidR="00CD2B3B" w:rsidRPr="00CD2B3B" w:rsidRDefault="008A6058" w:rsidP="00CD2B3B">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Pr>
          <w:rFonts w:ascii="Trebuchet MS" w:hAnsi="Trebuchet MS" w:cs="Arial"/>
          <w:sz w:val="22"/>
          <w:szCs w:val="22"/>
        </w:rPr>
        <w:t xml:space="preserve">The parties shall meet, in good faith, to resolve any dispute concerning </w:t>
      </w:r>
      <w:r w:rsidR="006A3BE0">
        <w:rPr>
          <w:rFonts w:ascii="Trebuchet MS" w:hAnsi="Trebuchet MS" w:cs="Arial"/>
          <w:sz w:val="22"/>
          <w:szCs w:val="22"/>
        </w:rPr>
        <w:t>any invoice issued under this Contract.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w:t>
      </w:r>
      <w:r w:rsidR="007F513D" w:rsidRPr="00783835">
        <w:rPr>
          <w:rFonts w:ascii="Trebuchet MS" w:hAnsi="Trebuchet MS" w:cs="Arial"/>
          <w:sz w:val="22"/>
          <w:szCs w:val="22"/>
        </w:rPr>
        <w:t>he Fund</w:t>
      </w:r>
      <w:r w:rsidRPr="00783835">
        <w:rPr>
          <w:rFonts w:ascii="Trebuchet MS" w:hAnsi="Trebuchet MS" w:cs="Arial"/>
          <w:sz w:val="22"/>
          <w:szCs w:val="22"/>
        </w:rPr>
        <w:t xml:space="preserve"> shall be entitled to </w:t>
      </w:r>
      <w:r w:rsidR="00CE35C8" w:rsidRPr="00783835">
        <w:rPr>
          <w:rFonts w:ascii="Trebuchet MS" w:hAnsi="Trebuchet MS" w:cs="Arial"/>
          <w:sz w:val="22"/>
          <w:szCs w:val="22"/>
        </w:rPr>
        <w:t>at any time, without notice to the Supplier, set off any liability of the Supplier to the Fund against any liability of the Fund to the Supplier, including</w:t>
      </w:r>
      <w:r w:rsidRPr="00783835">
        <w:rPr>
          <w:rFonts w:ascii="Trebuchet MS" w:hAnsi="Trebuchet MS" w:cs="Arial"/>
          <w:sz w:val="22"/>
          <w:szCs w:val="22"/>
        </w:rPr>
        <w:t>:</w:t>
      </w:r>
    </w:p>
    <w:p w:rsidR="00BD2A4C"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any amo</w:t>
      </w:r>
      <w:r w:rsidR="00292E8A" w:rsidRPr="00783835">
        <w:rPr>
          <w:rFonts w:ascii="Trebuchet MS" w:hAnsi="Trebuchet MS" w:cs="Arial"/>
          <w:sz w:val="22"/>
          <w:szCs w:val="22"/>
        </w:rPr>
        <w:t xml:space="preserve">unt which is disputed by </w:t>
      </w:r>
      <w:r w:rsidR="007F513D" w:rsidRPr="00783835">
        <w:rPr>
          <w:rFonts w:ascii="Trebuchet MS" w:hAnsi="Trebuchet MS" w:cs="Arial"/>
          <w:sz w:val="22"/>
          <w:szCs w:val="22"/>
        </w:rPr>
        <w:t>the Fund</w:t>
      </w:r>
      <w:r w:rsidRPr="00783835">
        <w:rPr>
          <w:rFonts w:ascii="Trebuchet MS" w:hAnsi="Trebuchet MS" w:cs="Arial"/>
          <w:sz w:val="22"/>
          <w:szCs w:val="22"/>
        </w:rPr>
        <w:t>, pending resolution of such dispute (including related costs and expenses); and</w:t>
      </w:r>
    </w:p>
    <w:p w:rsidR="00BD2A4C" w:rsidRPr="00783835" w:rsidRDefault="008A6058" w:rsidP="00F2395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any sums o</w:t>
      </w:r>
      <w:r w:rsidR="00292E8A" w:rsidRPr="00783835">
        <w:rPr>
          <w:rFonts w:ascii="Trebuchet MS" w:hAnsi="Trebuchet MS" w:cs="Arial"/>
          <w:sz w:val="22"/>
          <w:szCs w:val="22"/>
        </w:rPr>
        <w:t xml:space="preserve">wing by the Supplier to </w:t>
      </w:r>
      <w:r w:rsidR="007F513D" w:rsidRPr="00783835">
        <w:rPr>
          <w:rFonts w:ascii="Trebuchet MS" w:hAnsi="Trebuchet MS" w:cs="Arial"/>
          <w:sz w:val="22"/>
          <w:szCs w:val="22"/>
        </w:rPr>
        <w:t>the Fund</w:t>
      </w:r>
      <w:r w:rsidR="00292E8A" w:rsidRPr="00783835">
        <w:rPr>
          <w:rFonts w:ascii="Trebuchet MS" w:hAnsi="Trebuchet MS" w:cs="Arial"/>
          <w:sz w:val="22"/>
          <w:szCs w:val="22"/>
        </w:rPr>
        <w:t xml:space="preserve"> </w:t>
      </w:r>
      <w:r w:rsidRPr="00783835">
        <w:rPr>
          <w:rFonts w:ascii="Trebuchet MS" w:hAnsi="Trebuchet MS" w:cs="Arial"/>
          <w:sz w:val="22"/>
          <w:szCs w:val="22"/>
        </w:rPr>
        <w:t xml:space="preserve">on any </w:t>
      </w:r>
      <w:r w:rsidR="00CE35C8" w:rsidRPr="00783835">
        <w:rPr>
          <w:rFonts w:ascii="Trebuchet MS" w:hAnsi="Trebuchet MS" w:cs="Arial"/>
          <w:sz w:val="22"/>
          <w:szCs w:val="22"/>
        </w:rPr>
        <w:t xml:space="preserve">other </w:t>
      </w:r>
      <w:r w:rsidRPr="00783835">
        <w:rPr>
          <w:rFonts w:ascii="Trebuchet MS" w:hAnsi="Trebuchet MS" w:cs="Arial"/>
          <w:sz w:val="22"/>
          <w:szCs w:val="22"/>
        </w:rPr>
        <w:t>contract.</w:t>
      </w:r>
    </w:p>
    <w:p w:rsidR="00CE35C8" w:rsidRDefault="008A6058" w:rsidP="00F23957">
      <w:pPr>
        <w:pStyle w:val="MRheading30"/>
        <w:numPr>
          <w:ilvl w:val="0"/>
          <w:numId w:val="0"/>
        </w:numPr>
        <w:tabs>
          <w:tab w:val="num" w:pos="9029"/>
        </w:tabs>
        <w:spacing w:before="0" w:line="240" w:lineRule="auto"/>
        <w:ind w:left="426"/>
        <w:rPr>
          <w:rFonts w:ascii="Trebuchet MS" w:hAnsi="Trebuchet MS" w:cs="Arial"/>
          <w:sz w:val="22"/>
          <w:szCs w:val="22"/>
        </w:rPr>
      </w:pPr>
      <w:r w:rsidRPr="00783835">
        <w:rPr>
          <w:rFonts w:ascii="Trebuchet MS" w:hAnsi="Trebuchet MS" w:cs="Arial"/>
          <w:sz w:val="22"/>
          <w:szCs w:val="22"/>
        </w:rPr>
        <w:t>Any exercise by the Fund of its rights under this clause shall not limit or affect any other rights or remedies available to it under the Contract or otherwise.</w:t>
      </w:r>
    </w:p>
    <w:p w:rsidR="00E904F0" w:rsidRPr="00783835" w:rsidRDefault="00E904F0" w:rsidP="00E904F0">
      <w:pPr>
        <w:pStyle w:val="MRheading30"/>
        <w:numPr>
          <w:ilvl w:val="0"/>
          <w:numId w:val="0"/>
        </w:numPr>
        <w:tabs>
          <w:tab w:val="num" w:pos="9029"/>
        </w:tabs>
        <w:spacing w:before="0" w:line="240" w:lineRule="auto"/>
        <w:ind w:left="1797" w:hanging="1077"/>
        <w:rPr>
          <w:rFonts w:ascii="Trebuchet MS" w:hAnsi="Trebuchet MS" w:cs="Arial"/>
          <w:sz w:val="22"/>
          <w:szCs w:val="22"/>
        </w:rPr>
      </w:pP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5" w:name="_Ref77998295"/>
      <w:r w:rsidRPr="00783835">
        <w:rPr>
          <w:rFonts w:ascii="Trebuchet MS" w:hAnsi="Trebuchet MS" w:cs="Arial"/>
          <w:caps/>
          <w:sz w:val="22"/>
          <w:szCs w:val="22"/>
        </w:rPr>
        <w:t>Delivery</w:t>
      </w:r>
      <w:bookmarkEnd w:id="5"/>
      <w:r w:rsidR="00C82A32" w:rsidRPr="00783835">
        <w:rPr>
          <w:rFonts w:ascii="Trebuchet MS" w:hAnsi="Trebuchet MS" w:cs="Arial"/>
          <w:caps/>
          <w:sz w:val="22"/>
          <w:szCs w:val="22"/>
        </w:rPr>
        <w:t xml:space="preserve"> and warranties</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Goods shall be delivered to, and the Services shall be performed at, the place(s) and on the date(s) stated in the O</w:t>
      </w:r>
      <w:r w:rsidR="00292E8A" w:rsidRPr="00783835">
        <w:rPr>
          <w:rFonts w:ascii="Trebuchet MS" w:hAnsi="Trebuchet MS" w:cs="Arial"/>
          <w:sz w:val="22"/>
          <w:szCs w:val="22"/>
        </w:rPr>
        <w:t xml:space="preserve">rder, in either case during </w:t>
      </w:r>
      <w:r w:rsidR="007F513D" w:rsidRPr="00783835">
        <w:rPr>
          <w:rFonts w:ascii="Trebuchet MS" w:hAnsi="Trebuchet MS" w:cs="Arial"/>
          <w:sz w:val="22"/>
          <w:szCs w:val="22"/>
        </w:rPr>
        <w:t>the Fund</w:t>
      </w:r>
      <w:r w:rsidR="00292E8A" w:rsidRPr="00783835">
        <w:rPr>
          <w:rFonts w:ascii="Trebuchet MS" w:hAnsi="Trebuchet MS" w:cs="Arial"/>
          <w:sz w:val="22"/>
          <w:szCs w:val="22"/>
        </w:rPr>
        <w:t xml:space="preserve">’s usual business hours. </w:t>
      </w:r>
      <w:r w:rsidR="009A1FCA" w:rsidRPr="00783835">
        <w:rPr>
          <w:rFonts w:ascii="Trebuchet MS" w:hAnsi="Trebuchet MS" w:cs="Arial"/>
          <w:sz w:val="22"/>
          <w:szCs w:val="22"/>
        </w:rPr>
        <w:t>T</w:t>
      </w:r>
      <w:r w:rsidR="007F513D" w:rsidRPr="00783835">
        <w:rPr>
          <w:rFonts w:ascii="Trebuchet MS" w:hAnsi="Trebuchet MS" w:cs="Arial"/>
          <w:sz w:val="22"/>
          <w:szCs w:val="22"/>
        </w:rPr>
        <w:t>he Fund</w:t>
      </w:r>
      <w:r w:rsidRPr="00783835">
        <w:rPr>
          <w:rFonts w:ascii="Trebuchet MS" w:hAnsi="Trebuchet MS" w:cs="Arial"/>
          <w:sz w:val="22"/>
          <w:szCs w:val="22"/>
        </w:rPr>
        <w:t xml:space="preserve"> reserves the right to amend any delivery instructions. </w:t>
      </w:r>
      <w:r w:rsidR="000650EC" w:rsidRPr="00783835">
        <w:rPr>
          <w:rFonts w:ascii="Trebuchet MS" w:hAnsi="Trebuchet MS" w:cs="Arial"/>
          <w:sz w:val="22"/>
          <w:szCs w:val="22"/>
        </w:rPr>
        <w:t xml:space="preserve"> </w:t>
      </w:r>
      <w:r w:rsidRPr="00783835">
        <w:rPr>
          <w:rFonts w:ascii="Trebuchet MS" w:hAnsi="Trebuchet MS" w:cs="Arial"/>
          <w:sz w:val="22"/>
          <w:szCs w:val="22"/>
        </w:rPr>
        <w:t>Delivery shall be deemed to be made on receipt of the</w:t>
      </w:r>
      <w:r w:rsidR="00292E8A" w:rsidRPr="00783835">
        <w:rPr>
          <w:rFonts w:ascii="Trebuchet MS" w:hAnsi="Trebuchet MS" w:cs="Arial"/>
          <w:sz w:val="22"/>
          <w:szCs w:val="22"/>
        </w:rPr>
        <w:t xml:space="preserve"> Goods and/or the Services by </w:t>
      </w:r>
      <w:r w:rsidR="007F513D" w:rsidRPr="00783835">
        <w:rPr>
          <w:rFonts w:ascii="Trebuchet MS" w:hAnsi="Trebuchet MS" w:cs="Arial"/>
          <w:sz w:val="22"/>
          <w:szCs w:val="22"/>
        </w:rPr>
        <w:t>the Fund</w:t>
      </w:r>
      <w:r w:rsidRPr="00783835">
        <w:rPr>
          <w:rFonts w:ascii="Trebuchet MS" w:hAnsi="Trebuchet MS" w:cs="Arial"/>
          <w:sz w:val="22"/>
          <w:szCs w:val="22"/>
        </w:rPr>
        <w:t xml:space="preserve"> in accordance with all terms of the Contract.</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I</w:t>
      </w:r>
      <w:r w:rsidR="00977D6B" w:rsidRPr="00783835">
        <w:rPr>
          <w:rFonts w:ascii="Trebuchet MS" w:hAnsi="Trebuchet MS" w:cs="Arial"/>
          <w:sz w:val="22"/>
          <w:szCs w:val="22"/>
        </w:rPr>
        <w:t xml:space="preserve">f for any reason </w:t>
      </w:r>
      <w:r w:rsidR="007F513D" w:rsidRPr="00783835">
        <w:rPr>
          <w:rFonts w:ascii="Trebuchet MS" w:hAnsi="Trebuchet MS" w:cs="Arial"/>
          <w:sz w:val="22"/>
          <w:szCs w:val="22"/>
        </w:rPr>
        <w:t>the Fund</w:t>
      </w:r>
      <w:r w:rsidRPr="00783835">
        <w:rPr>
          <w:rFonts w:ascii="Trebuchet MS" w:hAnsi="Trebuchet MS" w:cs="Arial"/>
          <w:sz w:val="22"/>
          <w:szCs w:val="22"/>
        </w:rPr>
        <w:t xml:space="preserve"> requests delivery</w:t>
      </w:r>
      <w:r w:rsidR="00C165D2" w:rsidRPr="00783835">
        <w:rPr>
          <w:rFonts w:ascii="Trebuchet MS" w:hAnsi="Trebuchet MS" w:cs="Arial"/>
          <w:sz w:val="22"/>
          <w:szCs w:val="22"/>
        </w:rPr>
        <w:t xml:space="preserve">, </w:t>
      </w:r>
      <w:r w:rsidR="005F46F1" w:rsidRPr="00783835">
        <w:rPr>
          <w:rFonts w:ascii="Trebuchet MS" w:hAnsi="Trebuchet MS" w:cs="Arial"/>
          <w:sz w:val="22"/>
          <w:szCs w:val="22"/>
        </w:rPr>
        <w:t>installation,</w:t>
      </w:r>
      <w:r w:rsidR="00F13087" w:rsidRPr="00783835">
        <w:rPr>
          <w:rFonts w:ascii="Trebuchet MS" w:hAnsi="Trebuchet MS" w:cs="Arial"/>
          <w:sz w:val="22"/>
          <w:szCs w:val="22"/>
        </w:rPr>
        <w:t xml:space="preserve"> </w:t>
      </w:r>
      <w:r w:rsidRPr="00783835">
        <w:rPr>
          <w:rFonts w:ascii="Trebuchet MS" w:hAnsi="Trebuchet MS" w:cs="Arial"/>
          <w:sz w:val="22"/>
          <w:szCs w:val="22"/>
        </w:rPr>
        <w:t>or performance to be delayed, the Supplier shall agree to such</w:t>
      </w:r>
      <w:r w:rsidR="00977D6B" w:rsidRPr="00783835">
        <w:rPr>
          <w:rFonts w:ascii="Trebuchet MS" w:hAnsi="Trebuchet MS" w:cs="Arial"/>
          <w:sz w:val="22"/>
          <w:szCs w:val="22"/>
        </w:rPr>
        <w:t xml:space="preserve"> request at no extra cost to </w:t>
      </w:r>
      <w:r w:rsidR="007F513D" w:rsidRPr="00783835">
        <w:rPr>
          <w:rFonts w:ascii="Trebuchet MS" w:hAnsi="Trebuchet MS" w:cs="Arial"/>
          <w:sz w:val="22"/>
          <w:szCs w:val="22"/>
        </w:rPr>
        <w:t>the Fund</w:t>
      </w:r>
      <w:r w:rsidRPr="00783835">
        <w:rPr>
          <w:rFonts w:ascii="Trebuchet MS" w:hAnsi="Trebuchet MS" w:cs="Arial"/>
          <w:sz w:val="22"/>
          <w:szCs w:val="22"/>
        </w:rPr>
        <w:t xml:space="preserve"> and the provisions of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_Ref77998295 \w \h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6</w:t>
      </w:r>
      <w:r w:rsidRPr="00783835">
        <w:rPr>
          <w:rFonts w:ascii="Trebuchet MS" w:hAnsi="Trebuchet MS" w:cs="Arial"/>
          <w:sz w:val="22"/>
          <w:szCs w:val="22"/>
        </w:rPr>
        <w:fldChar w:fldCharType="end"/>
      </w:r>
      <w:r w:rsidRPr="00783835">
        <w:rPr>
          <w:rFonts w:ascii="Trebuchet MS" w:hAnsi="Trebuchet MS" w:cs="Arial"/>
          <w:sz w:val="22"/>
          <w:szCs w:val="22"/>
        </w:rPr>
        <w:t xml:space="preserve"> shall apply to any such revised date for delivery</w:t>
      </w:r>
      <w:r w:rsidR="00C165D2" w:rsidRPr="00783835">
        <w:rPr>
          <w:rFonts w:ascii="Trebuchet MS" w:hAnsi="Trebuchet MS" w:cs="Arial"/>
          <w:sz w:val="22"/>
          <w:szCs w:val="22"/>
        </w:rPr>
        <w:t xml:space="preserve">, </w:t>
      </w:r>
      <w:r w:rsidR="00F13087" w:rsidRPr="00783835">
        <w:rPr>
          <w:rFonts w:ascii="Trebuchet MS" w:hAnsi="Trebuchet MS" w:cs="Arial"/>
          <w:sz w:val="22"/>
          <w:szCs w:val="22"/>
        </w:rPr>
        <w:t xml:space="preserve">installation </w:t>
      </w:r>
      <w:r w:rsidRPr="00783835">
        <w:rPr>
          <w:rFonts w:ascii="Trebuchet MS" w:hAnsi="Trebuchet MS" w:cs="Arial"/>
          <w:sz w:val="22"/>
          <w:szCs w:val="22"/>
        </w:rPr>
        <w:t>or performance.</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 delivery note stating the number of the Order and the description and quantity of Goods supplied must accompany each consignment of the Goods and must be displayed prominently.</w:t>
      </w:r>
      <w:r w:rsidR="00D85BED" w:rsidRPr="00783835">
        <w:rPr>
          <w:rFonts w:ascii="Trebuchet MS" w:hAnsi="Trebuchet MS" w:cs="Arial"/>
          <w:sz w:val="22"/>
          <w:szCs w:val="22"/>
        </w:rPr>
        <w:t xml:space="preserve">  </w:t>
      </w:r>
      <w:r w:rsidR="009A1FCA" w:rsidRPr="00783835">
        <w:rPr>
          <w:rFonts w:ascii="Trebuchet MS" w:hAnsi="Trebuchet MS" w:cs="Arial"/>
          <w:sz w:val="22"/>
          <w:szCs w:val="22"/>
        </w:rPr>
        <w:t>T</w:t>
      </w:r>
      <w:r w:rsidR="007F513D" w:rsidRPr="00783835">
        <w:rPr>
          <w:rFonts w:ascii="Trebuchet MS" w:hAnsi="Trebuchet MS" w:cs="Arial"/>
          <w:sz w:val="22"/>
          <w:szCs w:val="22"/>
        </w:rPr>
        <w:t>he Fund</w:t>
      </w:r>
      <w:r w:rsidR="00D85BED" w:rsidRPr="00783835">
        <w:rPr>
          <w:rFonts w:ascii="Trebuchet MS" w:hAnsi="Trebuchet MS" w:cs="Arial"/>
          <w:sz w:val="22"/>
          <w:szCs w:val="22"/>
        </w:rPr>
        <w:t xml:space="preserve"> shall be under no obligation to accept </w:t>
      </w:r>
      <w:r w:rsidR="000650EC" w:rsidRPr="00783835">
        <w:rPr>
          <w:rFonts w:ascii="Trebuchet MS" w:hAnsi="Trebuchet MS" w:cs="Arial"/>
          <w:sz w:val="22"/>
          <w:szCs w:val="22"/>
        </w:rPr>
        <w:t>d</w:t>
      </w:r>
      <w:r w:rsidRPr="00783835">
        <w:rPr>
          <w:rFonts w:ascii="Trebuchet MS" w:hAnsi="Trebuchet MS" w:cs="Arial"/>
          <w:sz w:val="22"/>
          <w:szCs w:val="22"/>
        </w:rPr>
        <w:t>elivery or performance by instalments unless previously agreed in writing.</w:t>
      </w:r>
    </w:p>
    <w:p w:rsidR="000650E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Risk of damage to or loss of the Goods shall pass to </w:t>
      </w:r>
      <w:r w:rsidR="007F513D" w:rsidRPr="00783835">
        <w:rPr>
          <w:rFonts w:ascii="Trebuchet MS" w:hAnsi="Trebuchet MS" w:cs="Arial"/>
          <w:sz w:val="22"/>
          <w:szCs w:val="22"/>
        </w:rPr>
        <w:t>the Fund</w:t>
      </w:r>
      <w:r w:rsidRPr="00783835">
        <w:rPr>
          <w:rFonts w:ascii="Trebuchet MS" w:hAnsi="Trebuchet MS" w:cs="Arial"/>
          <w:sz w:val="22"/>
          <w:szCs w:val="22"/>
        </w:rPr>
        <w:t xml:space="preserve"> upon delivery to </w:t>
      </w:r>
      <w:r w:rsidR="007F513D" w:rsidRPr="00783835">
        <w:rPr>
          <w:rFonts w:ascii="Trebuchet MS" w:hAnsi="Trebuchet MS" w:cs="Arial"/>
          <w:sz w:val="22"/>
          <w:szCs w:val="22"/>
        </w:rPr>
        <w:t>the Fund</w:t>
      </w:r>
      <w:r w:rsidRPr="00783835">
        <w:rPr>
          <w:rFonts w:ascii="Trebuchet MS" w:hAnsi="Trebuchet MS" w:cs="Arial"/>
          <w:sz w:val="22"/>
          <w:szCs w:val="22"/>
        </w:rPr>
        <w:t xml:space="preserve"> in accordance with the Contract. Transit and offloading of the Goods shall be at the Supplier’s risk.</w:t>
      </w:r>
    </w:p>
    <w:p w:rsidR="00C82A32"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title in the Goods shall pass to </w:t>
      </w:r>
      <w:r w:rsidR="007F513D" w:rsidRPr="00783835">
        <w:rPr>
          <w:rFonts w:ascii="Trebuchet MS" w:hAnsi="Trebuchet MS" w:cs="Arial"/>
          <w:sz w:val="22"/>
          <w:szCs w:val="22"/>
        </w:rPr>
        <w:t>the Fund</w:t>
      </w:r>
      <w:r w:rsidRPr="00783835">
        <w:rPr>
          <w:rFonts w:ascii="Trebuchet MS" w:hAnsi="Trebuchet MS" w:cs="Arial"/>
          <w:sz w:val="22"/>
          <w:szCs w:val="22"/>
        </w:rPr>
        <w:t xml:space="preserve"> upon delivery, unless payment for the Goods is made prior to delivery, when it shall pass to </w:t>
      </w:r>
      <w:r w:rsidR="007F513D" w:rsidRPr="00783835">
        <w:rPr>
          <w:rFonts w:ascii="Trebuchet MS" w:hAnsi="Trebuchet MS" w:cs="Arial"/>
          <w:sz w:val="22"/>
          <w:szCs w:val="22"/>
        </w:rPr>
        <w:t>the Fund</w:t>
      </w:r>
      <w:r w:rsidRPr="00783835">
        <w:rPr>
          <w:rFonts w:ascii="Trebuchet MS" w:hAnsi="Trebuchet MS" w:cs="Arial"/>
          <w:sz w:val="22"/>
          <w:szCs w:val="22"/>
        </w:rPr>
        <w:t xml:space="preserve"> once payment has been made and the Goods have been appropriated to the Contract.</w:t>
      </w:r>
    </w:p>
    <w:p w:rsidR="00F00297"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warrants that:</w:t>
      </w:r>
    </w:p>
    <w:p w:rsidR="002C2AD2" w:rsidRPr="00783835" w:rsidRDefault="008A6058" w:rsidP="00F0029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 the Services shall be performed</w:t>
      </w:r>
      <w:r w:rsidR="008F27CB" w:rsidRPr="00783835">
        <w:rPr>
          <w:rFonts w:ascii="Trebuchet MS" w:hAnsi="Trebuchet MS" w:cs="Arial"/>
          <w:sz w:val="22"/>
          <w:szCs w:val="22"/>
        </w:rPr>
        <w:t>,</w:t>
      </w:r>
      <w:r w:rsidRPr="00783835">
        <w:rPr>
          <w:rFonts w:ascii="Trebuchet MS" w:hAnsi="Trebuchet MS" w:cs="Arial"/>
          <w:sz w:val="22"/>
          <w:szCs w:val="22"/>
        </w:rPr>
        <w:t xml:space="preserve"> and the Goods shall be supplied and delivered using reasonable skill and care and in accordance with any standards set out in the Order</w:t>
      </w:r>
      <w:r w:rsidR="00F00297" w:rsidRPr="00783835">
        <w:rPr>
          <w:rFonts w:ascii="Trebuchet MS" w:hAnsi="Trebuchet MS" w:cs="Arial"/>
          <w:sz w:val="22"/>
          <w:szCs w:val="22"/>
        </w:rPr>
        <w:t xml:space="preserve">; </w:t>
      </w:r>
      <w:r w:rsidR="00F1287A" w:rsidRPr="00783835">
        <w:rPr>
          <w:rFonts w:ascii="Trebuchet MS" w:hAnsi="Trebuchet MS" w:cs="Arial"/>
          <w:sz w:val="22"/>
          <w:szCs w:val="22"/>
        </w:rPr>
        <w:t>and</w:t>
      </w:r>
    </w:p>
    <w:p w:rsidR="00E3298F" w:rsidRDefault="008A6058" w:rsidP="00F00297">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6" w:name="_Ref326770790"/>
      <w:r w:rsidRPr="00783835">
        <w:rPr>
          <w:rFonts w:ascii="Trebuchet MS" w:hAnsi="Trebuchet MS" w:cs="Arial"/>
          <w:sz w:val="22"/>
          <w:szCs w:val="22"/>
        </w:rPr>
        <w:t>receipt, use and onward supply of the Services by or on behalf of the Fund and use of the deliverables or of any other item or information supplied or made available to the Fund as part of the Services will not infringe any third-party rights</w:t>
      </w:r>
      <w:bookmarkEnd w:id="6"/>
      <w:r w:rsidRPr="00783835">
        <w:rPr>
          <w:rFonts w:ascii="Trebuchet MS" w:hAnsi="Trebuchet MS" w:cs="Arial"/>
          <w:sz w:val="22"/>
          <w:szCs w:val="22"/>
        </w:rPr>
        <w:t>, to include without limitation any Intellectual Property Rights</w:t>
      </w:r>
      <w:r w:rsidR="00F1287A" w:rsidRPr="00783835">
        <w:rPr>
          <w:rFonts w:ascii="Trebuchet MS" w:hAnsi="Trebuchet MS" w:cs="Arial"/>
          <w:sz w:val="22"/>
          <w:szCs w:val="22"/>
        </w:rPr>
        <w:t>.</w:t>
      </w:r>
    </w:p>
    <w:p w:rsidR="00E904F0" w:rsidRPr="00783835" w:rsidRDefault="00E904F0" w:rsidP="00E904F0">
      <w:pPr>
        <w:pStyle w:val="MRheading30"/>
        <w:numPr>
          <w:ilvl w:val="0"/>
          <w:numId w:val="0"/>
        </w:numPr>
        <w:tabs>
          <w:tab w:val="num" w:pos="9029"/>
        </w:tabs>
        <w:spacing w:before="0" w:line="240" w:lineRule="auto"/>
        <w:ind w:left="993"/>
        <w:rPr>
          <w:rFonts w:ascii="Trebuchet MS" w:hAnsi="Trebuchet MS" w:cs="Arial"/>
          <w:sz w:val="22"/>
          <w:szCs w:val="22"/>
        </w:rPr>
      </w:pP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Acceptance</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7" w:name="_Ref77997245"/>
      <w:r w:rsidRPr="00783835">
        <w:rPr>
          <w:rFonts w:ascii="Trebuchet MS" w:hAnsi="Trebuchet MS" w:cs="Arial"/>
          <w:sz w:val="22"/>
          <w:szCs w:val="22"/>
        </w:rPr>
        <w:t>T</w:t>
      </w:r>
      <w:r w:rsidR="007F513D" w:rsidRPr="00783835">
        <w:rPr>
          <w:rFonts w:ascii="Trebuchet MS" w:hAnsi="Trebuchet MS" w:cs="Arial"/>
          <w:sz w:val="22"/>
          <w:szCs w:val="22"/>
        </w:rPr>
        <w:t>he Fund</w:t>
      </w:r>
      <w:r w:rsidRPr="00783835">
        <w:rPr>
          <w:rFonts w:ascii="Trebuchet MS" w:hAnsi="Trebuchet MS" w:cs="Arial"/>
          <w:sz w:val="22"/>
          <w:szCs w:val="22"/>
        </w:rPr>
        <w:t xml:space="preserve"> shall be entitled to reject all or any part of the Goods </w:t>
      </w:r>
      <w:proofErr w:type="gramStart"/>
      <w:r w:rsidRPr="00783835">
        <w:rPr>
          <w:rFonts w:ascii="Trebuchet MS" w:hAnsi="Trebuchet MS" w:cs="Arial"/>
          <w:sz w:val="22"/>
          <w:szCs w:val="22"/>
        </w:rPr>
        <w:t>delivered</w:t>
      </w:r>
      <w:proofErr w:type="gramEnd"/>
      <w:r w:rsidRPr="00783835">
        <w:rPr>
          <w:rFonts w:ascii="Trebuchet MS" w:hAnsi="Trebuchet MS" w:cs="Arial"/>
          <w:sz w:val="22"/>
          <w:szCs w:val="22"/>
        </w:rPr>
        <w:t xml:space="preserve"> or Services performed which are not in accordance with the Contract, including a right to reject defective Goods even if the defect is minor.</w:t>
      </w:r>
      <w:bookmarkEnd w:id="7"/>
    </w:p>
    <w:p w:rsidR="008F27CB"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w:t>
      </w:r>
      <w:r w:rsidR="007F513D" w:rsidRPr="00783835">
        <w:rPr>
          <w:rFonts w:ascii="Trebuchet MS" w:hAnsi="Trebuchet MS" w:cs="Arial"/>
          <w:sz w:val="22"/>
          <w:szCs w:val="22"/>
        </w:rPr>
        <w:t>he Fund</w:t>
      </w:r>
      <w:r w:rsidR="00BD2A4C" w:rsidRPr="00783835">
        <w:rPr>
          <w:rFonts w:ascii="Trebuchet MS" w:hAnsi="Trebuchet MS" w:cs="Arial"/>
          <w:sz w:val="22"/>
          <w:szCs w:val="22"/>
        </w:rPr>
        <w:t xml:space="preserve"> shall not be deemed to have accepted any Goo</w:t>
      </w:r>
      <w:r w:rsidR="00977D6B" w:rsidRPr="00783835">
        <w:rPr>
          <w:rFonts w:ascii="Trebuchet MS" w:hAnsi="Trebuchet MS" w:cs="Arial"/>
          <w:sz w:val="22"/>
          <w:szCs w:val="22"/>
        </w:rPr>
        <w:t xml:space="preserve">ds and/or Services until </w:t>
      </w:r>
      <w:r w:rsidR="007F513D" w:rsidRPr="00783835">
        <w:rPr>
          <w:rFonts w:ascii="Trebuchet MS" w:hAnsi="Trebuchet MS" w:cs="Arial"/>
          <w:sz w:val="22"/>
          <w:szCs w:val="22"/>
        </w:rPr>
        <w:t>the Fund</w:t>
      </w:r>
      <w:r w:rsidR="00BD2A4C" w:rsidRPr="00783835">
        <w:rPr>
          <w:rFonts w:ascii="Trebuchet MS" w:hAnsi="Trebuchet MS" w:cs="Arial"/>
          <w:sz w:val="22"/>
          <w:szCs w:val="22"/>
        </w:rPr>
        <w:t xml:space="preserve"> has had a reasonable time to inspect or test them following delivery or, if later, within a reasonable time after any latent defect has </w:t>
      </w:r>
      <w:r w:rsidR="006610AF" w:rsidRPr="00783835">
        <w:rPr>
          <w:rFonts w:ascii="Trebuchet MS" w:hAnsi="Trebuchet MS" w:cs="Arial"/>
          <w:sz w:val="22"/>
          <w:szCs w:val="22"/>
        </w:rPr>
        <w:t>become</w:t>
      </w:r>
      <w:r w:rsidR="00BD2A4C" w:rsidRPr="00783835">
        <w:rPr>
          <w:rFonts w:ascii="Trebuchet MS" w:hAnsi="Trebuchet MS" w:cs="Arial"/>
          <w:sz w:val="22"/>
          <w:szCs w:val="22"/>
        </w:rPr>
        <w:t xml:space="preserve"> apparent.</w:t>
      </w:r>
      <w:r w:rsidRPr="00783835">
        <w:rPr>
          <w:rFonts w:ascii="Trebuchet MS" w:hAnsi="Trebuchet MS" w:cs="Arial"/>
          <w:sz w:val="22"/>
          <w:szCs w:val="22"/>
        </w:rPr>
        <w:t xml:space="preserve"> If following such inspection or testing the Fund considers that the Goods and/or Services do not comply or are unlikely to comply with the Supplier's undertakings under </w:t>
      </w:r>
      <w:r w:rsidR="0083337B" w:rsidRPr="00783835">
        <w:rPr>
          <w:rFonts w:ascii="Trebuchet MS" w:hAnsi="Trebuchet MS" w:cs="Arial"/>
          <w:sz w:val="22"/>
          <w:szCs w:val="22"/>
        </w:rPr>
        <w:t xml:space="preserve">the </w:t>
      </w:r>
      <w:r w:rsidRPr="00783835">
        <w:rPr>
          <w:rFonts w:ascii="Trebuchet MS" w:hAnsi="Trebuchet MS" w:cs="Arial"/>
          <w:sz w:val="22"/>
          <w:szCs w:val="22"/>
        </w:rPr>
        <w:t xml:space="preserve">Contract, the Fund shall inform the </w:t>
      </w:r>
      <w:proofErr w:type="gramStart"/>
      <w:r w:rsidRPr="00783835">
        <w:rPr>
          <w:rFonts w:ascii="Trebuchet MS" w:hAnsi="Trebuchet MS" w:cs="Arial"/>
          <w:sz w:val="22"/>
          <w:szCs w:val="22"/>
        </w:rPr>
        <w:t>Supplier</w:t>
      </w:r>
      <w:proofErr w:type="gramEnd"/>
      <w:r w:rsidRPr="00783835">
        <w:rPr>
          <w:rFonts w:ascii="Trebuchet MS" w:hAnsi="Trebuchet MS" w:cs="Arial"/>
          <w:sz w:val="22"/>
          <w:szCs w:val="22"/>
        </w:rPr>
        <w:t xml:space="preserve"> and the Supplier shall immediately take such remedial action as is necessary to ensure compliance. The Fund may conduct further inspections and tests after the Supplier has carried out its remedial actions.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364117"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8" w:name="_Ref192078688"/>
      <w:r w:rsidRPr="00783835">
        <w:rPr>
          <w:rFonts w:ascii="Trebuchet MS" w:hAnsi="Trebuchet MS" w:cs="Arial"/>
          <w:caps/>
          <w:sz w:val="22"/>
          <w:szCs w:val="22"/>
        </w:rPr>
        <w:t>Intellectual property rights</w:t>
      </w:r>
      <w:bookmarkEnd w:id="8"/>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9" w:name="_Ref192078517"/>
      <w:r w:rsidRPr="00783835">
        <w:rPr>
          <w:rFonts w:ascii="Trebuchet MS" w:hAnsi="Trebuchet MS" w:cs="Arial"/>
          <w:sz w:val="22"/>
          <w:szCs w:val="22"/>
        </w:rPr>
        <w:t xml:space="preserve">The Supplier shall assign to the Fund, with full title guarantee and free from all </w:t>
      </w:r>
      <w:proofErr w:type="gramStart"/>
      <w:r w:rsidRPr="00783835">
        <w:rPr>
          <w:rFonts w:ascii="Trebuchet MS" w:hAnsi="Trebuchet MS" w:cs="Arial"/>
          <w:sz w:val="22"/>
          <w:szCs w:val="22"/>
        </w:rPr>
        <w:t>third party</w:t>
      </w:r>
      <w:proofErr w:type="gramEnd"/>
      <w:r w:rsidRPr="00783835">
        <w:rPr>
          <w:rFonts w:ascii="Trebuchet MS" w:hAnsi="Trebuchet MS" w:cs="Arial"/>
          <w:sz w:val="22"/>
          <w:szCs w:val="22"/>
        </w:rPr>
        <w:t xml:space="preserve"> rights, upon their creation all Intellectual Property Rights arising out of the supply of Goods and/or performance of the Services or the provision of the </w:t>
      </w:r>
      <w:r w:rsidR="00F00297" w:rsidRPr="00783835">
        <w:rPr>
          <w:rFonts w:ascii="Trebuchet MS" w:hAnsi="Trebuchet MS" w:cs="Arial"/>
          <w:sz w:val="22"/>
          <w:szCs w:val="22"/>
        </w:rPr>
        <w:t>d</w:t>
      </w:r>
      <w:r w:rsidRPr="00783835">
        <w:rPr>
          <w:rFonts w:ascii="Trebuchet MS" w:hAnsi="Trebuchet MS" w:cs="Arial"/>
          <w:sz w:val="22"/>
          <w:szCs w:val="22"/>
        </w:rPr>
        <w:t xml:space="preserve">eliverables by the Supplier or its </w:t>
      </w:r>
      <w:r w:rsidR="00F00297" w:rsidRPr="00783835">
        <w:rPr>
          <w:rFonts w:ascii="Trebuchet MS" w:hAnsi="Trebuchet MS" w:cs="Arial"/>
          <w:sz w:val="22"/>
          <w:szCs w:val="22"/>
        </w:rPr>
        <w:t>s</w:t>
      </w:r>
      <w:r w:rsidRPr="00783835">
        <w:rPr>
          <w:rFonts w:ascii="Trebuchet MS" w:hAnsi="Trebuchet MS" w:cs="Arial"/>
          <w:sz w:val="22"/>
          <w:szCs w:val="22"/>
        </w:rPr>
        <w:t>taff, including any Materials and any future Intellectual Property Rights.</w:t>
      </w:r>
      <w:bookmarkEnd w:id="9"/>
      <w:r w:rsidRPr="00783835">
        <w:rPr>
          <w:rFonts w:ascii="Trebuchet MS" w:hAnsi="Trebuchet MS" w:cs="Arial"/>
          <w:sz w:val="22"/>
          <w:szCs w:val="22"/>
        </w:rPr>
        <w:t xml:space="preserve"> </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procure the necessary rights from its </w:t>
      </w:r>
      <w:r w:rsidR="00F00297" w:rsidRPr="00783835">
        <w:rPr>
          <w:rFonts w:ascii="Trebuchet MS" w:hAnsi="Trebuchet MS" w:cs="Arial"/>
          <w:sz w:val="22"/>
          <w:szCs w:val="22"/>
        </w:rPr>
        <w:t>s</w:t>
      </w:r>
      <w:r w:rsidRPr="00783835">
        <w:rPr>
          <w:rFonts w:ascii="Trebuchet MS" w:hAnsi="Trebuchet MS" w:cs="Arial"/>
          <w:sz w:val="22"/>
          <w:szCs w:val="22"/>
        </w:rPr>
        <w:t xml:space="preserve">taff to ensure any Intellectual Property Rights in the Materials to which they hold title are assigned to the Fund under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_Ref192078517 \w \h </w:instrText>
      </w:r>
      <w:r w:rsidR="00783835"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CD2B3B">
        <w:rPr>
          <w:rFonts w:ascii="Trebuchet MS" w:hAnsi="Trebuchet MS" w:cs="Arial"/>
          <w:sz w:val="22"/>
          <w:szCs w:val="22"/>
        </w:rPr>
        <w:t>8.1</w:t>
      </w:r>
      <w:r w:rsidR="00F00297" w:rsidRPr="00783835">
        <w:rPr>
          <w:rFonts w:ascii="Trebuchet MS" w:hAnsi="Trebuchet MS" w:cs="Arial"/>
          <w:sz w:val="22"/>
          <w:szCs w:val="22"/>
        </w:rPr>
        <w:fldChar w:fldCharType="end"/>
      </w:r>
      <w:r w:rsidRPr="00783835">
        <w:rPr>
          <w:rFonts w:ascii="Trebuchet MS" w:hAnsi="Trebuchet MS" w:cs="Arial"/>
          <w:sz w:val="22"/>
          <w:szCs w:val="22"/>
        </w:rPr>
        <w:t>.</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obtain waivers of all moral rights in the</w:t>
      </w:r>
      <w:r w:rsidR="0043729F" w:rsidRPr="00783835">
        <w:rPr>
          <w:rFonts w:ascii="Trebuchet MS" w:hAnsi="Trebuchet MS" w:cs="Arial"/>
          <w:sz w:val="22"/>
          <w:szCs w:val="22"/>
        </w:rPr>
        <w:t xml:space="preserve"> Goods</w:t>
      </w:r>
      <w:r w:rsidRPr="00783835">
        <w:rPr>
          <w:rFonts w:ascii="Trebuchet MS" w:hAnsi="Trebuchet MS" w:cs="Arial"/>
          <w:sz w:val="22"/>
          <w:szCs w:val="22"/>
        </w:rPr>
        <w:t xml:space="preserve"> </w:t>
      </w:r>
      <w:r w:rsidR="0043729F" w:rsidRPr="00783835">
        <w:rPr>
          <w:rFonts w:ascii="Trebuchet MS" w:hAnsi="Trebuchet MS" w:cs="Arial"/>
          <w:sz w:val="22"/>
          <w:szCs w:val="22"/>
        </w:rPr>
        <w:t xml:space="preserve">and/or </w:t>
      </w:r>
      <w:r w:rsidR="00F00297" w:rsidRPr="00783835">
        <w:rPr>
          <w:rFonts w:ascii="Trebuchet MS" w:hAnsi="Trebuchet MS" w:cs="Arial"/>
          <w:sz w:val="22"/>
          <w:szCs w:val="22"/>
        </w:rPr>
        <w:t>d</w:t>
      </w:r>
      <w:r w:rsidRPr="00783835">
        <w:rPr>
          <w:rFonts w:ascii="Trebuchet MS" w:hAnsi="Trebuchet MS" w:cs="Arial"/>
          <w:sz w:val="22"/>
          <w:szCs w:val="22"/>
        </w:rPr>
        <w:t>eliverables to which any individual is now or may be at any future time entitled under Chapter IV of Part I of the Copyright Designs and Patents Act 1988 or any similar provisions of law in any jurisdiction.</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grants the Fund a non-exclusive, worldwide, royalty free, perpetual, irrevocable licence (including the right to grant sub-licences) to use and disclose the Supplier’s Background IP to the extent necessary for the Fund to use and exploit the </w:t>
      </w:r>
      <w:r w:rsidR="00F00297" w:rsidRPr="00783835">
        <w:rPr>
          <w:rFonts w:ascii="Trebuchet MS" w:hAnsi="Trebuchet MS" w:cs="Arial"/>
          <w:sz w:val="22"/>
          <w:szCs w:val="22"/>
        </w:rPr>
        <w:t>d</w:t>
      </w:r>
      <w:r w:rsidRPr="00783835">
        <w:rPr>
          <w:rFonts w:ascii="Trebuchet MS" w:hAnsi="Trebuchet MS" w:cs="Arial"/>
          <w:sz w:val="22"/>
          <w:szCs w:val="22"/>
        </w:rPr>
        <w:t>eliverables and the Materials.</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Subject to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_Ref340850021 \w \h </w:instrText>
      </w:r>
      <w:r w:rsidR="00434F7A"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1B500C">
        <w:rPr>
          <w:rFonts w:ascii="Trebuchet MS" w:hAnsi="Trebuchet MS" w:cs="Arial"/>
          <w:sz w:val="22"/>
          <w:szCs w:val="22"/>
        </w:rPr>
        <w:t>10</w:t>
      </w:r>
      <w:r w:rsidR="00F00297" w:rsidRPr="00783835">
        <w:rPr>
          <w:rFonts w:ascii="Trebuchet MS" w:hAnsi="Trebuchet MS" w:cs="Arial"/>
          <w:sz w:val="22"/>
          <w:szCs w:val="22"/>
        </w:rPr>
        <w:fldChar w:fldCharType="end"/>
      </w:r>
      <w:r w:rsidRPr="00783835">
        <w:rPr>
          <w:rFonts w:ascii="Trebuchet MS" w:hAnsi="Trebuchet MS" w:cs="Arial"/>
          <w:sz w:val="22"/>
          <w:szCs w:val="22"/>
        </w:rPr>
        <w:t xml:space="preserve"> (Confidentiality), the Fund grants the Supplier a non-transferable, worldwide, revocable, royalty free, non-exclusive licence to use and reproduce all Materials, and the Fund’s Background IP, solely for the purpose of the complying with the Supplier’s obligations under this Contract.</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not publish the results of any work undertaken in connection with this Contract, without the prior written consent of the Fund, which the Fund may withhold in its absolute discretion or grant subject to conditions.</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promptly at the Fund’s request, do (or procure to be done) all such further acts and things and the execution of all such other documents as the Fund may from time to time require for the purpose of:</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securing for the Fund all right, title and interest in and to the Intellectual Property Rights assigned to the Customer in accordance with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_Ref192078517 \w \h </w:instrText>
      </w:r>
      <w:r w:rsidR="00783835"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1B500C">
        <w:rPr>
          <w:rFonts w:ascii="Trebuchet MS" w:hAnsi="Trebuchet MS" w:cs="Arial"/>
          <w:sz w:val="22"/>
          <w:szCs w:val="22"/>
        </w:rPr>
        <w:t>8.1</w:t>
      </w:r>
      <w:r w:rsidR="00F00297" w:rsidRPr="00783835">
        <w:rPr>
          <w:rFonts w:ascii="Trebuchet MS" w:hAnsi="Trebuchet MS" w:cs="Arial"/>
          <w:sz w:val="22"/>
          <w:szCs w:val="22"/>
        </w:rPr>
        <w:fldChar w:fldCharType="end"/>
      </w:r>
      <w:r w:rsidRPr="00783835">
        <w:rPr>
          <w:rFonts w:ascii="Trebuchet MS" w:hAnsi="Trebuchet MS" w:cs="Arial"/>
          <w:sz w:val="22"/>
          <w:szCs w:val="22"/>
        </w:rPr>
        <w:t>; and/or</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 ensuring compliance with the provisions of this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_Ref192078688 \w \h </w:instrText>
      </w:r>
      <w:r w:rsidR="00783835"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1B500C">
        <w:rPr>
          <w:rFonts w:ascii="Trebuchet MS" w:hAnsi="Trebuchet MS" w:cs="Arial"/>
          <w:sz w:val="22"/>
          <w:szCs w:val="22"/>
        </w:rPr>
        <w:t>8</w:t>
      </w:r>
      <w:r w:rsidR="00F00297" w:rsidRPr="00783835">
        <w:rPr>
          <w:rFonts w:ascii="Trebuchet MS" w:hAnsi="Trebuchet MS" w:cs="Arial"/>
          <w:sz w:val="22"/>
          <w:szCs w:val="22"/>
        </w:rPr>
        <w:fldChar w:fldCharType="end"/>
      </w:r>
      <w:r w:rsidRPr="00783835">
        <w:rPr>
          <w:rFonts w:ascii="Trebuchet MS" w:hAnsi="Trebuchet MS" w:cs="Arial"/>
          <w:sz w:val="22"/>
          <w:szCs w:val="22"/>
        </w:rPr>
        <w:t xml:space="preserve">. </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will pay all royalties and fees on copyright, processes and registered designs of any equipment, systems and publications used, installed or incorporated by the Supplier as part of a </w:t>
      </w:r>
      <w:r w:rsidR="00F00297" w:rsidRPr="00783835">
        <w:rPr>
          <w:rFonts w:ascii="Trebuchet MS" w:hAnsi="Trebuchet MS" w:cs="Arial"/>
          <w:sz w:val="22"/>
          <w:szCs w:val="22"/>
        </w:rPr>
        <w:t>d</w:t>
      </w:r>
      <w:r w:rsidRPr="00783835">
        <w:rPr>
          <w:rFonts w:ascii="Trebuchet MS" w:hAnsi="Trebuchet MS" w:cs="Arial"/>
          <w:sz w:val="22"/>
          <w:szCs w:val="22"/>
        </w:rPr>
        <w:t xml:space="preserve">eliverable under this </w:t>
      </w:r>
      <w:proofErr w:type="gramStart"/>
      <w:r w:rsidRPr="00783835">
        <w:rPr>
          <w:rFonts w:ascii="Trebuchet MS" w:hAnsi="Trebuchet MS" w:cs="Arial"/>
          <w:sz w:val="22"/>
          <w:szCs w:val="22"/>
        </w:rPr>
        <w:t>Contract .</w:t>
      </w:r>
      <w:proofErr w:type="gramEnd"/>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0" w:name="_Ref192076918"/>
      <w:r w:rsidRPr="00783835">
        <w:rPr>
          <w:rFonts w:ascii="Trebuchet MS" w:hAnsi="Trebuchet MS" w:cs="Arial"/>
          <w:sz w:val="22"/>
          <w:szCs w:val="22"/>
        </w:rPr>
        <w:t>The Supplier shall indemnify the Fund, and keep the Fund indemnified, together with its officers, directors, employees and agents, against all actions, claims, proceedings and all damages, losses, costs and expenses suffered or incurred by the Fund arising out of or in connection with the receipt, use or supply of the Services</w:t>
      </w:r>
      <w:r w:rsidR="0043729F" w:rsidRPr="00783835">
        <w:rPr>
          <w:rFonts w:ascii="Trebuchet MS" w:hAnsi="Trebuchet MS" w:cs="Arial"/>
          <w:sz w:val="22"/>
          <w:szCs w:val="22"/>
        </w:rPr>
        <w:t>, the Goods</w:t>
      </w:r>
      <w:r w:rsidRPr="00783835">
        <w:rPr>
          <w:rFonts w:ascii="Trebuchet MS" w:hAnsi="Trebuchet MS" w:cs="Arial"/>
          <w:sz w:val="22"/>
          <w:szCs w:val="22"/>
        </w:rPr>
        <w:t xml:space="preserve"> and</w:t>
      </w:r>
      <w:r w:rsidR="0043729F" w:rsidRPr="00783835">
        <w:rPr>
          <w:rFonts w:ascii="Trebuchet MS" w:hAnsi="Trebuchet MS" w:cs="Arial"/>
          <w:sz w:val="22"/>
          <w:szCs w:val="22"/>
        </w:rPr>
        <w:t>/or</w:t>
      </w:r>
      <w:r w:rsidRPr="00783835">
        <w:rPr>
          <w:rFonts w:ascii="Trebuchet MS" w:hAnsi="Trebuchet MS" w:cs="Arial"/>
          <w:sz w:val="22"/>
          <w:szCs w:val="22"/>
        </w:rPr>
        <w:t xml:space="preserve"> the </w:t>
      </w:r>
      <w:r w:rsidR="00F00297" w:rsidRPr="00783835">
        <w:rPr>
          <w:rFonts w:ascii="Trebuchet MS" w:hAnsi="Trebuchet MS" w:cs="Arial"/>
          <w:sz w:val="22"/>
          <w:szCs w:val="22"/>
        </w:rPr>
        <w:t>d</w:t>
      </w:r>
      <w:r w:rsidRPr="00783835">
        <w:rPr>
          <w:rFonts w:ascii="Trebuchet MS" w:hAnsi="Trebuchet MS" w:cs="Arial"/>
          <w:sz w:val="22"/>
          <w:szCs w:val="22"/>
        </w:rPr>
        <w:t>eliverables.</w:t>
      </w:r>
      <w:bookmarkEnd w:id="10"/>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If the Supplier is required to indemnify the Fund under this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_Ref192078688 \w \h </w:instrText>
      </w:r>
      <w:r w:rsidR="00783835"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1B500C">
        <w:rPr>
          <w:rFonts w:ascii="Trebuchet MS" w:hAnsi="Trebuchet MS" w:cs="Arial"/>
          <w:sz w:val="22"/>
          <w:szCs w:val="22"/>
        </w:rPr>
        <w:t>8</w:t>
      </w:r>
      <w:r w:rsidR="00F00297" w:rsidRPr="00783835">
        <w:rPr>
          <w:rFonts w:ascii="Trebuchet MS" w:hAnsi="Trebuchet MS" w:cs="Arial"/>
          <w:sz w:val="22"/>
          <w:szCs w:val="22"/>
        </w:rPr>
        <w:fldChar w:fldCharType="end"/>
      </w:r>
      <w:r w:rsidRPr="00783835">
        <w:rPr>
          <w:rFonts w:ascii="Trebuchet MS" w:hAnsi="Trebuchet MS" w:cs="Arial"/>
          <w:sz w:val="22"/>
          <w:szCs w:val="22"/>
        </w:rPr>
        <w:t xml:space="preserve">, the Fund shall: </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allow the Supplier, at its own cost, to conduct the defence of such claim, including any </w:t>
      </w:r>
      <w:proofErr w:type="gramStart"/>
      <w:r w:rsidRPr="00783835">
        <w:rPr>
          <w:rFonts w:ascii="Trebuchet MS" w:hAnsi="Trebuchet MS" w:cs="Arial"/>
          <w:sz w:val="22"/>
          <w:szCs w:val="22"/>
        </w:rPr>
        <w:t>settlement;</w:t>
      </w:r>
      <w:proofErr w:type="gramEnd"/>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make no prejudicial admission or </w:t>
      </w:r>
      <w:proofErr w:type="gramStart"/>
      <w:r w:rsidRPr="00783835">
        <w:rPr>
          <w:rFonts w:ascii="Trebuchet MS" w:hAnsi="Trebuchet MS" w:cs="Arial"/>
          <w:sz w:val="22"/>
          <w:szCs w:val="22"/>
        </w:rPr>
        <w:t>statement;</w:t>
      </w:r>
      <w:proofErr w:type="gramEnd"/>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notify the Supplier promptly of any claim; and</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actively co-operate and assist the Supplier, at the Supplier’s expense, in the defence of the claim, </w:t>
      </w:r>
    </w:p>
    <w:p w:rsidR="00364117" w:rsidRPr="00783835" w:rsidRDefault="008A6058" w:rsidP="00364117">
      <w:pPr>
        <w:pStyle w:val="MRheading30"/>
        <w:numPr>
          <w:ilvl w:val="0"/>
          <w:numId w:val="0"/>
        </w:numPr>
        <w:spacing w:before="0" w:line="240" w:lineRule="auto"/>
        <w:ind w:left="426"/>
        <w:rPr>
          <w:rFonts w:ascii="Trebuchet MS" w:hAnsi="Trebuchet MS" w:cs="Arial"/>
          <w:sz w:val="22"/>
          <w:szCs w:val="22"/>
        </w:rPr>
      </w:pPr>
      <w:r w:rsidRPr="00783835">
        <w:rPr>
          <w:rFonts w:ascii="Trebuchet MS" w:hAnsi="Trebuchet MS" w:cs="Arial"/>
          <w:sz w:val="22"/>
          <w:szCs w:val="22"/>
        </w:rPr>
        <w:t xml:space="preserve">and </w:t>
      </w:r>
      <w:proofErr w:type="gramStart"/>
      <w:r w:rsidRPr="00783835">
        <w:rPr>
          <w:rFonts w:ascii="Trebuchet MS" w:hAnsi="Trebuchet MS" w:cs="Arial"/>
          <w:sz w:val="22"/>
          <w:szCs w:val="22"/>
        </w:rPr>
        <w:t>in the event that</w:t>
      </w:r>
      <w:proofErr w:type="gramEnd"/>
      <w:r w:rsidRPr="00783835">
        <w:rPr>
          <w:rFonts w:ascii="Trebuchet MS" w:hAnsi="Trebuchet MS" w:cs="Arial"/>
          <w:sz w:val="22"/>
          <w:szCs w:val="22"/>
        </w:rPr>
        <w:t xml:space="preserve"> any damages are finally awarded against the Fund in respect of such a claim or agreed by the Supplier in final settlement, these will be paid by the Supplier. </w:t>
      </w:r>
    </w:p>
    <w:p w:rsidR="00364117" w:rsidRPr="00783835" w:rsidRDefault="008A6058" w:rsidP="0036411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indemnity in Clause </w:t>
      </w:r>
      <w:r w:rsidR="00F00297" w:rsidRPr="00783835">
        <w:rPr>
          <w:rFonts w:ascii="Trebuchet MS" w:hAnsi="Trebuchet MS" w:cs="Arial"/>
          <w:sz w:val="22"/>
          <w:szCs w:val="22"/>
        </w:rPr>
        <w:fldChar w:fldCharType="begin"/>
      </w:r>
      <w:r w:rsidR="00F00297" w:rsidRPr="00783835">
        <w:rPr>
          <w:rFonts w:ascii="Trebuchet MS" w:hAnsi="Trebuchet MS" w:cs="Arial"/>
          <w:sz w:val="22"/>
          <w:szCs w:val="22"/>
        </w:rPr>
        <w:instrText xml:space="preserve"> REF _Ref192076918 \w \h </w:instrText>
      </w:r>
      <w:r w:rsidR="00783835" w:rsidRPr="00783835">
        <w:rPr>
          <w:rFonts w:ascii="Trebuchet MS" w:hAnsi="Trebuchet MS" w:cs="Arial"/>
          <w:sz w:val="22"/>
          <w:szCs w:val="22"/>
        </w:rPr>
        <w:instrText xml:space="preserve"> \* MERGEFORMAT </w:instrText>
      </w:r>
      <w:r w:rsidR="00F00297" w:rsidRPr="00783835">
        <w:rPr>
          <w:rFonts w:ascii="Trebuchet MS" w:hAnsi="Trebuchet MS" w:cs="Arial"/>
          <w:sz w:val="22"/>
          <w:szCs w:val="22"/>
        </w:rPr>
      </w:r>
      <w:r w:rsidR="00F00297" w:rsidRPr="00783835">
        <w:rPr>
          <w:rFonts w:ascii="Trebuchet MS" w:hAnsi="Trebuchet MS" w:cs="Arial"/>
          <w:sz w:val="22"/>
          <w:szCs w:val="22"/>
        </w:rPr>
        <w:fldChar w:fldCharType="separate"/>
      </w:r>
      <w:r w:rsidR="001B500C">
        <w:rPr>
          <w:rFonts w:ascii="Trebuchet MS" w:hAnsi="Trebuchet MS" w:cs="Arial"/>
          <w:sz w:val="22"/>
          <w:szCs w:val="22"/>
        </w:rPr>
        <w:t>8.9</w:t>
      </w:r>
      <w:r w:rsidR="00F00297" w:rsidRPr="00783835">
        <w:rPr>
          <w:rFonts w:ascii="Trebuchet MS" w:hAnsi="Trebuchet MS" w:cs="Arial"/>
          <w:sz w:val="22"/>
          <w:szCs w:val="22"/>
        </w:rPr>
        <w:fldChar w:fldCharType="end"/>
      </w:r>
      <w:r w:rsidRPr="00783835">
        <w:rPr>
          <w:rFonts w:ascii="Trebuchet MS" w:hAnsi="Trebuchet MS" w:cs="Arial"/>
          <w:sz w:val="22"/>
          <w:szCs w:val="22"/>
        </w:rPr>
        <w:t xml:space="preserve"> shall not apply:</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to any infringement which is the direct result of the Fund (or any other party) modifying or misusing the relevant </w:t>
      </w:r>
      <w:r w:rsidR="00F00297" w:rsidRPr="00783835">
        <w:rPr>
          <w:rFonts w:ascii="Trebuchet MS" w:hAnsi="Trebuchet MS" w:cs="Arial"/>
          <w:sz w:val="22"/>
          <w:szCs w:val="22"/>
        </w:rPr>
        <w:t>d</w:t>
      </w:r>
      <w:r w:rsidRPr="00783835">
        <w:rPr>
          <w:rFonts w:ascii="Trebuchet MS" w:hAnsi="Trebuchet MS" w:cs="Arial"/>
          <w:sz w:val="22"/>
          <w:szCs w:val="22"/>
        </w:rPr>
        <w:t>eliverable, the failure of the Fund to use enhancements or modifications offered by the Supplier to avoid infringement, or the use of information, documents, facilities, or items supplied by the Fund for the purposes of the Goods and/or the Services; or</w:t>
      </w:r>
    </w:p>
    <w:p w:rsidR="00364117" w:rsidRPr="00783835" w:rsidRDefault="008A6058" w:rsidP="0036411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to the extent a claim </w:t>
      </w:r>
      <w:proofErr w:type="gramStart"/>
      <w:r w:rsidRPr="00783835">
        <w:rPr>
          <w:rFonts w:ascii="Trebuchet MS" w:hAnsi="Trebuchet MS" w:cs="Arial"/>
          <w:sz w:val="22"/>
          <w:szCs w:val="22"/>
        </w:rPr>
        <w:t>arise</w:t>
      </w:r>
      <w:proofErr w:type="gramEnd"/>
      <w:r w:rsidRPr="00783835">
        <w:rPr>
          <w:rFonts w:ascii="Trebuchet MS" w:hAnsi="Trebuchet MS" w:cs="Arial"/>
          <w:sz w:val="22"/>
          <w:szCs w:val="22"/>
        </w:rPr>
        <w:t xml:space="preserve"> directly from the use of:</w:t>
      </w:r>
    </w:p>
    <w:p w:rsidR="00364117" w:rsidRPr="00783835" w:rsidRDefault="008A6058" w:rsidP="00364117">
      <w:pPr>
        <w:pStyle w:val="MRheading30"/>
        <w:numPr>
          <w:ilvl w:val="0"/>
          <w:numId w:val="0"/>
        </w:numPr>
        <w:spacing w:before="0" w:line="240" w:lineRule="auto"/>
        <w:ind w:left="993"/>
        <w:rPr>
          <w:rFonts w:ascii="Trebuchet MS" w:hAnsi="Trebuchet MS" w:cs="Arial"/>
          <w:sz w:val="22"/>
          <w:szCs w:val="22"/>
        </w:rPr>
      </w:pPr>
      <w:r w:rsidRPr="00783835">
        <w:rPr>
          <w:rFonts w:ascii="Trebuchet MS" w:hAnsi="Trebuchet MS" w:cs="Arial"/>
          <w:sz w:val="22"/>
          <w:szCs w:val="22"/>
        </w:rPr>
        <w:t>(</w:t>
      </w:r>
      <w:proofErr w:type="spellStart"/>
      <w:r w:rsidRPr="00783835">
        <w:rPr>
          <w:rFonts w:ascii="Trebuchet MS" w:hAnsi="Trebuchet MS" w:cs="Arial"/>
          <w:sz w:val="22"/>
          <w:szCs w:val="22"/>
        </w:rPr>
        <w:t>i</w:t>
      </w:r>
      <w:proofErr w:type="spellEnd"/>
      <w:r w:rsidRPr="00783835">
        <w:rPr>
          <w:rFonts w:ascii="Trebuchet MS" w:hAnsi="Trebuchet MS" w:cs="Arial"/>
          <w:sz w:val="22"/>
          <w:szCs w:val="22"/>
        </w:rPr>
        <w:t>)  any of the Fund’s Background IP, data, information or other resources provided by the Fund to the Supplier, or</w:t>
      </w:r>
    </w:p>
    <w:p w:rsidR="00364117" w:rsidRDefault="008A6058" w:rsidP="00364117">
      <w:pPr>
        <w:pStyle w:val="MRheading30"/>
        <w:numPr>
          <w:ilvl w:val="0"/>
          <w:numId w:val="0"/>
        </w:numPr>
        <w:spacing w:before="0" w:line="240" w:lineRule="auto"/>
        <w:ind w:left="993"/>
        <w:rPr>
          <w:rFonts w:ascii="Trebuchet MS" w:hAnsi="Trebuchet MS" w:cs="Arial"/>
          <w:sz w:val="22"/>
          <w:szCs w:val="22"/>
        </w:rPr>
      </w:pPr>
      <w:r w:rsidRPr="00783835">
        <w:rPr>
          <w:rFonts w:ascii="Trebuchet MS" w:hAnsi="Trebuchet MS" w:cs="Arial"/>
          <w:sz w:val="22"/>
          <w:szCs w:val="22"/>
        </w:rPr>
        <w:t xml:space="preserve">(ii) the relevant </w:t>
      </w:r>
      <w:r w:rsidR="00F00297" w:rsidRPr="00783835">
        <w:rPr>
          <w:rFonts w:ascii="Trebuchet MS" w:hAnsi="Trebuchet MS" w:cs="Arial"/>
          <w:sz w:val="22"/>
          <w:szCs w:val="22"/>
        </w:rPr>
        <w:t>d</w:t>
      </w:r>
      <w:r w:rsidRPr="00783835">
        <w:rPr>
          <w:rFonts w:ascii="Trebuchet MS" w:hAnsi="Trebuchet MS" w:cs="Arial"/>
          <w:sz w:val="22"/>
          <w:szCs w:val="22"/>
        </w:rPr>
        <w:t>eliverable in accordance with the Fund’s instructions.</w:t>
      </w:r>
    </w:p>
    <w:p w:rsidR="00E904F0" w:rsidRPr="00783835" w:rsidRDefault="00E904F0" w:rsidP="00E904F0">
      <w:pPr>
        <w:pStyle w:val="MRheading30"/>
        <w:numPr>
          <w:ilvl w:val="0"/>
          <w:numId w:val="0"/>
        </w:numPr>
        <w:spacing w:before="0" w:line="240" w:lineRule="auto"/>
        <w:ind w:left="1797" w:hanging="1077"/>
        <w:rPr>
          <w:rFonts w:ascii="Trebuchet MS" w:hAnsi="Trebuchet MS" w:cs="Arial"/>
          <w:sz w:val="22"/>
          <w:szCs w:val="22"/>
        </w:rPr>
      </w:pP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Force Majeure</w:t>
      </w:r>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1" w:name="_Ref192250619"/>
      <w:r w:rsidRPr="00783835">
        <w:rPr>
          <w:rFonts w:ascii="Trebuchet MS" w:hAnsi="Trebuchet MS" w:cs="Arial"/>
          <w:sz w:val="22"/>
          <w:szCs w:val="22"/>
        </w:rPr>
        <w:t xml:space="preserve">Neither the Supplier nor </w:t>
      </w:r>
      <w:r w:rsidR="007F513D" w:rsidRPr="00783835">
        <w:rPr>
          <w:rFonts w:ascii="Trebuchet MS" w:hAnsi="Trebuchet MS" w:cs="Arial"/>
          <w:sz w:val="22"/>
          <w:szCs w:val="22"/>
        </w:rPr>
        <w:t>the Fund</w:t>
      </w:r>
      <w:r w:rsidR="00977D6B" w:rsidRPr="00783835">
        <w:rPr>
          <w:rFonts w:ascii="Trebuchet MS" w:hAnsi="Trebuchet MS" w:cs="Arial"/>
          <w:sz w:val="22"/>
          <w:szCs w:val="22"/>
        </w:rPr>
        <w:t xml:space="preserve"> </w:t>
      </w:r>
      <w:r w:rsidRPr="00783835">
        <w:rPr>
          <w:rFonts w:ascii="Trebuchet MS" w:hAnsi="Trebuchet MS" w:cs="Arial"/>
          <w:sz w:val="22"/>
          <w:szCs w:val="22"/>
        </w:rPr>
        <w:t xml:space="preserve">shall be liable to the other or be deemed to be in breach of the Contract by reason of any delay in performing, or any failure to perform, any of its obligations in relation to the Goods or the Services, if the delay or failure was </w:t>
      </w:r>
      <w:r w:rsidR="00040A08" w:rsidRPr="00783835">
        <w:rPr>
          <w:rFonts w:ascii="Trebuchet MS" w:hAnsi="Trebuchet MS" w:cs="Arial"/>
          <w:sz w:val="22"/>
          <w:szCs w:val="22"/>
        </w:rPr>
        <w:t xml:space="preserve">due to an event or circumstance </w:t>
      </w:r>
      <w:r w:rsidRPr="00783835">
        <w:rPr>
          <w:rFonts w:ascii="Trebuchet MS" w:hAnsi="Trebuchet MS" w:cs="Arial"/>
          <w:sz w:val="22"/>
          <w:szCs w:val="22"/>
        </w:rPr>
        <w:t>beyond that party’s reasonable control</w:t>
      </w:r>
      <w:r w:rsidR="00040A08" w:rsidRPr="00783835">
        <w:rPr>
          <w:rFonts w:ascii="Trebuchet MS" w:hAnsi="Trebuchet MS" w:cs="Arial"/>
          <w:sz w:val="22"/>
          <w:szCs w:val="22"/>
        </w:rPr>
        <w:t xml:space="preserve"> which by its nature could not have been foreseen or, if foreseeable, was unavoidable (excluding </w:t>
      </w:r>
      <w:r w:rsidR="00CD7D23" w:rsidRPr="00783835">
        <w:rPr>
          <w:rFonts w:ascii="Trebuchet MS" w:hAnsi="Trebuchet MS" w:cs="Arial"/>
          <w:sz w:val="22"/>
          <w:szCs w:val="22"/>
        </w:rPr>
        <w:t xml:space="preserve">non-performance by suppliers or subcontractors and </w:t>
      </w:r>
      <w:r w:rsidR="00040A08" w:rsidRPr="00783835">
        <w:rPr>
          <w:rFonts w:ascii="Trebuchet MS" w:hAnsi="Trebuchet MS" w:cs="Arial"/>
          <w:sz w:val="22"/>
          <w:szCs w:val="22"/>
        </w:rPr>
        <w:t>any strikes, lock-outs or other industrial disputes involving its own workforce)</w:t>
      </w:r>
      <w:r w:rsidRPr="00783835">
        <w:rPr>
          <w:rFonts w:ascii="Trebuchet MS" w:hAnsi="Trebuchet MS" w:cs="Arial"/>
          <w:sz w:val="22"/>
          <w:szCs w:val="22"/>
        </w:rPr>
        <w:t>.</w:t>
      </w:r>
      <w:bookmarkEnd w:id="11"/>
      <w:r w:rsidRPr="00783835">
        <w:rPr>
          <w:rFonts w:ascii="Trebuchet MS" w:hAnsi="Trebuchet MS" w:cs="Arial"/>
          <w:sz w:val="22"/>
          <w:szCs w:val="22"/>
        </w:rPr>
        <w:t xml:space="preserve"> </w:t>
      </w:r>
    </w:p>
    <w:p w:rsidR="00917A9F"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If any delay </w:t>
      </w:r>
      <w:r w:rsidR="00177403" w:rsidRPr="00783835">
        <w:rPr>
          <w:rFonts w:ascii="Trebuchet MS" w:hAnsi="Trebuchet MS" w:cs="Arial"/>
          <w:sz w:val="22"/>
          <w:szCs w:val="22"/>
        </w:rPr>
        <w:t xml:space="preserve">or failure </w:t>
      </w:r>
      <w:r w:rsidRPr="00783835">
        <w:rPr>
          <w:rFonts w:ascii="Trebuchet MS" w:hAnsi="Trebuchet MS" w:cs="Arial"/>
          <w:sz w:val="22"/>
          <w:szCs w:val="22"/>
        </w:rPr>
        <w:t xml:space="preserve">to which clause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_Ref192250619 \r \h </w:instrText>
      </w:r>
      <w:r w:rsidR="001B500C">
        <w:rPr>
          <w:rFonts w:ascii="Trebuchet MS" w:hAnsi="Trebuchet MS" w:cs="Arial"/>
          <w:sz w:val="22"/>
          <w:szCs w:val="22"/>
        </w:rPr>
      </w:r>
      <w:r w:rsidR="001B500C">
        <w:rPr>
          <w:rFonts w:ascii="Trebuchet MS" w:hAnsi="Trebuchet MS" w:cs="Arial"/>
          <w:sz w:val="22"/>
          <w:szCs w:val="22"/>
        </w:rPr>
        <w:fldChar w:fldCharType="separate"/>
      </w:r>
      <w:r w:rsidR="001B500C">
        <w:rPr>
          <w:rFonts w:ascii="Trebuchet MS" w:hAnsi="Trebuchet MS" w:cs="Arial"/>
          <w:sz w:val="22"/>
          <w:szCs w:val="22"/>
        </w:rPr>
        <w:t>9.1</w:t>
      </w:r>
      <w:r w:rsidR="001B500C">
        <w:rPr>
          <w:rFonts w:ascii="Trebuchet MS" w:hAnsi="Trebuchet MS" w:cs="Arial"/>
          <w:sz w:val="22"/>
          <w:szCs w:val="22"/>
        </w:rPr>
        <w:fldChar w:fldCharType="end"/>
      </w:r>
      <w:r w:rsidR="001B500C">
        <w:rPr>
          <w:rFonts w:ascii="Trebuchet MS" w:hAnsi="Trebuchet MS" w:cs="Arial"/>
          <w:sz w:val="22"/>
          <w:szCs w:val="22"/>
        </w:rPr>
        <w:t xml:space="preserve"> </w:t>
      </w:r>
      <w:r w:rsidRPr="00783835">
        <w:rPr>
          <w:rFonts w:ascii="Trebuchet MS" w:hAnsi="Trebuchet MS" w:cs="Arial"/>
          <w:sz w:val="22"/>
          <w:szCs w:val="22"/>
        </w:rPr>
        <w:t xml:space="preserve">applies continues for more than three months, then either party may terminate the Contract </w:t>
      </w:r>
      <w:r w:rsidR="00CD7D23" w:rsidRPr="00783835">
        <w:rPr>
          <w:rFonts w:ascii="Trebuchet MS" w:hAnsi="Trebuchet MS" w:cs="Arial"/>
          <w:sz w:val="22"/>
          <w:szCs w:val="22"/>
        </w:rPr>
        <w:t xml:space="preserve">with immediate effect </w:t>
      </w:r>
      <w:r w:rsidR="00177403" w:rsidRPr="00783835">
        <w:rPr>
          <w:rFonts w:ascii="Trebuchet MS" w:hAnsi="Trebuchet MS" w:cs="Arial"/>
          <w:sz w:val="22"/>
          <w:szCs w:val="22"/>
        </w:rPr>
        <w:t>without any further liability to the other party save that which it has already incurred under the Contract prior to termination</w:t>
      </w:r>
      <w:r w:rsidRPr="00783835">
        <w:rPr>
          <w:rFonts w:ascii="Trebuchet MS" w:hAnsi="Trebuchet MS" w:cs="Arial"/>
          <w:sz w:val="22"/>
          <w:szCs w:val="22"/>
        </w:rPr>
        <w:t>.</w:t>
      </w:r>
    </w:p>
    <w:p w:rsidR="00BD2A4C"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12" w:name="_Ref340850021"/>
      <w:r w:rsidRPr="00783835">
        <w:rPr>
          <w:rFonts w:ascii="Trebuchet MS" w:hAnsi="Trebuchet MS" w:cs="Arial"/>
          <w:caps/>
          <w:sz w:val="22"/>
          <w:szCs w:val="22"/>
        </w:rPr>
        <w:t>Confidentiality</w:t>
      </w:r>
      <w:bookmarkEnd w:id="12"/>
    </w:p>
    <w:p w:rsidR="00BD2A4C"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keep in strict confidence all information supplied to the Supplier or its agents or sub-contractors by </w:t>
      </w:r>
      <w:r w:rsidR="007F513D" w:rsidRPr="00783835">
        <w:rPr>
          <w:rFonts w:ascii="Trebuchet MS" w:hAnsi="Trebuchet MS" w:cs="Arial"/>
          <w:sz w:val="22"/>
          <w:szCs w:val="22"/>
        </w:rPr>
        <w:t>the Fund</w:t>
      </w:r>
      <w:r w:rsidR="006610AF" w:rsidRPr="00783835">
        <w:rPr>
          <w:rFonts w:ascii="Trebuchet MS" w:hAnsi="Trebuchet MS" w:cs="Arial"/>
          <w:sz w:val="22"/>
          <w:szCs w:val="22"/>
        </w:rPr>
        <w:t>, or which comes to the attention of the Supplier</w:t>
      </w:r>
      <w:r w:rsidRPr="00783835">
        <w:rPr>
          <w:rFonts w:ascii="Trebuchet MS" w:hAnsi="Trebuchet MS" w:cs="Arial"/>
          <w:sz w:val="22"/>
          <w:szCs w:val="22"/>
        </w:rPr>
        <w:t xml:space="preserve"> or its agents or sub-contractors</w:t>
      </w:r>
      <w:r w:rsidR="006610AF" w:rsidRPr="00783835">
        <w:rPr>
          <w:rFonts w:ascii="Trebuchet MS" w:hAnsi="Trebuchet MS" w:cs="Arial"/>
          <w:sz w:val="22"/>
          <w:szCs w:val="22"/>
        </w:rPr>
        <w:t>,</w:t>
      </w:r>
      <w:r w:rsidR="00977D6B" w:rsidRPr="00783835">
        <w:rPr>
          <w:rFonts w:ascii="Trebuchet MS" w:hAnsi="Trebuchet MS" w:cs="Arial"/>
          <w:sz w:val="22"/>
          <w:szCs w:val="22"/>
        </w:rPr>
        <w:t xml:space="preserve"> </w:t>
      </w:r>
      <w:r w:rsidRPr="00783835">
        <w:rPr>
          <w:rFonts w:ascii="Trebuchet MS" w:hAnsi="Trebuchet MS" w:cs="Arial"/>
          <w:sz w:val="22"/>
          <w:szCs w:val="22"/>
        </w:rPr>
        <w:t xml:space="preserve">at any time in connection with the Contract and </w:t>
      </w:r>
      <w:r w:rsidR="005153D6" w:rsidRPr="00783835">
        <w:rPr>
          <w:rFonts w:ascii="Trebuchet MS" w:hAnsi="Trebuchet MS" w:cs="Arial"/>
          <w:sz w:val="22"/>
          <w:szCs w:val="22"/>
        </w:rPr>
        <w:t xml:space="preserve">(unless that information is or becomes publicly known other than by a breach of </w:t>
      </w:r>
      <w:r w:rsidR="0083337B" w:rsidRPr="00783835">
        <w:rPr>
          <w:rFonts w:ascii="Trebuchet MS" w:hAnsi="Trebuchet MS" w:cs="Arial"/>
          <w:sz w:val="22"/>
          <w:szCs w:val="22"/>
        </w:rPr>
        <w:t xml:space="preserve">the </w:t>
      </w:r>
      <w:r w:rsidR="00CD7D23" w:rsidRPr="00783835">
        <w:rPr>
          <w:rFonts w:ascii="Trebuchet MS" w:hAnsi="Trebuchet MS" w:cs="Arial"/>
          <w:sz w:val="22"/>
          <w:szCs w:val="22"/>
        </w:rPr>
        <w:t>Contract</w:t>
      </w:r>
      <w:r w:rsidR="005153D6" w:rsidRPr="00783835">
        <w:rPr>
          <w:rFonts w:ascii="Trebuchet MS" w:hAnsi="Trebuchet MS" w:cs="Arial"/>
          <w:sz w:val="22"/>
          <w:szCs w:val="22"/>
        </w:rPr>
        <w:t xml:space="preserve">) the Supplier </w:t>
      </w:r>
      <w:r w:rsidRPr="00783835">
        <w:rPr>
          <w:rFonts w:ascii="Trebuchet MS" w:hAnsi="Trebuchet MS" w:cs="Arial"/>
          <w:sz w:val="22"/>
          <w:szCs w:val="22"/>
        </w:rPr>
        <w:t xml:space="preserve">shall not without the prior written consent of </w:t>
      </w:r>
      <w:r w:rsidR="007F513D" w:rsidRPr="00783835">
        <w:rPr>
          <w:rFonts w:ascii="Trebuchet MS" w:hAnsi="Trebuchet MS" w:cs="Arial"/>
          <w:sz w:val="22"/>
          <w:szCs w:val="22"/>
        </w:rPr>
        <w:t>the Fund</w:t>
      </w:r>
      <w:r w:rsidR="005153D6" w:rsidRPr="00783835">
        <w:rPr>
          <w:rFonts w:ascii="Trebuchet MS" w:hAnsi="Trebuchet MS" w:cs="Arial"/>
          <w:sz w:val="22"/>
          <w:szCs w:val="22"/>
        </w:rPr>
        <w:t xml:space="preserve"> publish or disclose</w:t>
      </w:r>
      <w:r w:rsidRPr="00783835">
        <w:rPr>
          <w:rFonts w:ascii="Trebuchet MS" w:hAnsi="Trebuchet MS" w:cs="Arial"/>
          <w:sz w:val="22"/>
          <w:szCs w:val="22"/>
        </w:rPr>
        <w:t xml:space="preserve"> to any third party</w:t>
      </w:r>
      <w:r w:rsidR="005153D6" w:rsidRPr="00783835">
        <w:rPr>
          <w:rFonts w:ascii="Trebuchet MS" w:hAnsi="Trebuchet MS" w:cs="Arial"/>
          <w:sz w:val="22"/>
          <w:szCs w:val="22"/>
        </w:rPr>
        <w:t xml:space="preserve"> such information, or use such information for any purpose other than </w:t>
      </w:r>
      <w:r w:rsidRPr="00783835">
        <w:rPr>
          <w:rFonts w:ascii="Trebuchet MS" w:hAnsi="Trebuchet MS" w:cs="Arial"/>
          <w:sz w:val="22"/>
          <w:szCs w:val="22"/>
        </w:rPr>
        <w:t>the purpose of implementing the Order and/or performing the Contract. The Supplier shall restrict disclosure of such information to such of its employees, agents or sub-contractors as need to know the same for the purpose of implementing the Order and/or performing the Contract and shall ensure that such employees, agents</w:t>
      </w:r>
      <w:r w:rsidR="005F46F1" w:rsidRPr="00783835">
        <w:rPr>
          <w:rFonts w:ascii="Trebuchet MS" w:hAnsi="Trebuchet MS" w:cs="Arial"/>
          <w:sz w:val="22"/>
          <w:szCs w:val="22"/>
        </w:rPr>
        <w:t>,</w:t>
      </w:r>
      <w:r w:rsidRPr="00783835">
        <w:rPr>
          <w:rFonts w:ascii="Trebuchet MS" w:hAnsi="Trebuchet MS" w:cs="Arial"/>
          <w:sz w:val="22"/>
          <w:szCs w:val="22"/>
        </w:rPr>
        <w:t xml:space="preserve"> or sub-contractors are subject to like obligations of confidentiality and restrictions of use as bind the Supplier.</w:t>
      </w:r>
    </w:p>
    <w:p w:rsidR="00BD2A4C"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obligations under this clause </w:t>
      </w:r>
      <w:r w:rsidR="006610AF" w:rsidRPr="00783835">
        <w:rPr>
          <w:rFonts w:ascii="Trebuchet MS" w:hAnsi="Trebuchet MS" w:cs="Arial"/>
          <w:sz w:val="22"/>
          <w:szCs w:val="22"/>
        </w:rPr>
        <w:fldChar w:fldCharType="begin"/>
      </w:r>
      <w:r w:rsidR="006610AF" w:rsidRPr="00783835">
        <w:rPr>
          <w:rFonts w:ascii="Trebuchet MS" w:hAnsi="Trebuchet MS" w:cs="Arial"/>
          <w:sz w:val="22"/>
          <w:szCs w:val="22"/>
        </w:rPr>
        <w:instrText xml:space="preserve"> REF _Ref340850021 \r \h </w:instrText>
      </w:r>
      <w:r w:rsidR="009F0DAA" w:rsidRPr="00783835">
        <w:rPr>
          <w:rFonts w:ascii="Trebuchet MS" w:hAnsi="Trebuchet MS" w:cs="Arial"/>
          <w:sz w:val="22"/>
          <w:szCs w:val="22"/>
        </w:rPr>
        <w:instrText xml:space="preserve"> \* MERGEFORMAT </w:instrText>
      </w:r>
      <w:r w:rsidR="006610AF" w:rsidRPr="00783835">
        <w:rPr>
          <w:rFonts w:ascii="Trebuchet MS" w:hAnsi="Trebuchet MS" w:cs="Arial"/>
          <w:sz w:val="22"/>
          <w:szCs w:val="22"/>
        </w:rPr>
      </w:r>
      <w:r w:rsidR="006610AF" w:rsidRPr="00783835">
        <w:rPr>
          <w:rFonts w:ascii="Trebuchet MS" w:hAnsi="Trebuchet MS" w:cs="Arial"/>
          <w:sz w:val="22"/>
          <w:szCs w:val="22"/>
        </w:rPr>
        <w:fldChar w:fldCharType="separate"/>
      </w:r>
      <w:r w:rsidR="001B500C">
        <w:rPr>
          <w:rFonts w:ascii="Trebuchet MS" w:hAnsi="Trebuchet MS" w:cs="Arial"/>
          <w:sz w:val="22"/>
          <w:szCs w:val="22"/>
        </w:rPr>
        <w:t>10</w:t>
      </w:r>
      <w:r w:rsidR="006610AF" w:rsidRPr="00783835">
        <w:rPr>
          <w:rFonts w:ascii="Trebuchet MS" w:hAnsi="Trebuchet MS" w:cs="Arial"/>
          <w:sz w:val="22"/>
          <w:szCs w:val="22"/>
        </w:rPr>
        <w:fldChar w:fldCharType="end"/>
      </w:r>
      <w:r w:rsidRPr="00783835">
        <w:rPr>
          <w:rFonts w:ascii="Trebuchet MS" w:hAnsi="Trebuchet MS" w:cs="Arial"/>
          <w:sz w:val="22"/>
          <w:szCs w:val="22"/>
        </w:rPr>
        <w:t xml:space="preserve"> shall remain in force notwithstanding completion, cancellation</w:t>
      </w:r>
      <w:r w:rsidR="005F46F1" w:rsidRPr="00783835">
        <w:rPr>
          <w:rFonts w:ascii="Trebuchet MS" w:hAnsi="Trebuchet MS" w:cs="Arial"/>
          <w:sz w:val="22"/>
          <w:szCs w:val="22"/>
        </w:rPr>
        <w:t>,</w:t>
      </w:r>
      <w:r w:rsidRPr="00783835">
        <w:rPr>
          <w:rFonts w:ascii="Trebuchet MS" w:hAnsi="Trebuchet MS" w:cs="Arial"/>
          <w:sz w:val="22"/>
          <w:szCs w:val="22"/>
        </w:rPr>
        <w:t xml:space="preserve"> or termination of the Contract.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BF3DD5"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PUBLICITY</w:t>
      </w:r>
      <w:r w:rsidR="001A11D6" w:rsidRPr="00783835">
        <w:rPr>
          <w:rFonts w:ascii="Trebuchet MS" w:hAnsi="Trebuchet MS" w:cs="Arial"/>
          <w:caps/>
          <w:sz w:val="22"/>
          <w:szCs w:val="22"/>
        </w:rPr>
        <w:t xml:space="preserve"> and branding</w:t>
      </w:r>
    </w:p>
    <w:p w:rsidR="002E08BE" w:rsidRPr="00783835"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not</w:t>
      </w:r>
      <w:r w:rsidR="001A11D6" w:rsidRPr="00783835">
        <w:rPr>
          <w:rFonts w:ascii="Trebuchet MS" w:hAnsi="Trebuchet MS" w:cs="Arial"/>
          <w:sz w:val="22"/>
          <w:szCs w:val="22"/>
        </w:rPr>
        <w:t xml:space="preserve">, without prior written consent of the Fund, advertise or </w:t>
      </w:r>
      <w:r w:rsidR="00177403" w:rsidRPr="00783835">
        <w:rPr>
          <w:rFonts w:ascii="Trebuchet MS" w:hAnsi="Trebuchet MS" w:cs="Arial"/>
          <w:sz w:val="22"/>
          <w:szCs w:val="22"/>
        </w:rPr>
        <w:t xml:space="preserve">publicise the </w:t>
      </w:r>
      <w:r w:rsidR="001A11D6" w:rsidRPr="00783835">
        <w:rPr>
          <w:rFonts w:ascii="Trebuchet MS" w:hAnsi="Trebuchet MS" w:cs="Arial"/>
          <w:sz w:val="22"/>
          <w:szCs w:val="22"/>
        </w:rPr>
        <w:t xml:space="preserve">existence or content of </w:t>
      </w:r>
      <w:r w:rsidR="0083337B" w:rsidRPr="00783835">
        <w:rPr>
          <w:rFonts w:ascii="Trebuchet MS" w:hAnsi="Trebuchet MS" w:cs="Arial"/>
          <w:sz w:val="22"/>
          <w:szCs w:val="22"/>
        </w:rPr>
        <w:t xml:space="preserve">the </w:t>
      </w:r>
      <w:r w:rsidR="00177403" w:rsidRPr="00783835">
        <w:rPr>
          <w:rFonts w:ascii="Trebuchet MS" w:hAnsi="Trebuchet MS" w:cs="Arial"/>
          <w:sz w:val="22"/>
          <w:szCs w:val="22"/>
        </w:rPr>
        <w:t>Contract in any way</w:t>
      </w:r>
      <w:r w:rsidR="001A11D6" w:rsidRPr="00783835">
        <w:rPr>
          <w:rFonts w:ascii="Trebuchet MS" w:hAnsi="Trebuchet MS" w:cs="Arial"/>
          <w:sz w:val="22"/>
          <w:szCs w:val="22"/>
        </w:rPr>
        <w:t>, or that the Supplier is providing Services and/or Goods to the Fund,</w:t>
      </w:r>
      <w:r w:rsidR="00177403" w:rsidRPr="00783835">
        <w:rPr>
          <w:rFonts w:ascii="Trebuchet MS" w:hAnsi="Trebuchet MS" w:cs="Arial"/>
          <w:sz w:val="22"/>
          <w:szCs w:val="22"/>
        </w:rPr>
        <w:t xml:space="preserve"> or </w:t>
      </w:r>
      <w:r w:rsidRPr="00783835">
        <w:rPr>
          <w:rFonts w:ascii="Trebuchet MS" w:hAnsi="Trebuchet MS" w:cs="Arial"/>
          <w:sz w:val="22"/>
          <w:szCs w:val="22"/>
        </w:rPr>
        <w:t xml:space="preserve">communicate with representatives of the general or technical press, radio, </w:t>
      </w:r>
      <w:r w:rsidR="005F46F1" w:rsidRPr="00783835">
        <w:rPr>
          <w:rFonts w:ascii="Trebuchet MS" w:hAnsi="Trebuchet MS" w:cs="Arial"/>
          <w:sz w:val="22"/>
          <w:szCs w:val="22"/>
        </w:rPr>
        <w:t>television,</w:t>
      </w:r>
      <w:r w:rsidRPr="00783835">
        <w:rPr>
          <w:rFonts w:ascii="Trebuchet MS" w:hAnsi="Trebuchet MS" w:cs="Arial"/>
          <w:sz w:val="22"/>
          <w:szCs w:val="22"/>
        </w:rPr>
        <w:t xml:space="preserve"> or other communications media in relation to the Goods or Services</w:t>
      </w:r>
      <w:r w:rsidR="00177403" w:rsidRPr="00783835">
        <w:rPr>
          <w:rFonts w:ascii="Trebuchet MS" w:hAnsi="Trebuchet MS" w:cs="Arial"/>
          <w:sz w:val="22"/>
          <w:szCs w:val="22"/>
        </w:rPr>
        <w:t xml:space="preserve">. </w:t>
      </w:r>
      <w:r w:rsidRPr="00783835">
        <w:rPr>
          <w:rFonts w:ascii="Trebuchet MS" w:hAnsi="Trebuchet MS" w:cs="Arial"/>
          <w:sz w:val="22"/>
          <w:szCs w:val="22"/>
        </w:rPr>
        <w:t xml:space="preserve">In response to any media or other enquiries relating to the Fund, the Supplier must refer the caller to the Fund’s </w:t>
      </w:r>
      <w:r w:rsidR="00177403" w:rsidRPr="00783835">
        <w:rPr>
          <w:rFonts w:ascii="Trebuchet MS" w:hAnsi="Trebuchet MS" w:cs="Arial"/>
          <w:sz w:val="22"/>
          <w:szCs w:val="22"/>
        </w:rPr>
        <w:t xml:space="preserve">branding </w:t>
      </w:r>
      <w:r w:rsidR="005F46F1" w:rsidRPr="00783835">
        <w:rPr>
          <w:rFonts w:ascii="Trebuchet MS" w:hAnsi="Trebuchet MS" w:cs="Arial"/>
          <w:sz w:val="22"/>
          <w:szCs w:val="22"/>
        </w:rPr>
        <w:t>team and</w:t>
      </w:r>
      <w:r w:rsidRPr="00783835">
        <w:rPr>
          <w:rFonts w:ascii="Trebuchet MS" w:hAnsi="Trebuchet MS" w:cs="Arial"/>
          <w:sz w:val="22"/>
          <w:szCs w:val="22"/>
        </w:rPr>
        <w:t xml:space="preserve"> shall inform the Fund’s </w:t>
      </w:r>
      <w:r w:rsidR="00177403" w:rsidRPr="00783835">
        <w:rPr>
          <w:rFonts w:ascii="Trebuchet MS" w:hAnsi="Trebuchet MS" w:cs="Arial"/>
          <w:sz w:val="22"/>
          <w:szCs w:val="22"/>
        </w:rPr>
        <w:t>branding team</w:t>
      </w:r>
      <w:r w:rsidRPr="00783835">
        <w:rPr>
          <w:rFonts w:ascii="Trebuchet MS" w:hAnsi="Trebuchet MS" w:cs="Arial"/>
          <w:sz w:val="22"/>
          <w:szCs w:val="22"/>
        </w:rPr>
        <w:t xml:space="preserve"> of the enquiry as soon as practicable.</w:t>
      </w:r>
      <w:r w:rsidR="001A11D6" w:rsidRPr="00783835">
        <w:rPr>
          <w:rFonts w:ascii="Trebuchet MS" w:hAnsi="Trebuchet MS" w:cs="Arial"/>
          <w:sz w:val="22"/>
          <w:szCs w:val="22"/>
        </w:rPr>
        <w:t xml:space="preserve"> </w:t>
      </w:r>
    </w:p>
    <w:p w:rsidR="00145611"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not use the Fund’s name, branding, or logo in any promotion material, marketing material, similar </w:t>
      </w:r>
      <w:r w:rsidR="005F46F1" w:rsidRPr="00783835">
        <w:rPr>
          <w:rFonts w:ascii="Trebuchet MS" w:hAnsi="Trebuchet MS" w:cs="Arial"/>
          <w:sz w:val="22"/>
          <w:szCs w:val="22"/>
        </w:rPr>
        <w:t>material,</w:t>
      </w:r>
      <w:r w:rsidRPr="00783835">
        <w:rPr>
          <w:rFonts w:ascii="Trebuchet MS" w:hAnsi="Trebuchet MS" w:cs="Arial"/>
          <w:sz w:val="22"/>
          <w:szCs w:val="22"/>
        </w:rPr>
        <w:t xml:space="preserve"> or announcement without prior written consent of the Fund. </w:t>
      </w:r>
    </w:p>
    <w:p w:rsidR="001E0E1E"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Where the Supplier is required as part of the Services to use the Fund’s logos, the Supplier shall enter into a separate agreement (in the form approved by the Fund) </w:t>
      </w:r>
      <w:proofErr w:type="gramStart"/>
      <w:r w:rsidRPr="00783835">
        <w:rPr>
          <w:rFonts w:ascii="Trebuchet MS" w:hAnsi="Trebuchet MS" w:cs="Arial"/>
          <w:sz w:val="22"/>
          <w:szCs w:val="22"/>
        </w:rPr>
        <w:t>in order to</w:t>
      </w:r>
      <w:proofErr w:type="gramEnd"/>
      <w:r w:rsidRPr="00783835">
        <w:rPr>
          <w:rFonts w:ascii="Trebuchet MS" w:hAnsi="Trebuchet MS" w:cs="Arial"/>
          <w:sz w:val="22"/>
          <w:szCs w:val="22"/>
        </w:rPr>
        <w:t xml:space="preserve"> licence such use. The Supplier undertakes to the Fund that all uses and applications of the Fund’s logos by the Supplier shall comply with the Fund’s branding guidelines (as published on the Fund’s website and as updated from time to time) and accord with all relevant advertising codes and legislation and other guidelines, instructions and restrictions relating to such logos.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CE7291"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13" w:name="_Ref192076320"/>
      <w:r w:rsidRPr="00783835">
        <w:rPr>
          <w:rFonts w:ascii="Trebuchet MS" w:hAnsi="Trebuchet MS" w:cs="Arial"/>
          <w:caps/>
          <w:sz w:val="22"/>
          <w:szCs w:val="22"/>
        </w:rPr>
        <w:t xml:space="preserve">PROTECTION OF PERSONAL DATA </w:t>
      </w:r>
      <w:bookmarkEnd w:id="13"/>
    </w:p>
    <w:p w:rsidR="00F00297" w:rsidRPr="00783835" w:rsidRDefault="008A6058" w:rsidP="00F0029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4" w:name="_Ref192076289"/>
      <w:r w:rsidRPr="00783835">
        <w:rPr>
          <w:rFonts w:ascii="Trebuchet MS" w:hAnsi="Trebuchet MS" w:cs="Arial"/>
          <w:sz w:val="22"/>
          <w:szCs w:val="22"/>
        </w:rPr>
        <w:t xml:space="preserve">Both parties shall comply with their respective obligations under the Data Protection Legislation.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_Ref192076289 \w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12.1</w:t>
      </w:r>
      <w:r w:rsidRPr="00783835">
        <w:rPr>
          <w:rFonts w:ascii="Trebuchet MS" w:hAnsi="Trebuchet MS" w:cs="Arial"/>
          <w:sz w:val="22"/>
          <w:szCs w:val="22"/>
        </w:rPr>
        <w:fldChar w:fldCharType="end"/>
      </w:r>
      <w:r w:rsidRPr="00783835">
        <w:rPr>
          <w:rFonts w:ascii="Trebuchet MS" w:hAnsi="Trebuchet MS" w:cs="Arial"/>
          <w:sz w:val="22"/>
          <w:szCs w:val="22"/>
        </w:rPr>
        <w:t xml:space="preserve"> is in addition to, and does not relieve, remove, or replace, a party's obligations or rights under Data Protection Legislation. Nothing in this Contract shall prohibit or otherwise restrict a party from complying with such obligations and neither party shall take any action which puts another party in breach of Data Protection Legislation.</w:t>
      </w:r>
      <w:bookmarkEnd w:id="14"/>
      <w:r w:rsidRPr="00783835">
        <w:rPr>
          <w:rFonts w:ascii="Trebuchet MS" w:hAnsi="Trebuchet MS" w:cs="Arial"/>
          <w:sz w:val="22"/>
          <w:szCs w:val="22"/>
        </w:rPr>
        <w:t xml:space="preserve"> </w:t>
      </w:r>
    </w:p>
    <w:p w:rsidR="00F00297" w:rsidRPr="00783835" w:rsidRDefault="008A6058" w:rsidP="00F0029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5" w:name="_Ref192077062"/>
      <w:r w:rsidRPr="00783835">
        <w:rPr>
          <w:rFonts w:ascii="Trebuchet MS" w:hAnsi="Trebuchet MS" w:cs="Arial"/>
          <w:sz w:val="22"/>
          <w:szCs w:val="22"/>
        </w:rPr>
        <w:t xml:space="preserve">The Supplier shall indemnify the Fund against any and all losses incurred by the Fund due to breach by the Supplier of Data Protection Legislation, Schedule </w:t>
      </w:r>
      <w:r w:rsidR="00A45281" w:rsidRPr="00783835">
        <w:rPr>
          <w:rFonts w:ascii="Trebuchet MS" w:hAnsi="Trebuchet MS" w:cs="Arial"/>
          <w:sz w:val="22"/>
          <w:szCs w:val="22"/>
        </w:rPr>
        <w:t>1</w:t>
      </w:r>
      <w:r w:rsidRPr="00783835">
        <w:rPr>
          <w:rFonts w:ascii="Trebuchet MS" w:hAnsi="Trebuchet MS" w:cs="Arial"/>
          <w:sz w:val="22"/>
          <w:szCs w:val="22"/>
        </w:rPr>
        <w:t xml:space="preserve"> or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_Ref192076320 \w \h </w:instrText>
      </w:r>
      <w:r w:rsidR="00A45281"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w:t>
      </w:r>
      <w:r w:rsidRPr="00783835">
        <w:rPr>
          <w:rFonts w:ascii="Trebuchet MS" w:hAnsi="Trebuchet MS" w:cs="Arial"/>
          <w:sz w:val="22"/>
          <w:szCs w:val="22"/>
        </w:rPr>
        <w:fldChar w:fldCharType="end"/>
      </w:r>
      <w:r w:rsidRPr="00783835">
        <w:rPr>
          <w:rFonts w:ascii="Trebuchet MS" w:hAnsi="Trebuchet MS" w:cs="Arial"/>
          <w:sz w:val="22"/>
          <w:szCs w:val="22"/>
        </w:rPr>
        <w:t>.</w:t>
      </w:r>
      <w:bookmarkEnd w:id="15"/>
      <w:r w:rsidRPr="00783835">
        <w:rPr>
          <w:rFonts w:ascii="Trebuchet MS" w:hAnsi="Trebuchet MS" w:cs="Arial"/>
          <w:sz w:val="22"/>
          <w:szCs w:val="22"/>
        </w:rPr>
        <w:t xml:space="preserve"> </w:t>
      </w:r>
    </w:p>
    <w:p w:rsidR="00F00297" w:rsidRPr="00783835" w:rsidRDefault="008A6058" w:rsidP="00F0029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16" w:name="_Ref192076502"/>
      <w:r w:rsidRPr="00783835">
        <w:rPr>
          <w:rFonts w:ascii="Trebuchet MS" w:hAnsi="Trebuchet MS" w:cs="Arial"/>
          <w:sz w:val="22"/>
          <w:szCs w:val="22"/>
        </w:rPr>
        <w:t>The Parties have determined that, for the purposes of the Data Protection Legislation, and as specified in the Contract Details:</w:t>
      </w:r>
      <w:bookmarkEnd w:id="16"/>
      <w:r w:rsidRPr="00783835">
        <w:rPr>
          <w:rFonts w:ascii="Trebuchet MS" w:hAnsi="Trebuchet MS" w:cs="Arial"/>
          <w:sz w:val="22"/>
          <w:szCs w:val="22"/>
        </w:rPr>
        <w:t xml:space="preserve"> </w:t>
      </w:r>
    </w:p>
    <w:p w:rsidR="00F00297" w:rsidRPr="00783835" w:rsidRDefault="008A6058" w:rsidP="00F00297">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17" w:name="_Ref192076456"/>
      <w:r w:rsidRPr="00783835">
        <w:rPr>
          <w:rFonts w:ascii="Trebuchet MS" w:hAnsi="Trebuchet MS" w:cs="Arial"/>
          <w:sz w:val="22"/>
          <w:szCs w:val="22"/>
        </w:rPr>
        <w:t xml:space="preserve">the Supplier shall process Personal Data as a processor on behalf of the Fund in respect of the Personal Data and processing activities set out in row 1(a) of the table in Schedule </w:t>
      </w:r>
      <w:proofErr w:type="gramStart"/>
      <w:r w:rsidR="00A45281" w:rsidRPr="00783835">
        <w:rPr>
          <w:rFonts w:ascii="Trebuchet MS" w:hAnsi="Trebuchet MS" w:cs="Arial"/>
          <w:sz w:val="22"/>
          <w:szCs w:val="22"/>
        </w:rPr>
        <w:t>2</w:t>
      </w:r>
      <w:r w:rsidRPr="00783835">
        <w:rPr>
          <w:rFonts w:ascii="Trebuchet MS" w:hAnsi="Trebuchet MS" w:cs="Arial"/>
          <w:sz w:val="22"/>
          <w:szCs w:val="22"/>
        </w:rPr>
        <w:t>;</w:t>
      </w:r>
      <w:bookmarkEnd w:id="17"/>
      <w:proofErr w:type="gramEnd"/>
      <w:r w:rsidRPr="00783835">
        <w:rPr>
          <w:rFonts w:ascii="Trebuchet MS" w:hAnsi="Trebuchet MS" w:cs="Arial"/>
          <w:sz w:val="22"/>
          <w:szCs w:val="22"/>
        </w:rPr>
        <w:t xml:space="preserve"> </w:t>
      </w:r>
    </w:p>
    <w:p w:rsidR="00F00297" w:rsidRPr="00783835" w:rsidRDefault="008A6058" w:rsidP="00F00297">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the Supplier and the Fund shall act as independent controllers in respect of the Personal Data and processing activities set out in row 1(b) of the table in Schedule </w:t>
      </w:r>
      <w:r w:rsidR="00A45281" w:rsidRPr="00783835">
        <w:rPr>
          <w:rFonts w:ascii="Trebuchet MS" w:hAnsi="Trebuchet MS" w:cs="Arial"/>
          <w:sz w:val="22"/>
          <w:szCs w:val="22"/>
        </w:rPr>
        <w:t>2</w:t>
      </w:r>
      <w:r w:rsidRPr="00783835">
        <w:rPr>
          <w:rFonts w:ascii="Trebuchet MS" w:hAnsi="Trebuchet MS" w:cs="Arial"/>
          <w:sz w:val="22"/>
          <w:szCs w:val="22"/>
        </w:rPr>
        <w:t>; and</w:t>
      </w:r>
    </w:p>
    <w:p w:rsidR="00F00297" w:rsidRPr="00783835" w:rsidRDefault="008A6058" w:rsidP="00F00297">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18" w:name="_Ref192076464"/>
      <w:r w:rsidRPr="00783835">
        <w:rPr>
          <w:rFonts w:ascii="Trebuchet MS" w:hAnsi="Trebuchet MS" w:cs="Arial"/>
          <w:sz w:val="22"/>
          <w:szCs w:val="22"/>
        </w:rPr>
        <w:t xml:space="preserve">the Supplier and the Fund shall act as joint controllers in respect of the Personal Data and processing activities set out in row 1(c) of the table in Schedule </w:t>
      </w:r>
      <w:r w:rsidR="00A45281" w:rsidRPr="00783835">
        <w:rPr>
          <w:rFonts w:ascii="Trebuchet MS" w:hAnsi="Trebuchet MS" w:cs="Arial"/>
          <w:sz w:val="22"/>
          <w:szCs w:val="22"/>
        </w:rPr>
        <w:t>2</w:t>
      </w:r>
      <w:r w:rsidRPr="00783835">
        <w:rPr>
          <w:rFonts w:ascii="Trebuchet MS" w:hAnsi="Trebuchet MS" w:cs="Arial"/>
          <w:sz w:val="22"/>
          <w:szCs w:val="22"/>
        </w:rPr>
        <w:t>.</w:t>
      </w:r>
      <w:bookmarkEnd w:id="18"/>
      <w:r w:rsidRPr="00783835">
        <w:rPr>
          <w:rFonts w:ascii="Trebuchet MS" w:hAnsi="Trebuchet MS" w:cs="Arial"/>
          <w:sz w:val="22"/>
          <w:szCs w:val="22"/>
        </w:rPr>
        <w:t xml:space="preserve"> </w:t>
      </w:r>
    </w:p>
    <w:p w:rsidR="00F00297" w:rsidRPr="00783835" w:rsidRDefault="00F00297" w:rsidP="00F00297">
      <w:pPr>
        <w:pStyle w:val="MRheading20"/>
        <w:numPr>
          <w:ilvl w:val="0"/>
          <w:numId w:val="0"/>
        </w:numPr>
        <w:spacing w:before="0" w:line="240" w:lineRule="auto"/>
        <w:ind w:left="360"/>
        <w:rPr>
          <w:rFonts w:ascii="Trebuchet MS" w:hAnsi="Trebuchet MS" w:cs="Arial"/>
          <w:sz w:val="22"/>
          <w:szCs w:val="22"/>
        </w:rPr>
      </w:pPr>
    </w:p>
    <w:p w:rsidR="00F00297" w:rsidRPr="00783835" w:rsidRDefault="008A6058" w:rsidP="00F00297">
      <w:pPr>
        <w:pStyle w:val="MRheading20"/>
        <w:numPr>
          <w:ilvl w:val="0"/>
          <w:numId w:val="0"/>
        </w:numPr>
        <w:spacing w:before="0" w:line="240" w:lineRule="auto"/>
        <w:ind w:left="720"/>
        <w:rPr>
          <w:rFonts w:ascii="Trebuchet MS" w:hAnsi="Trebuchet MS" w:cs="Arial"/>
          <w:sz w:val="22"/>
          <w:szCs w:val="22"/>
        </w:rPr>
      </w:pPr>
      <w:r w:rsidRPr="00783835">
        <w:rPr>
          <w:rFonts w:ascii="Trebuchet MS" w:hAnsi="Trebuchet MS" w:cs="Arial"/>
          <w:sz w:val="22"/>
          <w:szCs w:val="22"/>
        </w:rPr>
        <w:t xml:space="preserve">Clauses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_Ref192076456 \w \h </w:instrText>
      </w:r>
      <w:r w:rsidR="00A45281"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12.3.1</w:t>
      </w:r>
      <w:r w:rsidRPr="00783835">
        <w:rPr>
          <w:rFonts w:ascii="Trebuchet MS" w:hAnsi="Trebuchet MS" w:cs="Arial"/>
          <w:sz w:val="22"/>
          <w:szCs w:val="22"/>
        </w:rPr>
        <w:fldChar w:fldCharType="end"/>
      </w:r>
      <w:r w:rsidRPr="00783835">
        <w:rPr>
          <w:rFonts w:ascii="Trebuchet MS" w:hAnsi="Trebuchet MS" w:cs="Arial"/>
          <w:sz w:val="22"/>
          <w:szCs w:val="22"/>
        </w:rPr>
        <w:t xml:space="preserve"> to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_Ref192076464 \w \h </w:instrText>
      </w:r>
      <w:r w:rsidR="00A45281"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12.3.3</w:t>
      </w:r>
      <w:r w:rsidRPr="00783835">
        <w:rPr>
          <w:rFonts w:ascii="Trebuchet MS" w:hAnsi="Trebuchet MS" w:cs="Arial"/>
          <w:sz w:val="22"/>
          <w:szCs w:val="22"/>
        </w:rPr>
        <w:fldChar w:fldCharType="end"/>
      </w:r>
      <w:r w:rsidRPr="00783835">
        <w:rPr>
          <w:rFonts w:ascii="Trebuchet MS" w:hAnsi="Trebuchet MS" w:cs="Arial"/>
          <w:sz w:val="22"/>
          <w:szCs w:val="22"/>
        </w:rPr>
        <w:t xml:space="preserve"> shall only apply to the extent that the Supplier is fulfilling such role as specified in the Contract Details. </w:t>
      </w:r>
    </w:p>
    <w:p w:rsidR="00F00297" w:rsidRPr="00783835" w:rsidRDefault="00F00297" w:rsidP="00F00297">
      <w:pPr>
        <w:pStyle w:val="MRheading20"/>
        <w:numPr>
          <w:ilvl w:val="0"/>
          <w:numId w:val="0"/>
        </w:numPr>
        <w:spacing w:before="0" w:line="240" w:lineRule="auto"/>
        <w:ind w:left="720"/>
        <w:rPr>
          <w:rFonts w:ascii="Trebuchet MS" w:hAnsi="Trebuchet MS" w:cs="Arial"/>
          <w:sz w:val="22"/>
          <w:szCs w:val="22"/>
        </w:rPr>
      </w:pPr>
    </w:p>
    <w:p w:rsidR="00F00297" w:rsidRDefault="008A6058" w:rsidP="00F0029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Should the determination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_Ref192076502 \w \h </w:instrText>
      </w:r>
      <w:r w:rsidR="00A45281"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12.3</w:t>
      </w:r>
      <w:r w:rsidRPr="00783835">
        <w:rPr>
          <w:rFonts w:ascii="Trebuchet MS" w:hAnsi="Trebuchet MS" w:cs="Arial"/>
          <w:sz w:val="22"/>
          <w:szCs w:val="22"/>
        </w:rPr>
        <w:fldChar w:fldCharType="end"/>
      </w:r>
      <w:r w:rsidRPr="00783835">
        <w:rPr>
          <w:rFonts w:ascii="Trebuchet MS" w:hAnsi="Trebuchet MS" w:cs="Arial"/>
          <w:sz w:val="22"/>
          <w:szCs w:val="22"/>
        </w:rPr>
        <w:t xml:space="preserve">  change, then each party shall work together in good faith to make any changes which are necessary to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_Ref192076320 \w \h </w:instrText>
      </w:r>
      <w:r w:rsidR="00A45281"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w:t>
      </w:r>
      <w:r w:rsidRPr="00783835">
        <w:rPr>
          <w:rFonts w:ascii="Trebuchet MS" w:hAnsi="Trebuchet MS" w:cs="Arial"/>
          <w:sz w:val="22"/>
          <w:szCs w:val="22"/>
        </w:rPr>
        <w:fldChar w:fldCharType="end"/>
      </w:r>
      <w:r w:rsidRPr="00783835">
        <w:rPr>
          <w:rFonts w:ascii="Trebuchet MS" w:hAnsi="Trebuchet MS" w:cs="Arial"/>
          <w:sz w:val="22"/>
          <w:szCs w:val="22"/>
        </w:rPr>
        <w:t xml:space="preserve"> or the related schedules.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F00297" w:rsidRPr="00783835" w:rsidRDefault="008A6058" w:rsidP="00F0029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Security of Data</w:t>
      </w:r>
    </w:p>
    <w:p w:rsidR="00973AD3" w:rsidRDefault="008A6058" w:rsidP="00F23957">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Without prejudice to any additional security measures specified in Schedules </w:t>
      </w:r>
      <w:r w:rsidR="00A45281" w:rsidRPr="00783835">
        <w:rPr>
          <w:rFonts w:ascii="Trebuchet MS" w:hAnsi="Trebuchet MS" w:cs="Arial"/>
          <w:sz w:val="22"/>
          <w:szCs w:val="22"/>
        </w:rPr>
        <w:t>1</w:t>
      </w:r>
      <w:r w:rsidRPr="00783835">
        <w:rPr>
          <w:rFonts w:ascii="Trebuchet MS" w:hAnsi="Trebuchet MS" w:cs="Arial"/>
          <w:sz w:val="22"/>
          <w:szCs w:val="22"/>
        </w:rPr>
        <w:t xml:space="preserve"> or </w:t>
      </w:r>
      <w:r w:rsidR="00A45281" w:rsidRPr="00783835">
        <w:rPr>
          <w:rFonts w:ascii="Trebuchet MS" w:hAnsi="Trebuchet MS" w:cs="Arial"/>
          <w:sz w:val="22"/>
          <w:szCs w:val="22"/>
        </w:rPr>
        <w:t>2</w:t>
      </w:r>
      <w:r w:rsidRPr="00783835">
        <w:rPr>
          <w:rFonts w:ascii="Trebuchet MS" w:hAnsi="Trebuchet MS" w:cs="Arial"/>
          <w:sz w:val="22"/>
          <w:szCs w:val="22"/>
        </w:rPr>
        <w:t>, th</w:t>
      </w:r>
      <w:bookmarkStart w:id="19" w:name="_Hlk129293233"/>
      <w:r w:rsidRPr="00783835">
        <w:rPr>
          <w:rFonts w:ascii="Trebuchet MS" w:hAnsi="Trebuchet MS" w:cs="Arial"/>
          <w:sz w:val="22"/>
          <w:szCs w:val="22"/>
        </w:rPr>
        <w:t>e Supplier shall at all times ensure that its IT systems are fit for the purpose of securing all data or records of whatever nature in whatever form relating to the Fund, its operations, facilities, assets, employees, or otherwise (“</w:t>
      </w:r>
      <w:r w:rsidRPr="00783835">
        <w:rPr>
          <w:rFonts w:ascii="Trebuchet MS" w:hAnsi="Trebuchet MS" w:cs="Arial"/>
          <w:b/>
          <w:bCs/>
          <w:sz w:val="22"/>
          <w:szCs w:val="22"/>
        </w:rPr>
        <w:t>Fund Data</w:t>
      </w:r>
      <w:r w:rsidRPr="00783835">
        <w:rPr>
          <w:rFonts w:ascii="Trebuchet MS" w:hAnsi="Trebuchet MS" w:cs="Arial"/>
          <w:sz w:val="22"/>
          <w:szCs w:val="22"/>
        </w:rPr>
        <w:t xml:space="preserve">”) in accordance with </w:t>
      </w:r>
      <w:r w:rsidR="00085E56" w:rsidRPr="00783835">
        <w:rPr>
          <w:rFonts w:ascii="Trebuchet MS" w:hAnsi="Trebuchet MS" w:cs="Arial"/>
          <w:sz w:val="22"/>
          <w:szCs w:val="22"/>
        </w:rPr>
        <w:t>G</w:t>
      </w:r>
      <w:r w:rsidRPr="00783835">
        <w:rPr>
          <w:rFonts w:ascii="Trebuchet MS" w:hAnsi="Trebuchet MS" w:cs="Arial"/>
          <w:sz w:val="22"/>
          <w:szCs w:val="22"/>
        </w:rPr>
        <w:t xml:space="preserve">ood </w:t>
      </w:r>
      <w:r w:rsidR="00085E56" w:rsidRPr="00783835">
        <w:rPr>
          <w:rFonts w:ascii="Trebuchet MS" w:hAnsi="Trebuchet MS" w:cs="Arial"/>
          <w:sz w:val="22"/>
          <w:szCs w:val="22"/>
        </w:rPr>
        <w:t>I</w:t>
      </w:r>
      <w:r w:rsidRPr="00783835">
        <w:rPr>
          <w:rFonts w:ascii="Trebuchet MS" w:hAnsi="Trebuchet MS" w:cs="Arial"/>
          <w:sz w:val="22"/>
          <w:szCs w:val="22"/>
        </w:rPr>
        <w:t xml:space="preserve">ndustry </w:t>
      </w:r>
      <w:r w:rsidR="00085E56" w:rsidRPr="00783835">
        <w:rPr>
          <w:rFonts w:ascii="Trebuchet MS" w:hAnsi="Trebuchet MS" w:cs="Arial"/>
          <w:sz w:val="22"/>
          <w:szCs w:val="22"/>
        </w:rPr>
        <w:t>P</w:t>
      </w:r>
      <w:r w:rsidRPr="00783835">
        <w:rPr>
          <w:rFonts w:ascii="Trebuchet MS" w:hAnsi="Trebuchet MS" w:cs="Arial"/>
          <w:sz w:val="22"/>
          <w:szCs w:val="22"/>
        </w:rPr>
        <w:t>ractice</w:t>
      </w:r>
      <w:r w:rsidR="00223661" w:rsidRPr="00783835">
        <w:rPr>
          <w:rFonts w:ascii="Trebuchet MS" w:hAnsi="Trebuchet MS" w:cs="Arial"/>
          <w:sz w:val="22"/>
          <w:szCs w:val="22"/>
        </w:rPr>
        <w:t xml:space="preserve">, all applicable </w:t>
      </w:r>
      <w:r w:rsidR="004C5327" w:rsidRPr="00783835">
        <w:rPr>
          <w:rFonts w:ascii="Trebuchet MS" w:hAnsi="Trebuchet MS" w:cs="Arial"/>
          <w:sz w:val="22"/>
          <w:szCs w:val="22"/>
        </w:rPr>
        <w:t>laws</w:t>
      </w:r>
      <w:r w:rsidR="00223661" w:rsidRPr="00783835">
        <w:rPr>
          <w:rFonts w:ascii="Trebuchet MS" w:hAnsi="Trebuchet MS" w:cs="Arial"/>
          <w:sz w:val="22"/>
          <w:szCs w:val="22"/>
        </w:rPr>
        <w:t xml:space="preserve">, and any other requirements </w:t>
      </w:r>
      <w:r w:rsidR="004C5327" w:rsidRPr="00783835">
        <w:rPr>
          <w:rFonts w:ascii="Trebuchet MS" w:hAnsi="Trebuchet MS" w:cs="Arial"/>
          <w:sz w:val="22"/>
          <w:szCs w:val="22"/>
        </w:rPr>
        <w:t xml:space="preserve">reasonably required by </w:t>
      </w:r>
      <w:r w:rsidR="00223661" w:rsidRPr="00783835">
        <w:rPr>
          <w:rFonts w:ascii="Trebuchet MS" w:hAnsi="Trebuchet MS" w:cs="Arial"/>
          <w:sz w:val="22"/>
          <w:szCs w:val="22"/>
        </w:rPr>
        <w:t xml:space="preserve">the Fund. The Supplier shall ensure that its IT systems </w:t>
      </w:r>
      <w:r w:rsidRPr="00783835">
        <w:rPr>
          <w:rFonts w:ascii="Trebuchet MS" w:hAnsi="Trebuchet MS" w:cs="Arial"/>
          <w:sz w:val="22"/>
          <w:szCs w:val="22"/>
        </w:rPr>
        <w:t xml:space="preserve">are regularly maintained, tested, assessed, evaluated and, if necessary, upgraded to ensure this and to ensure the effectiveness of technical and organisational measures for ensuring security of all processing of </w:t>
      </w:r>
      <w:r w:rsidR="00223661" w:rsidRPr="00783835">
        <w:rPr>
          <w:rFonts w:ascii="Trebuchet MS" w:hAnsi="Trebuchet MS" w:cs="Arial"/>
          <w:sz w:val="22"/>
          <w:szCs w:val="22"/>
        </w:rPr>
        <w:t>the Fund</w:t>
      </w:r>
      <w:r w:rsidRPr="00783835">
        <w:rPr>
          <w:rFonts w:ascii="Trebuchet MS" w:hAnsi="Trebuchet MS" w:cs="Arial"/>
          <w:sz w:val="22"/>
          <w:szCs w:val="22"/>
        </w:rPr>
        <w:t xml:space="preserve"> Data. The </w:t>
      </w:r>
      <w:r w:rsidR="00223661" w:rsidRPr="00783835">
        <w:rPr>
          <w:rFonts w:ascii="Trebuchet MS" w:hAnsi="Trebuchet MS" w:cs="Arial"/>
          <w:sz w:val="22"/>
          <w:szCs w:val="22"/>
        </w:rPr>
        <w:t>Supplier</w:t>
      </w:r>
      <w:r w:rsidRPr="00783835">
        <w:rPr>
          <w:rFonts w:ascii="Trebuchet MS" w:hAnsi="Trebuchet MS" w:cs="Arial"/>
          <w:sz w:val="22"/>
          <w:szCs w:val="22"/>
        </w:rPr>
        <w:t xml:space="preserve"> shall keep such technical and organisational measures under review and shall carry out such updates as they agree are appropriate throughout the </w:t>
      </w:r>
      <w:r w:rsidR="00223661" w:rsidRPr="00783835">
        <w:rPr>
          <w:rFonts w:ascii="Trebuchet MS" w:hAnsi="Trebuchet MS" w:cs="Arial"/>
          <w:sz w:val="22"/>
          <w:szCs w:val="22"/>
        </w:rPr>
        <w:t xml:space="preserve">term of </w:t>
      </w:r>
      <w:r w:rsidR="0083337B" w:rsidRPr="00783835">
        <w:rPr>
          <w:rFonts w:ascii="Trebuchet MS" w:hAnsi="Trebuchet MS" w:cs="Arial"/>
          <w:sz w:val="22"/>
          <w:szCs w:val="22"/>
        </w:rPr>
        <w:t xml:space="preserve">the </w:t>
      </w:r>
      <w:r w:rsidR="00223661" w:rsidRPr="00783835">
        <w:rPr>
          <w:rFonts w:ascii="Trebuchet MS" w:hAnsi="Trebuchet MS" w:cs="Arial"/>
          <w:sz w:val="22"/>
          <w:szCs w:val="22"/>
        </w:rPr>
        <w:t>Contract</w:t>
      </w:r>
      <w:r w:rsidRPr="00783835">
        <w:rPr>
          <w:rFonts w:ascii="Trebuchet MS" w:hAnsi="Trebuchet MS" w:cs="Arial"/>
          <w:sz w:val="22"/>
          <w:szCs w:val="22"/>
        </w:rPr>
        <w:t>.</w:t>
      </w:r>
      <w:r w:rsidR="00223661" w:rsidRPr="00783835">
        <w:rPr>
          <w:rFonts w:ascii="Trebuchet MS" w:hAnsi="Trebuchet MS" w:cs="Arial"/>
          <w:sz w:val="22"/>
          <w:szCs w:val="22"/>
        </w:rPr>
        <w:t xml:space="preserve"> The Supplier shall </w:t>
      </w:r>
      <w:proofErr w:type="gramStart"/>
      <w:r w:rsidR="00223661" w:rsidRPr="00783835">
        <w:rPr>
          <w:rFonts w:ascii="Trebuchet MS" w:hAnsi="Trebuchet MS" w:cs="Arial"/>
          <w:sz w:val="22"/>
          <w:szCs w:val="22"/>
        </w:rPr>
        <w:t>at all times</w:t>
      </w:r>
      <w:proofErr w:type="gramEnd"/>
      <w:r w:rsidR="00223661" w:rsidRPr="00783835">
        <w:rPr>
          <w:rFonts w:ascii="Trebuchet MS" w:hAnsi="Trebuchet MS" w:cs="Arial"/>
          <w:sz w:val="22"/>
          <w:szCs w:val="22"/>
        </w:rPr>
        <w:t xml:space="preserve"> comply with </w:t>
      </w:r>
      <w:r w:rsidRPr="00783835">
        <w:rPr>
          <w:rFonts w:ascii="Trebuchet MS" w:hAnsi="Trebuchet MS" w:cs="Arial"/>
          <w:sz w:val="22"/>
          <w:szCs w:val="22"/>
        </w:rPr>
        <w:t>G</w:t>
      </w:r>
      <w:r w:rsidR="00223661" w:rsidRPr="00783835">
        <w:rPr>
          <w:rFonts w:ascii="Trebuchet MS" w:hAnsi="Trebuchet MS" w:cs="Arial"/>
          <w:sz w:val="22"/>
          <w:szCs w:val="22"/>
        </w:rPr>
        <w:t xml:space="preserve">ood </w:t>
      </w:r>
      <w:r w:rsidRPr="00783835">
        <w:rPr>
          <w:rFonts w:ascii="Trebuchet MS" w:hAnsi="Trebuchet MS" w:cs="Arial"/>
          <w:sz w:val="22"/>
          <w:szCs w:val="22"/>
        </w:rPr>
        <w:t>I</w:t>
      </w:r>
      <w:r w:rsidR="00223661" w:rsidRPr="00783835">
        <w:rPr>
          <w:rFonts w:ascii="Trebuchet MS" w:hAnsi="Trebuchet MS" w:cs="Arial"/>
          <w:sz w:val="22"/>
          <w:szCs w:val="22"/>
        </w:rPr>
        <w:t xml:space="preserve">ndustry </w:t>
      </w:r>
      <w:r w:rsidRPr="00783835">
        <w:rPr>
          <w:rFonts w:ascii="Trebuchet MS" w:hAnsi="Trebuchet MS" w:cs="Arial"/>
          <w:sz w:val="22"/>
          <w:szCs w:val="22"/>
        </w:rPr>
        <w:t>P</w:t>
      </w:r>
      <w:r w:rsidR="00223661" w:rsidRPr="00783835">
        <w:rPr>
          <w:rFonts w:ascii="Trebuchet MS" w:hAnsi="Trebuchet MS" w:cs="Arial"/>
          <w:sz w:val="22"/>
          <w:szCs w:val="22"/>
        </w:rPr>
        <w:t>ractice and any other reasonable requirements of the Fund relating to data protection, data security and implementation and maintenance of back-up systems.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bookmarkEnd w:id="19"/>
    <w:p w:rsidR="009A1FCA" w:rsidRPr="00783835" w:rsidRDefault="008A6058" w:rsidP="00F23957">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FREEDOM OF INFORMATION</w:t>
      </w:r>
    </w:p>
    <w:p w:rsidR="009A1FCA"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t>
      </w:r>
      <w:r w:rsidR="000D22C8" w:rsidRPr="00783835">
        <w:rPr>
          <w:rFonts w:ascii="Trebuchet MS" w:hAnsi="Trebuchet MS" w:cs="Arial"/>
          <w:sz w:val="22"/>
          <w:szCs w:val="22"/>
        </w:rPr>
        <w:t xml:space="preserve">shall </w:t>
      </w:r>
      <w:r w:rsidRPr="00783835">
        <w:rPr>
          <w:rFonts w:ascii="Trebuchet MS" w:hAnsi="Trebuchet MS" w:cs="Arial"/>
          <w:sz w:val="22"/>
          <w:szCs w:val="22"/>
        </w:rPr>
        <w:t xml:space="preserve">make available at its own cost any information reasonably requested by the Fund in connection with the Supplier’s performance under this Contract and shall allow such access to its premises and contact with its employees as is necessary for these purposes. The </w:t>
      </w:r>
      <w:r w:rsidR="00CE35C8" w:rsidRPr="00783835">
        <w:rPr>
          <w:rFonts w:ascii="Trebuchet MS" w:hAnsi="Trebuchet MS" w:cs="Arial"/>
          <w:sz w:val="22"/>
          <w:szCs w:val="22"/>
        </w:rPr>
        <w:t xml:space="preserve">Supplier acknowledges that the </w:t>
      </w:r>
      <w:r w:rsidRPr="00783835">
        <w:rPr>
          <w:rFonts w:ascii="Trebuchet MS" w:hAnsi="Trebuchet MS" w:cs="Arial"/>
          <w:sz w:val="22"/>
          <w:szCs w:val="22"/>
        </w:rPr>
        <w:t>Fund may share information about this Contract</w:t>
      </w:r>
      <w:r w:rsidR="00CE35C8" w:rsidRPr="00783835">
        <w:rPr>
          <w:rFonts w:ascii="Trebuchet MS" w:hAnsi="Trebuchet MS" w:cs="Arial"/>
          <w:sz w:val="22"/>
          <w:szCs w:val="22"/>
        </w:rPr>
        <w:t xml:space="preserve"> (including commercially sensitive information)</w:t>
      </w:r>
      <w:r w:rsidRPr="00783835">
        <w:rPr>
          <w:rFonts w:ascii="Trebuchet MS" w:hAnsi="Trebuchet MS" w:cs="Arial"/>
          <w:sz w:val="22"/>
          <w:szCs w:val="22"/>
        </w:rPr>
        <w:t xml:space="preserve"> with other lottery distributors, Government departments and other organisations with a legitimate interest in lottery funding as well as with members of the public who make a request for information </w:t>
      </w:r>
      <w:r w:rsidR="00177403" w:rsidRPr="00783835">
        <w:rPr>
          <w:rFonts w:ascii="Trebuchet MS" w:hAnsi="Trebuchet MS" w:cs="Arial"/>
          <w:sz w:val="22"/>
          <w:szCs w:val="22"/>
        </w:rPr>
        <w:t>under</w:t>
      </w:r>
      <w:r w:rsidRPr="00783835">
        <w:rPr>
          <w:rFonts w:ascii="Trebuchet MS" w:hAnsi="Trebuchet MS" w:cs="Arial"/>
          <w:sz w:val="22"/>
          <w:szCs w:val="22"/>
        </w:rPr>
        <w:t xml:space="preserve"> the Freedom of Information Act 2000</w:t>
      </w:r>
      <w:r w:rsidR="00177403" w:rsidRPr="00783835">
        <w:rPr>
          <w:rFonts w:ascii="Trebuchet MS" w:hAnsi="Trebuchet MS" w:cs="Arial"/>
          <w:sz w:val="22"/>
          <w:szCs w:val="22"/>
        </w:rPr>
        <w:t xml:space="preserve"> or the Environmental Information Regulations 2004</w:t>
      </w:r>
      <w:r w:rsidRPr="00783835">
        <w:rPr>
          <w:rFonts w:ascii="Trebuchet MS" w:hAnsi="Trebuchet MS" w:cs="Arial"/>
          <w:sz w:val="22"/>
          <w:szCs w:val="22"/>
        </w:rPr>
        <w:t>.</w:t>
      </w:r>
    </w:p>
    <w:p w:rsidR="009A1FCA"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t>
      </w:r>
      <w:r w:rsidR="005F46F1" w:rsidRPr="00783835">
        <w:rPr>
          <w:rFonts w:ascii="Trebuchet MS" w:hAnsi="Trebuchet MS" w:cs="Arial"/>
          <w:sz w:val="22"/>
          <w:szCs w:val="22"/>
        </w:rPr>
        <w:t>shall</w:t>
      </w:r>
      <w:r w:rsidR="002867EB" w:rsidRPr="00783835">
        <w:rPr>
          <w:rFonts w:ascii="Trebuchet MS" w:hAnsi="Trebuchet MS" w:cs="Arial"/>
          <w:sz w:val="22"/>
          <w:szCs w:val="22"/>
        </w:rPr>
        <w:t>,</w:t>
      </w:r>
      <w:r w:rsidR="005F46F1" w:rsidRPr="00783835">
        <w:rPr>
          <w:rFonts w:ascii="Trebuchet MS" w:hAnsi="Trebuchet MS" w:cs="Arial"/>
          <w:sz w:val="22"/>
          <w:szCs w:val="22"/>
        </w:rPr>
        <w:t xml:space="preserve"> and</w:t>
      </w:r>
      <w:r w:rsidRPr="00783835">
        <w:rPr>
          <w:rFonts w:ascii="Trebuchet MS" w:hAnsi="Trebuchet MS" w:cs="Arial"/>
          <w:sz w:val="22"/>
          <w:szCs w:val="22"/>
        </w:rPr>
        <w:t xml:space="preserve"> shall procure that its employees or sub-contractors shall, provide all necessary information and assistance as reasonably requested by the Fund, within the timeframes reasonably specified by the Fund, to enable the Fund to respond to any request for information it receives in compliance with the provisions of the Freedom of Information Act 2000</w:t>
      </w:r>
      <w:r w:rsidR="00F70F80" w:rsidRPr="00783835">
        <w:rPr>
          <w:rFonts w:ascii="Trebuchet MS" w:hAnsi="Trebuchet MS" w:cs="Arial"/>
          <w:sz w:val="22"/>
          <w:szCs w:val="22"/>
        </w:rPr>
        <w:t xml:space="preserve"> or the Environmental Information Regulations 2004</w:t>
      </w:r>
      <w:r w:rsidRPr="00783835">
        <w:rPr>
          <w:rFonts w:ascii="Trebuchet MS" w:hAnsi="Trebuchet MS" w:cs="Arial"/>
          <w:sz w:val="22"/>
          <w:szCs w:val="22"/>
        </w:rPr>
        <w:t>.</w:t>
      </w:r>
    </w:p>
    <w:p w:rsidR="009A1F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w:t>
      </w:r>
      <w:r w:rsidR="00CE35C8" w:rsidRPr="00783835">
        <w:rPr>
          <w:rFonts w:ascii="Trebuchet MS" w:hAnsi="Trebuchet MS" w:cs="Arial"/>
          <w:sz w:val="22"/>
          <w:szCs w:val="22"/>
        </w:rPr>
        <w:t xml:space="preserve">Supplier acknowledges that the </w:t>
      </w:r>
      <w:r w:rsidRPr="00783835">
        <w:rPr>
          <w:rFonts w:ascii="Trebuchet MS" w:hAnsi="Trebuchet MS" w:cs="Arial"/>
          <w:sz w:val="22"/>
          <w:szCs w:val="22"/>
        </w:rPr>
        <w:t>Fund shall be responsible for determining in its absolute discretion whether any commercially sensitive information or other information is exempt from disclosure or may be disclosed either without consulting the Supplier or following consultation with the Supplier and having taken its views into consideration.</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9A1F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20" w:name="_Ref509380559"/>
      <w:r w:rsidRPr="00783835">
        <w:rPr>
          <w:rFonts w:ascii="Trebuchet MS" w:hAnsi="Trebuchet MS" w:cs="Arial"/>
          <w:caps/>
          <w:sz w:val="22"/>
          <w:szCs w:val="22"/>
        </w:rPr>
        <w:t>AUDIT AND RECORDS</w:t>
      </w:r>
      <w:bookmarkEnd w:id="20"/>
    </w:p>
    <w:p w:rsidR="009A1FCA"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maintain true and correct records including accountancy information in connection with the work of the Supplier in executing this Contract</w:t>
      </w:r>
      <w:r w:rsidR="0083337B" w:rsidRPr="00783835">
        <w:rPr>
          <w:rFonts w:ascii="Trebuchet MS" w:hAnsi="Trebuchet MS"/>
          <w:sz w:val="22"/>
          <w:szCs w:val="22"/>
        </w:rPr>
        <w:t xml:space="preserve"> </w:t>
      </w:r>
      <w:r w:rsidR="0083337B" w:rsidRPr="00783835">
        <w:rPr>
          <w:rFonts w:ascii="Trebuchet MS" w:hAnsi="Trebuchet MS" w:cs="Arial"/>
          <w:sz w:val="22"/>
          <w:szCs w:val="22"/>
        </w:rPr>
        <w:t>and the time spent and materials used by the Supplier in providing the Services</w:t>
      </w:r>
      <w:r w:rsidRPr="00783835">
        <w:rPr>
          <w:rFonts w:ascii="Trebuchet MS" w:hAnsi="Trebuchet MS" w:cs="Arial"/>
          <w:sz w:val="22"/>
          <w:szCs w:val="22"/>
        </w:rPr>
        <w:t>. The Supplier shall retain such records for a period of not less than twenty-four months after delivery of the Goods and/or completion of the Services</w:t>
      </w:r>
      <w:r w:rsidR="00F70F80" w:rsidRPr="00783835">
        <w:rPr>
          <w:rFonts w:ascii="Trebuchet MS" w:hAnsi="Trebuchet MS" w:cs="Arial"/>
          <w:sz w:val="22"/>
          <w:szCs w:val="22"/>
        </w:rPr>
        <w:t xml:space="preserve"> unless a longer retention period is requested by the Fund</w:t>
      </w:r>
      <w:r w:rsidRPr="00783835">
        <w:rPr>
          <w:rFonts w:ascii="Trebuchet MS" w:hAnsi="Trebuchet MS" w:cs="Arial"/>
          <w:sz w:val="22"/>
          <w:szCs w:val="22"/>
        </w:rPr>
        <w:t>.</w:t>
      </w:r>
    </w:p>
    <w:p w:rsidR="009A1FCA"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 may from time to time undertake an audit of all records relating to this Contract. Where the Fund elects to undertake an audit, the Supplier shall be given reasonable notice of the Fund's intention</w:t>
      </w:r>
      <w:r w:rsidR="00F70F80" w:rsidRPr="00783835">
        <w:rPr>
          <w:rFonts w:ascii="Trebuchet MS" w:hAnsi="Trebuchet MS" w:cs="Arial"/>
          <w:sz w:val="22"/>
          <w:szCs w:val="22"/>
        </w:rPr>
        <w:t xml:space="preserve"> and shall provide such access and assistance as the Fund reasonably requires, at no cost to the Fund, to complete such audit</w:t>
      </w:r>
      <w:r w:rsidRPr="00783835">
        <w:rPr>
          <w:rFonts w:ascii="Trebuchet MS" w:hAnsi="Trebuchet MS" w:cs="Arial"/>
          <w:sz w:val="22"/>
          <w:szCs w:val="22"/>
        </w:rPr>
        <w:t xml:space="preserve">. </w:t>
      </w:r>
    </w:p>
    <w:p w:rsidR="009A1F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Statutory retention periods for financial and other records are not affected nor altered by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_Ref509380559 \r \h </w:instrText>
      </w:r>
      <w:r w:rsidR="00DB2964"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15</w:t>
      </w:r>
      <w:r w:rsidRPr="00783835">
        <w:rPr>
          <w:rFonts w:ascii="Trebuchet MS" w:hAnsi="Trebuchet MS" w:cs="Arial"/>
          <w:sz w:val="22"/>
          <w:szCs w:val="22"/>
        </w:rPr>
        <w:fldChar w:fldCharType="end"/>
      </w:r>
      <w:r w:rsidRPr="00783835">
        <w:rPr>
          <w:rFonts w:ascii="Trebuchet MS" w:hAnsi="Trebuchet MS" w:cs="Arial"/>
          <w:sz w:val="22"/>
          <w:szCs w:val="22"/>
        </w:rPr>
        <w: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9A1F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NATIONAL AUDIT OFFICE ACCESS</w:t>
      </w:r>
    </w:p>
    <w:p w:rsidR="009A1FCA"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proofErr w:type="gramStart"/>
      <w:r w:rsidRPr="00783835">
        <w:rPr>
          <w:rFonts w:ascii="Trebuchet MS" w:hAnsi="Trebuchet MS" w:cs="Arial"/>
          <w:sz w:val="22"/>
          <w:szCs w:val="22"/>
        </w:rPr>
        <w:t>For the purpose of</w:t>
      </w:r>
      <w:proofErr w:type="gramEnd"/>
      <w:r w:rsidRPr="00783835">
        <w:rPr>
          <w:rFonts w:ascii="Trebuchet MS" w:hAnsi="Trebuchet MS" w:cs="Arial"/>
          <w:sz w:val="22"/>
          <w:szCs w:val="22"/>
        </w:rPr>
        <w:t>:</w:t>
      </w:r>
    </w:p>
    <w:p w:rsidR="009A1FCA"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the examination and certification of the Fund’s accounts; or</w:t>
      </w:r>
    </w:p>
    <w:p w:rsidR="009A1FCA"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any examination pursuant to section 6(1) of the National Audit Act 1993 (or any re-enactment thereof) of the economy, </w:t>
      </w:r>
      <w:r w:rsidR="005F46F1" w:rsidRPr="00783835">
        <w:rPr>
          <w:rFonts w:ascii="Trebuchet MS" w:hAnsi="Trebuchet MS" w:cs="Arial"/>
          <w:sz w:val="22"/>
          <w:szCs w:val="22"/>
        </w:rPr>
        <w:t>efficiency,</w:t>
      </w:r>
      <w:r w:rsidRPr="00783835">
        <w:rPr>
          <w:rFonts w:ascii="Trebuchet MS" w:hAnsi="Trebuchet MS" w:cs="Arial"/>
          <w:sz w:val="22"/>
          <w:szCs w:val="22"/>
        </w:rPr>
        <w:t xml:space="preserve"> and effectiveness with which the Fund has used its resources,</w:t>
      </w:r>
    </w:p>
    <w:p w:rsidR="009A1FCA" w:rsidRDefault="008A6058" w:rsidP="0065383E">
      <w:pPr>
        <w:pStyle w:val="MRheading20"/>
        <w:numPr>
          <w:ilvl w:val="0"/>
          <w:numId w:val="0"/>
        </w:numPr>
        <w:spacing w:before="0" w:line="240" w:lineRule="auto"/>
        <w:ind w:left="360"/>
        <w:rPr>
          <w:rFonts w:ascii="Trebuchet MS" w:hAnsi="Trebuchet MS" w:cs="Arial"/>
          <w:sz w:val="22"/>
          <w:szCs w:val="22"/>
        </w:rPr>
      </w:pPr>
      <w:r w:rsidRPr="00783835">
        <w:rPr>
          <w:rFonts w:ascii="Trebuchet MS" w:hAnsi="Trebuchet MS" w:cs="Arial"/>
          <w:sz w:val="22"/>
          <w:szCs w:val="22"/>
        </w:rPr>
        <w:t>the Comptroller and Auditor General may examine such documents as they may reasonably require which are owned, held or otherwise within the control of the Supplier, and may require</w:t>
      </w:r>
      <w:r w:rsidR="00F70F80" w:rsidRPr="00783835">
        <w:rPr>
          <w:rFonts w:ascii="Trebuchet MS" w:hAnsi="Trebuchet MS" w:cs="Arial"/>
          <w:sz w:val="22"/>
          <w:szCs w:val="22"/>
        </w:rPr>
        <w:t>, at the Supplier’s expense,</w:t>
      </w:r>
      <w:r w:rsidRPr="00783835">
        <w:rPr>
          <w:rFonts w:ascii="Trebuchet MS" w:hAnsi="Trebuchet MS" w:cs="Arial"/>
          <w:sz w:val="22"/>
          <w:szCs w:val="22"/>
        </w:rPr>
        <w:t xml:space="preserve"> the Supplier to produce such oral or written explanation as they consider necessary.</w:t>
      </w:r>
    </w:p>
    <w:p w:rsidR="00E904F0" w:rsidRPr="00783835" w:rsidRDefault="00E904F0" w:rsidP="00E904F0">
      <w:pPr>
        <w:pStyle w:val="MRheading20"/>
        <w:numPr>
          <w:ilvl w:val="0"/>
          <w:numId w:val="0"/>
        </w:numPr>
        <w:spacing w:before="0" w:line="240" w:lineRule="auto"/>
        <w:ind w:left="720" w:hanging="720"/>
        <w:rPr>
          <w:rFonts w:ascii="Trebuchet MS" w:hAnsi="Trebuchet MS" w:cs="Arial"/>
          <w:sz w:val="22"/>
          <w:szCs w:val="22"/>
        </w:rPr>
      </w:pPr>
    </w:p>
    <w:p w:rsidR="009A1F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Health and SAFETY</w:t>
      </w:r>
    </w:p>
    <w:p w:rsidR="009A1F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w:t>
      </w:r>
      <w:r w:rsidR="005D1925" w:rsidRPr="00783835">
        <w:rPr>
          <w:rFonts w:ascii="Trebuchet MS" w:hAnsi="Trebuchet MS" w:cs="Arial"/>
          <w:sz w:val="22"/>
          <w:szCs w:val="22"/>
        </w:rPr>
        <w:t xml:space="preserve"> shall be responsible for its observance, and the observance by its employees and subcontractors, of all safety precautions necessary for the protection of the Supplier, its employees, </w:t>
      </w:r>
      <w:r w:rsidR="005F46F1" w:rsidRPr="00783835">
        <w:rPr>
          <w:rFonts w:ascii="Trebuchet MS" w:hAnsi="Trebuchet MS" w:cs="Arial"/>
          <w:sz w:val="22"/>
          <w:szCs w:val="22"/>
        </w:rPr>
        <w:t>subcontractors,</w:t>
      </w:r>
      <w:r w:rsidR="005D1925" w:rsidRPr="00783835">
        <w:rPr>
          <w:rFonts w:ascii="Trebuchet MS" w:hAnsi="Trebuchet MS" w:cs="Arial"/>
          <w:sz w:val="22"/>
          <w:szCs w:val="22"/>
        </w:rPr>
        <w:t xml:space="preserve"> and any other persons involved in the provision of the Goods and/or Services, including all precautions required to be taken by or under any </w:t>
      </w:r>
      <w:r w:rsidR="0083337B" w:rsidRPr="00783835">
        <w:rPr>
          <w:rFonts w:ascii="Trebuchet MS" w:hAnsi="Trebuchet MS" w:cs="Arial"/>
          <w:sz w:val="22"/>
          <w:szCs w:val="22"/>
        </w:rPr>
        <w:t>applicable laws</w:t>
      </w:r>
      <w:r w:rsidR="005D1925" w:rsidRPr="00783835">
        <w:rPr>
          <w:rFonts w:ascii="Trebuchet MS" w:hAnsi="Trebuchet MS" w:cs="Arial"/>
          <w:sz w:val="22"/>
          <w:szCs w:val="22"/>
        </w:rPr>
        <w:t xml:space="preserve"> and including any regulations or </w:t>
      </w:r>
      <w:r w:rsidR="005F46F1" w:rsidRPr="00783835">
        <w:rPr>
          <w:rFonts w:ascii="Trebuchet MS" w:hAnsi="Trebuchet MS" w:cs="Arial"/>
          <w:sz w:val="22"/>
          <w:szCs w:val="22"/>
        </w:rPr>
        <w:t>byelaw</w:t>
      </w:r>
      <w:r w:rsidR="005D1925" w:rsidRPr="00783835">
        <w:rPr>
          <w:rFonts w:ascii="Trebuchet MS" w:hAnsi="Trebuchet MS" w:cs="Arial"/>
          <w:sz w:val="22"/>
          <w:szCs w:val="22"/>
        </w:rPr>
        <w:t xml:space="preserve"> of any local or other authority. The Supplier shall co-operate fully with the Fund to ensure the proper discharge of these duties.</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5D1925"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TERMINATION</w:t>
      </w:r>
    </w:p>
    <w:p w:rsidR="009B376B"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Without affecting any other right or remedy available to it, t</w:t>
      </w:r>
      <w:r w:rsidR="005D1925" w:rsidRPr="00783835">
        <w:rPr>
          <w:rFonts w:ascii="Trebuchet MS" w:hAnsi="Trebuchet MS" w:cs="Arial"/>
          <w:sz w:val="22"/>
          <w:szCs w:val="22"/>
        </w:rPr>
        <w:t>he Fund may terminate the Contract</w:t>
      </w:r>
      <w:r w:rsidRPr="00783835">
        <w:rPr>
          <w:rFonts w:ascii="Trebuchet MS" w:hAnsi="Trebuchet MS" w:cs="Arial"/>
          <w:sz w:val="22"/>
          <w:szCs w:val="22"/>
        </w:rPr>
        <w:t xml:space="preserve"> with immediate effect by giving written notice to the Supplier</w:t>
      </w:r>
      <w:r w:rsidR="005D1925" w:rsidRPr="00783835">
        <w:rPr>
          <w:rFonts w:ascii="Trebuchet MS" w:hAnsi="Trebuchet MS" w:cs="Arial"/>
          <w:sz w:val="22"/>
          <w:szCs w:val="22"/>
        </w:rPr>
        <w:t xml:space="preserve"> if</w:t>
      </w:r>
      <w:r w:rsidRPr="00783835">
        <w:rPr>
          <w:rFonts w:ascii="Trebuchet MS" w:hAnsi="Trebuchet MS" w:cs="Arial"/>
          <w:sz w:val="22"/>
          <w:szCs w:val="22"/>
        </w:rPr>
        <w:t>:</w:t>
      </w:r>
      <w:r w:rsidR="005D1925" w:rsidRPr="00783835">
        <w:rPr>
          <w:rFonts w:ascii="Trebuchet MS" w:hAnsi="Trebuchet MS" w:cs="Arial"/>
          <w:sz w:val="22"/>
          <w:szCs w:val="22"/>
        </w:rPr>
        <w:t xml:space="preserve"> </w:t>
      </w:r>
    </w:p>
    <w:p w:rsidR="005D1925"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the Supplier </w:t>
      </w:r>
      <w:r w:rsidR="009B376B" w:rsidRPr="00783835">
        <w:rPr>
          <w:rFonts w:ascii="Trebuchet MS" w:hAnsi="Trebuchet MS" w:cs="Arial"/>
          <w:sz w:val="22"/>
          <w:szCs w:val="22"/>
        </w:rPr>
        <w:t xml:space="preserve">breaches and/or </w:t>
      </w:r>
      <w:r w:rsidRPr="00783835">
        <w:rPr>
          <w:rFonts w:ascii="Trebuchet MS" w:hAnsi="Trebuchet MS" w:cs="Arial"/>
          <w:sz w:val="22"/>
          <w:szCs w:val="22"/>
        </w:rPr>
        <w:t xml:space="preserve">fails to perform any of its obligations under the Contract and </w:t>
      </w:r>
      <w:r w:rsidR="009B376B" w:rsidRPr="00783835">
        <w:rPr>
          <w:rFonts w:ascii="Trebuchet MS" w:hAnsi="Trebuchet MS" w:cs="Arial"/>
          <w:sz w:val="22"/>
          <w:szCs w:val="22"/>
        </w:rPr>
        <w:t xml:space="preserve">(if remediable) </w:t>
      </w:r>
      <w:r w:rsidRPr="00783835">
        <w:rPr>
          <w:rFonts w:ascii="Trebuchet MS" w:hAnsi="Trebuchet MS" w:cs="Arial"/>
          <w:sz w:val="22"/>
          <w:szCs w:val="22"/>
        </w:rPr>
        <w:t xml:space="preserve">such </w:t>
      </w:r>
      <w:r w:rsidR="009B376B" w:rsidRPr="00783835">
        <w:rPr>
          <w:rFonts w:ascii="Trebuchet MS" w:hAnsi="Trebuchet MS" w:cs="Arial"/>
          <w:sz w:val="22"/>
          <w:szCs w:val="22"/>
        </w:rPr>
        <w:t xml:space="preserve">breach and/or </w:t>
      </w:r>
      <w:r w:rsidRPr="00783835">
        <w:rPr>
          <w:rFonts w:ascii="Trebuchet MS" w:hAnsi="Trebuchet MS" w:cs="Arial"/>
          <w:sz w:val="22"/>
          <w:szCs w:val="22"/>
        </w:rPr>
        <w:t>failure continues for a period of seven (7) days after written notice thereof is provided by the Fund to the Supplier</w:t>
      </w:r>
      <w:r w:rsidR="00A45AE8" w:rsidRPr="00783835">
        <w:rPr>
          <w:rFonts w:ascii="Trebuchet MS" w:hAnsi="Trebuchet MS" w:cs="Arial"/>
          <w:sz w:val="22"/>
          <w:szCs w:val="22"/>
        </w:rPr>
        <w:t>; or</w:t>
      </w:r>
    </w:p>
    <w:p w:rsidR="005D1925"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the Supplier becomes (or, in the reasonable opinion of the Fund, is at serious risk of becoming) insolvent or unable to pay its debts as they fall due.</w:t>
      </w:r>
    </w:p>
    <w:p w:rsidR="005D1925"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21" w:name="_Ref509381273"/>
      <w:r w:rsidRPr="00783835">
        <w:rPr>
          <w:rFonts w:ascii="Trebuchet MS" w:hAnsi="Trebuchet MS" w:cs="Arial"/>
          <w:sz w:val="22"/>
          <w:szCs w:val="22"/>
        </w:rPr>
        <w:t>Without prejudice to any other provisions of these terms and conditions, the Fund may terminate the Contract at any time by serving seven (7) days’ written notice to the Supplier.  If the Fund terminates the Contract under this clause</w:t>
      </w:r>
      <w:bookmarkEnd w:id="21"/>
      <w:r w:rsidRPr="00783835">
        <w:rPr>
          <w:rFonts w:ascii="Trebuchet MS" w:hAnsi="Trebuchet MS" w:cs="Arial"/>
          <w:sz w:val="22"/>
          <w:szCs w:val="22"/>
        </w:rPr>
        <w:t xml:space="preserv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_Ref509381273 \r \h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18.2</w:t>
      </w:r>
      <w:r w:rsidRPr="00783835">
        <w:rPr>
          <w:rFonts w:ascii="Trebuchet MS" w:hAnsi="Trebuchet MS" w:cs="Arial"/>
          <w:sz w:val="22"/>
          <w:szCs w:val="22"/>
        </w:rPr>
        <w:fldChar w:fldCharType="end"/>
      </w:r>
      <w:r w:rsidRPr="00783835">
        <w:rPr>
          <w:rFonts w:ascii="Trebuchet MS" w:hAnsi="Trebuchet MS" w:cs="Arial"/>
          <w:sz w:val="22"/>
          <w:szCs w:val="22"/>
        </w:rPr>
        <w:t>, the Fund shall pay the Supplier on a proportional basis for any Goods and/or Services performed up to and including the effective date of termination where such Goods and/or Services have not previously been paid for.</w:t>
      </w:r>
      <w:r w:rsidR="00F70F80" w:rsidRPr="00783835">
        <w:rPr>
          <w:rFonts w:ascii="Trebuchet MS" w:hAnsi="Trebuchet MS" w:cs="Arial"/>
          <w:sz w:val="22"/>
          <w:szCs w:val="22"/>
        </w:rPr>
        <w:t xml:space="preserve">  Such payment shall be in full and final settlement of the Fund’s liability under the Contract in relation to the payment for Goods and/or Services.</w:t>
      </w:r>
    </w:p>
    <w:p w:rsidR="002C25A2"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On termination of the Contract for any reason, the Supplier shall assist and co-operate fully with the Fund to ensure an orderly migration of the Services to the Fund or, at the Fund’s request, a replacement supplier. </w:t>
      </w:r>
    </w:p>
    <w:p w:rsidR="005D1925"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Where any </w:t>
      </w:r>
      <w:r w:rsidR="008F662D" w:rsidRPr="00783835">
        <w:rPr>
          <w:rFonts w:ascii="Trebuchet MS" w:hAnsi="Trebuchet MS" w:cs="Arial"/>
          <w:sz w:val="22"/>
          <w:szCs w:val="22"/>
        </w:rPr>
        <w:t>part of the Price has</w:t>
      </w:r>
      <w:r w:rsidRPr="00783835">
        <w:rPr>
          <w:rFonts w:ascii="Trebuchet MS" w:hAnsi="Trebuchet MS" w:cs="Arial"/>
          <w:sz w:val="22"/>
          <w:szCs w:val="22"/>
        </w:rPr>
        <w:t xml:space="preserve"> been paid for Services or parts of Services not performed prior to the effective date of termination</w:t>
      </w:r>
      <w:r w:rsidR="008F662D" w:rsidRPr="00783835">
        <w:rPr>
          <w:rFonts w:ascii="Trebuchet MS" w:hAnsi="Trebuchet MS" w:cs="Arial"/>
          <w:sz w:val="22"/>
          <w:szCs w:val="22"/>
        </w:rPr>
        <w:t>, or for Goods not delivered prior to the effective date of termination</w:t>
      </w:r>
      <w:r w:rsidRPr="00783835">
        <w:rPr>
          <w:rFonts w:ascii="Trebuchet MS" w:hAnsi="Trebuchet MS" w:cs="Arial"/>
          <w:sz w:val="22"/>
          <w:szCs w:val="22"/>
        </w:rPr>
        <w:t xml:space="preserve">, the </w:t>
      </w:r>
      <w:r w:rsidR="008F662D" w:rsidRPr="00783835">
        <w:rPr>
          <w:rFonts w:ascii="Trebuchet MS" w:hAnsi="Trebuchet MS" w:cs="Arial"/>
          <w:sz w:val="22"/>
          <w:szCs w:val="22"/>
        </w:rPr>
        <w:t>Supplier</w:t>
      </w:r>
      <w:r w:rsidRPr="00783835">
        <w:rPr>
          <w:rFonts w:ascii="Trebuchet MS" w:hAnsi="Trebuchet MS" w:cs="Arial"/>
          <w:sz w:val="22"/>
          <w:szCs w:val="22"/>
        </w:rPr>
        <w:t xml:space="preserve"> shall repay to </w:t>
      </w:r>
      <w:r w:rsidR="008F662D" w:rsidRPr="00783835">
        <w:rPr>
          <w:rFonts w:ascii="Trebuchet MS" w:hAnsi="Trebuchet MS" w:cs="Arial"/>
          <w:sz w:val="22"/>
          <w:szCs w:val="22"/>
        </w:rPr>
        <w:t>the Fund, within seven (7) days after termination,</w:t>
      </w:r>
      <w:r w:rsidRPr="00783835">
        <w:rPr>
          <w:rFonts w:ascii="Trebuchet MS" w:hAnsi="Trebuchet MS" w:cs="Arial"/>
          <w:sz w:val="22"/>
          <w:szCs w:val="22"/>
        </w:rPr>
        <w:t xml:space="preserve"> an amount equal to </w:t>
      </w:r>
      <w:r w:rsidR="008F662D" w:rsidRPr="00783835">
        <w:rPr>
          <w:rFonts w:ascii="Trebuchet MS" w:hAnsi="Trebuchet MS" w:cs="Arial"/>
          <w:sz w:val="22"/>
          <w:szCs w:val="22"/>
        </w:rPr>
        <w:t xml:space="preserve">such </w:t>
      </w:r>
      <w:r w:rsidRPr="00783835">
        <w:rPr>
          <w:rFonts w:ascii="Trebuchet MS" w:hAnsi="Trebuchet MS" w:cs="Arial"/>
          <w:sz w:val="22"/>
          <w:szCs w:val="22"/>
        </w:rPr>
        <w:t xml:space="preserve">sum and any duties or taxes paid by </w:t>
      </w:r>
      <w:r w:rsidR="008F662D" w:rsidRPr="00783835">
        <w:rPr>
          <w:rFonts w:ascii="Trebuchet MS" w:hAnsi="Trebuchet MS" w:cs="Arial"/>
          <w:sz w:val="22"/>
          <w:szCs w:val="22"/>
        </w:rPr>
        <w:t>the Fund</w:t>
      </w:r>
      <w:r w:rsidRPr="00783835">
        <w:rPr>
          <w:rFonts w:ascii="Trebuchet MS" w:hAnsi="Trebuchet MS" w:cs="Arial"/>
          <w:sz w:val="22"/>
          <w:szCs w:val="22"/>
        </w:rPr>
        <w:t xml:space="preserve"> to the </w:t>
      </w:r>
      <w:r w:rsidR="008F662D" w:rsidRPr="00783835">
        <w:rPr>
          <w:rFonts w:ascii="Trebuchet MS" w:hAnsi="Trebuchet MS" w:cs="Arial"/>
          <w:sz w:val="22"/>
          <w:szCs w:val="22"/>
        </w:rPr>
        <w:t>Supplier</w:t>
      </w:r>
      <w:r w:rsidRPr="00783835">
        <w:rPr>
          <w:rFonts w:ascii="Trebuchet MS" w:hAnsi="Trebuchet MS" w:cs="Arial"/>
          <w:sz w:val="22"/>
          <w:szCs w:val="22"/>
        </w:rPr>
        <w:t xml:space="preserve"> in respect of such </w:t>
      </w:r>
      <w:r w:rsidR="008F662D" w:rsidRPr="00783835">
        <w:rPr>
          <w:rFonts w:ascii="Trebuchet MS" w:hAnsi="Trebuchet MS" w:cs="Arial"/>
          <w:sz w:val="22"/>
          <w:szCs w:val="22"/>
        </w:rPr>
        <w:t>part of the Price.</w:t>
      </w:r>
    </w:p>
    <w:p w:rsidR="008F662D"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Termination of the Contract, however it arises, shall not </w:t>
      </w:r>
      <w:r w:rsidR="005F46F1" w:rsidRPr="00783835">
        <w:rPr>
          <w:rFonts w:ascii="Trebuchet MS" w:hAnsi="Trebuchet MS" w:cs="Arial"/>
          <w:sz w:val="22"/>
          <w:szCs w:val="22"/>
        </w:rPr>
        <w:t>affect,</w:t>
      </w:r>
      <w:r w:rsidRPr="00783835">
        <w:rPr>
          <w:rFonts w:ascii="Trebuchet MS" w:hAnsi="Trebuchet MS" w:cs="Arial"/>
          <w:sz w:val="22"/>
          <w:szCs w:val="22"/>
        </w:rPr>
        <w:t xml:space="preserve"> or prejudice the accrued rights of the parties as at termination or the continuation of any provision expressly stated to survive, or implicitly surviving, termination.</w:t>
      </w:r>
      <w:r w:rsidR="000A3CF4" w:rsidRPr="00783835">
        <w:rPr>
          <w:rFonts w:ascii="Trebuchet MS" w:hAnsi="Trebuchet MS" w:cs="Arial"/>
          <w:sz w:val="22"/>
          <w:szCs w:val="22"/>
        </w:rPr>
        <w:t xml:space="preserve"> Any provision of the Contract that expressly or by implication is intended to come into or continue in force on or after termination of the Contract shall remain in full force and effect.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FA53C5"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22" w:name="_Ref192249180"/>
      <w:r w:rsidRPr="00783835">
        <w:rPr>
          <w:rFonts w:ascii="Trebuchet MS" w:hAnsi="Trebuchet MS" w:cs="Arial"/>
          <w:caps/>
          <w:sz w:val="22"/>
          <w:szCs w:val="22"/>
        </w:rPr>
        <w:t>Liability</w:t>
      </w:r>
      <w:bookmarkEnd w:id="22"/>
    </w:p>
    <w:p w:rsidR="00F00297"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23" w:name="a565241"/>
      <w:bookmarkStart w:id="24" w:name="_Ref129297209"/>
      <w:r w:rsidRPr="00783835">
        <w:rPr>
          <w:rFonts w:ascii="Trebuchet MS" w:hAnsi="Trebuchet MS" w:cs="Arial"/>
          <w:sz w:val="22"/>
          <w:szCs w:val="22"/>
        </w:rPr>
        <w:t>Nothing in these terms and conditions shall limit or exclude either party’s liability for</w:t>
      </w:r>
      <w:bookmarkEnd w:id="23"/>
      <w:r w:rsidRPr="00783835">
        <w:rPr>
          <w:rFonts w:ascii="Trebuchet MS" w:hAnsi="Trebuchet MS" w:cs="Arial"/>
          <w:sz w:val="22"/>
          <w:szCs w:val="22"/>
        </w:rPr>
        <w:t>:</w:t>
      </w:r>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25" w:name="a781193"/>
      <w:r w:rsidRPr="00783835">
        <w:rPr>
          <w:rFonts w:ascii="Trebuchet MS" w:hAnsi="Trebuchet MS" w:cs="Arial"/>
          <w:sz w:val="22"/>
          <w:szCs w:val="22"/>
        </w:rPr>
        <w:t xml:space="preserve">death or personal injury caused by its negligence, or the negligence of its employees, </w:t>
      </w:r>
      <w:r w:rsidR="005F46F1" w:rsidRPr="00783835">
        <w:rPr>
          <w:rFonts w:ascii="Trebuchet MS" w:hAnsi="Trebuchet MS" w:cs="Arial"/>
          <w:sz w:val="22"/>
          <w:szCs w:val="22"/>
        </w:rPr>
        <w:t>agents,</w:t>
      </w:r>
      <w:r w:rsidRPr="00783835">
        <w:rPr>
          <w:rFonts w:ascii="Trebuchet MS" w:hAnsi="Trebuchet MS" w:cs="Arial"/>
          <w:sz w:val="22"/>
          <w:szCs w:val="22"/>
        </w:rPr>
        <w:t xml:space="preserve"> or subcontractors (as applicable</w:t>
      </w:r>
      <w:proofErr w:type="gramStart"/>
      <w:r w:rsidRPr="00783835">
        <w:rPr>
          <w:rFonts w:ascii="Trebuchet MS" w:hAnsi="Trebuchet MS" w:cs="Arial"/>
          <w:sz w:val="22"/>
          <w:szCs w:val="22"/>
        </w:rPr>
        <w:t>)</w:t>
      </w:r>
      <w:bookmarkEnd w:id="25"/>
      <w:r w:rsidRPr="00783835">
        <w:rPr>
          <w:rFonts w:ascii="Trebuchet MS" w:hAnsi="Trebuchet MS" w:cs="Arial"/>
          <w:sz w:val="22"/>
          <w:szCs w:val="22"/>
        </w:rPr>
        <w:t>;</w:t>
      </w:r>
      <w:proofErr w:type="gramEnd"/>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bookmarkStart w:id="26" w:name="a681016"/>
      <w:r w:rsidRPr="00783835">
        <w:rPr>
          <w:rFonts w:ascii="Trebuchet MS" w:hAnsi="Trebuchet MS" w:cs="Arial"/>
          <w:sz w:val="22"/>
          <w:szCs w:val="22"/>
        </w:rPr>
        <w:t xml:space="preserve">fraud or fraudulent </w:t>
      </w:r>
      <w:proofErr w:type="gramStart"/>
      <w:r w:rsidRPr="00783835">
        <w:rPr>
          <w:rFonts w:ascii="Trebuchet MS" w:hAnsi="Trebuchet MS" w:cs="Arial"/>
          <w:sz w:val="22"/>
          <w:szCs w:val="22"/>
        </w:rPr>
        <w:t>misrepresentation</w:t>
      </w:r>
      <w:bookmarkEnd w:id="26"/>
      <w:r w:rsidRPr="00783835">
        <w:rPr>
          <w:rFonts w:ascii="Trebuchet MS" w:hAnsi="Trebuchet MS" w:cs="Arial"/>
          <w:sz w:val="22"/>
          <w:szCs w:val="22"/>
        </w:rPr>
        <w:t>;</w:t>
      </w:r>
      <w:proofErr w:type="gramEnd"/>
      <w:r w:rsidRPr="00783835">
        <w:rPr>
          <w:rFonts w:ascii="Trebuchet MS" w:hAnsi="Trebuchet MS" w:cs="Arial"/>
          <w:sz w:val="22"/>
          <w:szCs w:val="22"/>
        </w:rPr>
        <w:t xml:space="preserve">  </w:t>
      </w:r>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for any other matter in respect of which it would be unlawful for that party to exclude or restrict </w:t>
      </w:r>
      <w:proofErr w:type="gramStart"/>
      <w:r w:rsidRPr="00783835">
        <w:rPr>
          <w:rFonts w:ascii="Trebuchet MS" w:hAnsi="Trebuchet MS" w:cs="Arial"/>
          <w:sz w:val="22"/>
          <w:szCs w:val="22"/>
        </w:rPr>
        <w:t>liability;</w:t>
      </w:r>
      <w:proofErr w:type="gramEnd"/>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or claimed breach of a third party’s intellectual property rights or in respect of the indemnity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_Ref192076918 \w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8.9</w:t>
      </w:r>
      <w:r w:rsidRPr="00783835">
        <w:rPr>
          <w:rFonts w:ascii="Trebuchet MS" w:hAnsi="Trebuchet MS" w:cs="Arial"/>
          <w:sz w:val="22"/>
          <w:szCs w:val="22"/>
        </w:rPr>
        <w:fldChar w:fldCharType="end"/>
      </w:r>
      <w:r w:rsidRPr="00783835">
        <w:rPr>
          <w:rFonts w:ascii="Trebuchet MS" w:hAnsi="Trebuchet MS" w:cs="Arial"/>
          <w:sz w:val="22"/>
          <w:szCs w:val="22"/>
        </w:rPr>
        <w:t xml:space="preserve">; </w:t>
      </w:r>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of its obligations under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_Ref340850021 \w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10</w:t>
      </w:r>
      <w:r w:rsidRPr="00783835">
        <w:rPr>
          <w:rFonts w:ascii="Trebuchet MS" w:hAnsi="Trebuchet MS" w:cs="Arial"/>
          <w:sz w:val="22"/>
          <w:szCs w:val="22"/>
        </w:rPr>
        <w:fldChar w:fldCharType="end"/>
      </w:r>
      <w:r w:rsidRPr="00783835">
        <w:rPr>
          <w:rFonts w:ascii="Trebuchet MS" w:hAnsi="Trebuchet MS" w:cs="Arial"/>
          <w:sz w:val="22"/>
          <w:szCs w:val="22"/>
        </w:rPr>
        <w:t xml:space="preserve"> (Confidentiality); or </w:t>
      </w:r>
    </w:p>
    <w:p w:rsidR="00F00297" w:rsidRPr="00783835" w:rsidRDefault="008A6058" w:rsidP="0065383E">
      <w:pPr>
        <w:pStyle w:val="MRheading30"/>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of its obligations under the Data Protection Legislation or in respect of the indemnity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_Ref192077062 \w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12.2</w:t>
      </w:r>
      <w:r w:rsidRPr="00783835">
        <w:rPr>
          <w:rFonts w:ascii="Trebuchet MS" w:hAnsi="Trebuchet MS" w:cs="Arial"/>
          <w:sz w:val="22"/>
          <w:szCs w:val="22"/>
        </w:rPr>
        <w:fldChar w:fldCharType="end"/>
      </w:r>
      <w:r w:rsidRPr="00783835">
        <w:rPr>
          <w:rFonts w:ascii="Trebuchet MS" w:hAnsi="Trebuchet MS" w:cs="Arial"/>
          <w:sz w:val="22"/>
          <w:szCs w:val="22"/>
        </w:rPr>
        <w:t xml:space="preserve">. </w:t>
      </w:r>
    </w:p>
    <w:p w:rsidR="00861E99"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Fund shall not be liable for any loss of profits, loss of business, depletion of goodwill and/or similar losses or loss or corruption of data or information, or pure economic loss, or for any special, </w:t>
      </w:r>
      <w:r w:rsidR="005F46F1" w:rsidRPr="00783835">
        <w:rPr>
          <w:rFonts w:ascii="Trebuchet MS" w:hAnsi="Trebuchet MS" w:cs="Arial"/>
          <w:sz w:val="22"/>
          <w:szCs w:val="22"/>
        </w:rPr>
        <w:t>indirect,</w:t>
      </w:r>
      <w:r w:rsidRPr="00783835">
        <w:rPr>
          <w:rFonts w:ascii="Trebuchet MS" w:hAnsi="Trebuchet MS" w:cs="Arial"/>
          <w:sz w:val="22"/>
          <w:szCs w:val="22"/>
        </w:rPr>
        <w:t xml:space="preserve"> or consequential loss, costs, damages, </w:t>
      </w:r>
      <w:r w:rsidR="005F46F1" w:rsidRPr="00783835">
        <w:rPr>
          <w:rFonts w:ascii="Trebuchet MS" w:hAnsi="Trebuchet MS" w:cs="Arial"/>
          <w:sz w:val="22"/>
          <w:szCs w:val="22"/>
        </w:rPr>
        <w:t>charges,</w:t>
      </w:r>
      <w:r w:rsidRPr="00783835">
        <w:rPr>
          <w:rFonts w:ascii="Trebuchet MS" w:hAnsi="Trebuchet MS" w:cs="Arial"/>
          <w:sz w:val="22"/>
          <w:szCs w:val="22"/>
        </w:rPr>
        <w:t xml:space="preserve"> or expenses however arising under the Contract.</w:t>
      </w:r>
      <w:bookmarkEnd w:id="24"/>
      <w:r w:rsidRPr="00783835">
        <w:rPr>
          <w:rFonts w:ascii="Trebuchet MS" w:hAnsi="Trebuchet MS" w:cs="Arial"/>
          <w:sz w:val="22"/>
          <w:szCs w:val="22"/>
        </w:rPr>
        <w:t xml:space="preserve"> </w:t>
      </w:r>
    </w:p>
    <w:p w:rsidR="00861E99"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Subject to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_Ref129297209 \r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19.1</w:t>
      </w:r>
      <w:r w:rsidRPr="00783835">
        <w:rPr>
          <w:rFonts w:ascii="Trebuchet MS" w:hAnsi="Trebuchet MS" w:cs="Arial"/>
          <w:sz w:val="22"/>
          <w:szCs w:val="22"/>
        </w:rPr>
        <w:fldChar w:fldCharType="end"/>
      </w:r>
      <w:r w:rsidRPr="00783835">
        <w:rPr>
          <w:rFonts w:ascii="Trebuchet MS" w:hAnsi="Trebuchet MS" w:cs="Arial"/>
          <w:sz w:val="22"/>
          <w:szCs w:val="22"/>
        </w:rPr>
        <w:t>, the Fund’s liability under the Contract is limited to, in the case of Goods, the Price for such Goods, or, in the case of Services, to the Price paid or to be paid for such Services.  However, where the Services have been provided or will be provided for more than twelve (12) months, the Fund’s liability is limited to the Price which has been paid for the Services during the twelve (12) months prior to the event to which the liability relates or, where the Services have not yet been provided for a period of twelve (12) months or more, the Fund’s liability is limited to the Price to be paid for the first twelve (12) months of Services provision.</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FA53C5"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insurance</w:t>
      </w:r>
    </w:p>
    <w:p w:rsidR="00FA53C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take out and maintain</w:t>
      </w:r>
      <w:r w:rsidR="00BC33CC" w:rsidRPr="00783835">
        <w:rPr>
          <w:rFonts w:ascii="Trebuchet MS" w:hAnsi="Trebuchet MS" w:cs="Arial"/>
          <w:sz w:val="22"/>
          <w:szCs w:val="22"/>
        </w:rPr>
        <w:t xml:space="preserve"> insurance </w:t>
      </w:r>
      <w:r w:rsidRPr="00783835">
        <w:rPr>
          <w:rFonts w:ascii="Trebuchet MS" w:hAnsi="Trebuchet MS" w:cs="Arial"/>
          <w:sz w:val="22"/>
          <w:szCs w:val="22"/>
        </w:rPr>
        <w:t>policies in respect of the</w:t>
      </w:r>
      <w:r w:rsidR="00BC33CC" w:rsidRPr="00783835">
        <w:rPr>
          <w:rFonts w:ascii="Trebuchet MS" w:hAnsi="Trebuchet MS" w:cs="Arial"/>
          <w:sz w:val="22"/>
          <w:szCs w:val="22"/>
        </w:rPr>
        <w:t xml:space="preserve"> potential liabilities that may arise under</w:t>
      </w:r>
      <w:r w:rsidR="002B58E4" w:rsidRPr="00783835">
        <w:rPr>
          <w:rFonts w:ascii="Trebuchet MS" w:hAnsi="Trebuchet MS" w:cs="Arial"/>
          <w:sz w:val="22"/>
          <w:szCs w:val="22"/>
        </w:rPr>
        <w:t xml:space="preserve"> the Contract</w:t>
      </w:r>
      <w:r w:rsidRPr="00783835">
        <w:rPr>
          <w:rFonts w:ascii="Trebuchet MS" w:hAnsi="Trebuchet MS" w:cs="Arial"/>
          <w:sz w:val="22"/>
          <w:szCs w:val="22"/>
        </w:rPr>
        <w:t xml:space="preserve"> with a reputable insurance company </w:t>
      </w:r>
      <w:r w:rsidR="00BC33CC" w:rsidRPr="00783835">
        <w:rPr>
          <w:rFonts w:ascii="Trebuchet MS" w:hAnsi="Trebuchet MS" w:cs="Arial"/>
          <w:sz w:val="22"/>
          <w:szCs w:val="22"/>
        </w:rPr>
        <w:t>for the term of the</w:t>
      </w:r>
      <w:r w:rsidRPr="00783835">
        <w:rPr>
          <w:rFonts w:ascii="Trebuchet MS" w:hAnsi="Trebuchet MS" w:cs="Arial"/>
          <w:sz w:val="22"/>
          <w:szCs w:val="22"/>
        </w:rPr>
        <w:t xml:space="preserve"> Contract and for six years after its termination or expiry to cover the liabilities that may arise under or in connection with </w:t>
      </w:r>
      <w:r w:rsidR="00BC33CC" w:rsidRPr="00783835">
        <w:rPr>
          <w:rFonts w:ascii="Trebuchet MS" w:hAnsi="Trebuchet MS" w:cs="Arial"/>
          <w:sz w:val="22"/>
          <w:szCs w:val="22"/>
        </w:rPr>
        <w:t>the</w:t>
      </w:r>
      <w:r w:rsidRPr="00783835">
        <w:rPr>
          <w:rFonts w:ascii="Trebuchet MS" w:hAnsi="Trebuchet MS" w:cs="Arial"/>
          <w:sz w:val="22"/>
          <w:szCs w:val="22"/>
        </w:rPr>
        <w:t xml:space="preserve"> Contract and shall produce to the Fund on request both the insurance certificate giving details of cover and the receipt for the current year's premium in respect of each insurance.</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8F662D"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NON-SOLICITATION</w:t>
      </w:r>
    </w:p>
    <w:p w:rsidR="008F662D"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27" w:name="_Ref509382422"/>
      <w:r w:rsidRPr="00783835">
        <w:rPr>
          <w:rFonts w:ascii="Trebuchet MS" w:hAnsi="Trebuchet MS" w:cs="Arial"/>
          <w:sz w:val="22"/>
          <w:szCs w:val="22"/>
        </w:rPr>
        <w:t>During the term of the Contract and for a period of six (6) months following the termination of the Contract for any reason whatsoever, neither party shall solicit or entice away from the other party or employ or attempt to employ any individual who is, or has been, engaged as an employee of the other party, or refer or introduce the other party’s employees to any third party for the purposes of the contracting or engagement by that third party, except that neither party shall be in breach of this clause</w:t>
      </w:r>
      <w:bookmarkEnd w:id="27"/>
      <w:r w:rsidRPr="00783835">
        <w:rPr>
          <w:rFonts w:ascii="Trebuchet MS" w:hAnsi="Trebuchet MS" w:cs="Arial"/>
          <w:sz w:val="22"/>
          <w:szCs w:val="22"/>
        </w:rPr>
        <w:t xml:space="preserv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_Ref509382422 \r \h </w:instrText>
      </w:r>
      <w:r w:rsidR="00DB2964"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21.1</w:t>
      </w:r>
      <w:r w:rsidRPr="00783835">
        <w:rPr>
          <w:rFonts w:ascii="Trebuchet MS" w:hAnsi="Trebuchet MS" w:cs="Arial"/>
          <w:sz w:val="22"/>
          <w:szCs w:val="22"/>
        </w:rPr>
        <w:fldChar w:fldCharType="end"/>
      </w:r>
      <w:r w:rsidRPr="00783835">
        <w:rPr>
          <w:rFonts w:ascii="Trebuchet MS" w:hAnsi="Trebuchet MS" w:cs="Arial"/>
          <w:sz w:val="22"/>
          <w:szCs w:val="22"/>
        </w:rPr>
        <w:t xml:space="preserve"> if it hires an individual as a result of a recruitment campaign not specifically targeted to any employees of the other party.</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BD2A4C"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WAIVER</w:t>
      </w:r>
    </w:p>
    <w:p w:rsidR="00BD2A4C"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A waiver of any right under the Contract is only effective if it is in writing and it applies only to the party to whom the waiver is addressed and the circumstances for which it is given. </w:t>
      </w:r>
      <w:r w:rsidR="00D929FA" w:rsidRPr="00783835">
        <w:rPr>
          <w:rFonts w:ascii="Trebuchet MS" w:hAnsi="Trebuchet MS" w:cs="Arial"/>
          <w:sz w:val="22"/>
          <w:szCs w:val="22"/>
        </w:rPr>
        <w:t>A delay or failure to exercise, or the single or partial exercise of, any right or remedy shall not waive that or any other right or remedy, nor shall it prevent or restrict the further exercise of that or any other right or remedy.</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929F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 xml:space="preserve">Severance </w:t>
      </w:r>
    </w:p>
    <w:p w:rsidR="00D929F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bookmarkStart w:id="28" w:name="_Ref128472677"/>
      <w:r w:rsidRPr="00783835">
        <w:rPr>
          <w:rFonts w:ascii="Trebuchet MS" w:hAnsi="Trebuchet MS" w:cs="Arial"/>
          <w:sz w:val="22"/>
          <w:szCs w:val="22"/>
        </w:rPr>
        <w:t xml:space="preserve">If any provision or part-provision of the Contract is or becomes invalid, </w:t>
      </w:r>
      <w:r w:rsidR="005F46F1" w:rsidRPr="00783835">
        <w:rPr>
          <w:rFonts w:ascii="Trebuchet MS" w:hAnsi="Trebuchet MS" w:cs="Arial"/>
          <w:sz w:val="22"/>
          <w:szCs w:val="22"/>
        </w:rPr>
        <w:t>illegal,</w:t>
      </w:r>
      <w:r w:rsidRPr="00783835">
        <w:rPr>
          <w:rFonts w:ascii="Trebuchet MS" w:hAnsi="Trebuchet MS" w:cs="Arial"/>
          <w:sz w:val="22"/>
          <w:szCs w:val="22"/>
        </w:rPr>
        <w:t xml:space="preserve"> or unenforceable, it shall be deemed deleted, but that shall not affect the validity and enforceability of the rest of the Contract. If any provision of the Contract is deemed deleted under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_Ref128472677 \r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23.1</w:t>
      </w:r>
      <w:r w:rsidRPr="00783835">
        <w:rPr>
          <w:rFonts w:ascii="Trebuchet MS" w:hAnsi="Trebuchet MS" w:cs="Arial"/>
          <w:sz w:val="22"/>
          <w:szCs w:val="22"/>
        </w:rPr>
        <w:fldChar w:fldCharType="end"/>
      </w:r>
      <w:r w:rsidRPr="00783835">
        <w:rPr>
          <w:rFonts w:ascii="Trebuchet MS" w:hAnsi="Trebuchet MS" w:cs="Arial"/>
          <w:sz w:val="22"/>
          <w:szCs w:val="22"/>
        </w:rPr>
        <w:t xml:space="preserve"> the parties shall negotiate in good faith to agree a replacement provision that, to the greatest extent possible, achieves the intended commercial result of the original provision.</w:t>
      </w:r>
      <w:bookmarkEnd w:id="28"/>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8F662D"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THIRD PARTY RIGHTS</w:t>
      </w:r>
    </w:p>
    <w:p w:rsidR="006610AF"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Contract does not create, confer or purport to confer any benefit or right enforceable by any person not a party to it by virtue of The Contracts (Rights of Third Parties) Act 1999.</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8F662D"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29" w:name="_Ref128488945"/>
      <w:bookmarkStart w:id="30" w:name="_Ref130326928"/>
      <w:r w:rsidRPr="00783835">
        <w:rPr>
          <w:rFonts w:ascii="Trebuchet MS" w:hAnsi="Trebuchet MS" w:cs="Arial"/>
          <w:caps/>
          <w:sz w:val="22"/>
          <w:szCs w:val="22"/>
        </w:rPr>
        <w:t>Prevention of fraud, corruption and bribery</w:t>
      </w:r>
      <w:bookmarkEnd w:id="29"/>
      <w:bookmarkEnd w:id="30"/>
    </w:p>
    <w:p w:rsidR="00040A08"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warrants that it has in </w:t>
      </w:r>
      <w:r w:rsidR="005F46F1" w:rsidRPr="00783835">
        <w:rPr>
          <w:rFonts w:ascii="Trebuchet MS" w:hAnsi="Trebuchet MS" w:cs="Arial"/>
          <w:sz w:val="22"/>
          <w:szCs w:val="22"/>
        </w:rPr>
        <w:t>place and</w:t>
      </w:r>
      <w:r w:rsidRPr="00783835">
        <w:rPr>
          <w:rFonts w:ascii="Trebuchet MS" w:hAnsi="Trebuchet MS" w:cs="Arial"/>
          <w:sz w:val="22"/>
          <w:szCs w:val="22"/>
        </w:rPr>
        <w:t xml:space="preserve"> undertakes that it </w:t>
      </w:r>
      <w:r w:rsidR="005A4DEF" w:rsidRPr="00783835">
        <w:rPr>
          <w:rFonts w:ascii="Trebuchet MS" w:hAnsi="Trebuchet MS" w:cs="Arial"/>
          <w:sz w:val="22"/>
          <w:szCs w:val="22"/>
        </w:rPr>
        <w:t xml:space="preserve">shall (and that it shall procure that its officers, employees, </w:t>
      </w:r>
      <w:r w:rsidR="005F46F1" w:rsidRPr="00783835">
        <w:rPr>
          <w:rFonts w:ascii="Trebuchet MS" w:hAnsi="Trebuchet MS" w:cs="Arial"/>
          <w:sz w:val="22"/>
          <w:szCs w:val="22"/>
        </w:rPr>
        <w:t>contractors,</w:t>
      </w:r>
      <w:r w:rsidR="005A4DEF" w:rsidRPr="00783835">
        <w:rPr>
          <w:rFonts w:ascii="Trebuchet MS" w:hAnsi="Trebuchet MS" w:cs="Arial"/>
          <w:sz w:val="22"/>
          <w:szCs w:val="22"/>
        </w:rPr>
        <w:t xml:space="preserve"> and subcontractors sha</w:t>
      </w:r>
      <w:r w:rsidR="00D5154D" w:rsidRPr="00783835">
        <w:rPr>
          <w:rFonts w:ascii="Trebuchet MS" w:hAnsi="Trebuchet MS" w:cs="Arial"/>
          <w:sz w:val="22"/>
          <w:szCs w:val="22"/>
        </w:rPr>
        <w:t>ll</w:t>
      </w:r>
      <w:r w:rsidR="005A4DEF" w:rsidRPr="00783835">
        <w:rPr>
          <w:rFonts w:ascii="Trebuchet MS" w:hAnsi="Trebuchet MS" w:cs="Arial"/>
          <w:sz w:val="22"/>
          <w:szCs w:val="22"/>
        </w:rPr>
        <w:t xml:space="preserve">) </w:t>
      </w:r>
      <w:r w:rsidRPr="00783835">
        <w:rPr>
          <w:rFonts w:ascii="Trebuchet MS" w:hAnsi="Trebuchet MS" w:cs="Arial"/>
          <w:sz w:val="22"/>
          <w:szCs w:val="22"/>
        </w:rPr>
        <w:t xml:space="preserve">comply with, </w:t>
      </w:r>
      <w:r w:rsidR="00D5154D" w:rsidRPr="00783835">
        <w:rPr>
          <w:rFonts w:ascii="Trebuchet MS" w:hAnsi="Trebuchet MS" w:cs="Arial"/>
          <w:sz w:val="22"/>
          <w:szCs w:val="22"/>
        </w:rPr>
        <w:t xml:space="preserve">applicable </w:t>
      </w:r>
      <w:r w:rsidRPr="00783835">
        <w:rPr>
          <w:rFonts w:ascii="Trebuchet MS" w:hAnsi="Trebuchet MS" w:cs="Arial"/>
          <w:sz w:val="22"/>
          <w:szCs w:val="22"/>
        </w:rPr>
        <w:t xml:space="preserve">policies and procedures to avoid the risk of collusion, corruption, </w:t>
      </w:r>
      <w:r w:rsidR="005F46F1" w:rsidRPr="00783835">
        <w:rPr>
          <w:rFonts w:ascii="Trebuchet MS" w:hAnsi="Trebuchet MS" w:cs="Arial"/>
          <w:sz w:val="22"/>
          <w:szCs w:val="22"/>
        </w:rPr>
        <w:t>bribery,</w:t>
      </w:r>
      <w:r w:rsidRPr="00783835">
        <w:rPr>
          <w:rFonts w:ascii="Trebuchet MS" w:hAnsi="Trebuchet MS" w:cs="Arial"/>
          <w:sz w:val="22"/>
          <w:szCs w:val="22"/>
        </w:rPr>
        <w:t xml:space="preserve"> and fraud within its organisation and in connection with its dealings with third parties.  The Supplier also warrants that is not aware </w:t>
      </w:r>
      <w:r w:rsidR="005F46F1" w:rsidRPr="00783835">
        <w:rPr>
          <w:rFonts w:ascii="Trebuchet MS" w:hAnsi="Trebuchet MS" w:cs="Arial"/>
          <w:sz w:val="22"/>
          <w:szCs w:val="22"/>
        </w:rPr>
        <w:t>of and</w:t>
      </w:r>
      <w:r w:rsidRPr="00783835">
        <w:rPr>
          <w:rFonts w:ascii="Trebuchet MS" w:hAnsi="Trebuchet MS" w:cs="Arial"/>
          <w:sz w:val="22"/>
          <w:szCs w:val="22"/>
        </w:rPr>
        <w:t xml:space="preserve"> has no reason to suspect that any of its officers, employees, </w:t>
      </w:r>
      <w:r w:rsidR="005F46F1" w:rsidRPr="00783835">
        <w:rPr>
          <w:rFonts w:ascii="Trebuchet MS" w:hAnsi="Trebuchet MS" w:cs="Arial"/>
          <w:sz w:val="22"/>
          <w:szCs w:val="22"/>
        </w:rPr>
        <w:t>contractors,</w:t>
      </w:r>
      <w:r w:rsidRPr="00783835">
        <w:rPr>
          <w:rFonts w:ascii="Trebuchet MS" w:hAnsi="Trebuchet MS" w:cs="Arial"/>
          <w:sz w:val="22"/>
          <w:szCs w:val="22"/>
        </w:rPr>
        <w:t xml:space="preserve"> or subcontractors have been involved in any collusion, corruption, </w:t>
      </w:r>
      <w:r w:rsidR="005F46F1" w:rsidRPr="00783835">
        <w:rPr>
          <w:rFonts w:ascii="Trebuchet MS" w:hAnsi="Trebuchet MS" w:cs="Arial"/>
          <w:sz w:val="22"/>
          <w:szCs w:val="22"/>
        </w:rPr>
        <w:t>bribery,</w:t>
      </w:r>
      <w:r w:rsidRPr="00783835">
        <w:rPr>
          <w:rFonts w:ascii="Trebuchet MS" w:hAnsi="Trebuchet MS" w:cs="Arial"/>
          <w:sz w:val="22"/>
          <w:szCs w:val="22"/>
        </w:rPr>
        <w:t xml:space="preserve"> or fraud. The Fund shall not be required to make any payment to the Supplier that might otherwise be due in respect of the Contract if the Supplier has breached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_Ref128488945 \r \h </w:instrText>
      </w:r>
      <w:r w:rsidR="00783835" w:rsidRPr="00783835">
        <w:rPr>
          <w:rFonts w:ascii="Trebuchet MS" w:hAnsi="Trebuchet MS" w:cs="Arial"/>
          <w:sz w:val="22"/>
          <w:szCs w:val="22"/>
        </w:rPr>
        <w:instrText xml:space="preserve"> \* MERGEFORMAT </w:instrText>
      </w:r>
      <w:r w:rsidRPr="00783835">
        <w:rPr>
          <w:rFonts w:ascii="Trebuchet MS" w:hAnsi="Trebuchet MS" w:cs="Arial"/>
          <w:sz w:val="22"/>
          <w:szCs w:val="22"/>
        </w:rPr>
      </w:r>
      <w:r w:rsidRPr="00783835">
        <w:rPr>
          <w:rFonts w:ascii="Trebuchet MS" w:hAnsi="Trebuchet MS" w:cs="Arial"/>
          <w:sz w:val="22"/>
          <w:szCs w:val="22"/>
        </w:rPr>
        <w:fldChar w:fldCharType="separate"/>
      </w:r>
      <w:r w:rsidR="001B500C">
        <w:rPr>
          <w:rFonts w:ascii="Trebuchet MS" w:hAnsi="Trebuchet MS" w:cs="Arial"/>
          <w:sz w:val="22"/>
          <w:szCs w:val="22"/>
        </w:rPr>
        <w:t>25</w:t>
      </w:r>
      <w:r w:rsidRPr="00783835">
        <w:rPr>
          <w:rFonts w:ascii="Trebuchet MS" w:hAnsi="Trebuchet MS" w:cs="Arial"/>
          <w:sz w:val="22"/>
          <w:szCs w:val="22"/>
        </w:rPr>
        <w:fldChar w:fldCharType="end"/>
      </w:r>
      <w:r w:rsidRPr="00783835">
        <w:rPr>
          <w:rFonts w:ascii="Trebuchet MS" w:hAnsi="Trebuchet MS" w:cs="Arial"/>
          <w:sz w:val="22"/>
          <w:szCs w:val="22"/>
        </w:rPr>
        <w:t>.</w:t>
      </w:r>
      <w:r w:rsidR="0065566D" w:rsidRPr="00783835">
        <w:rPr>
          <w:rFonts w:ascii="Trebuchet MS" w:hAnsi="Trebuchet MS" w:cs="Arial"/>
          <w:sz w:val="22"/>
          <w:szCs w:val="22"/>
        </w:rPr>
        <w:t xml:space="preserve"> The Supplier shall indemnify the Fund against any losses, liabilities, damages, costs (including [but not limited to] legal fees) and expenses incurred by, or awarded against, the Customer as a result of any breach of this clause </w:t>
      </w:r>
      <w:r w:rsidR="0065566D" w:rsidRPr="00783835">
        <w:rPr>
          <w:rFonts w:ascii="Trebuchet MS" w:hAnsi="Trebuchet MS" w:cs="Arial"/>
          <w:sz w:val="22"/>
          <w:szCs w:val="22"/>
        </w:rPr>
        <w:fldChar w:fldCharType="begin"/>
      </w:r>
      <w:r w:rsidR="0065566D" w:rsidRPr="00783835">
        <w:rPr>
          <w:rFonts w:ascii="Trebuchet MS" w:hAnsi="Trebuchet MS" w:cs="Arial"/>
          <w:sz w:val="22"/>
          <w:szCs w:val="22"/>
        </w:rPr>
        <w:instrText xml:space="preserve"> REF _Ref130326928 \r \h </w:instrText>
      </w:r>
      <w:r w:rsidR="00783835" w:rsidRPr="00783835">
        <w:rPr>
          <w:rFonts w:ascii="Trebuchet MS" w:hAnsi="Trebuchet MS" w:cs="Arial"/>
          <w:sz w:val="22"/>
          <w:szCs w:val="22"/>
        </w:rPr>
        <w:instrText xml:space="preserve"> \* MERGEFORMAT </w:instrText>
      </w:r>
      <w:r w:rsidR="0065566D" w:rsidRPr="00783835">
        <w:rPr>
          <w:rFonts w:ascii="Trebuchet MS" w:hAnsi="Trebuchet MS" w:cs="Arial"/>
          <w:sz w:val="22"/>
          <w:szCs w:val="22"/>
        </w:rPr>
      </w:r>
      <w:r w:rsidR="0065566D" w:rsidRPr="00783835">
        <w:rPr>
          <w:rFonts w:ascii="Trebuchet MS" w:hAnsi="Trebuchet MS" w:cs="Arial"/>
          <w:sz w:val="22"/>
          <w:szCs w:val="22"/>
        </w:rPr>
        <w:fldChar w:fldCharType="separate"/>
      </w:r>
      <w:r w:rsidR="001B500C">
        <w:rPr>
          <w:rFonts w:ascii="Trebuchet MS" w:hAnsi="Trebuchet MS" w:cs="Arial"/>
          <w:sz w:val="22"/>
          <w:szCs w:val="22"/>
        </w:rPr>
        <w:t>25</w:t>
      </w:r>
      <w:r w:rsidR="0065566D" w:rsidRPr="00783835">
        <w:rPr>
          <w:rFonts w:ascii="Trebuchet MS" w:hAnsi="Trebuchet MS" w:cs="Arial"/>
          <w:sz w:val="22"/>
          <w:szCs w:val="22"/>
        </w:rPr>
        <w:fldChar w:fldCharType="end"/>
      </w:r>
      <w:r w:rsidR="0065566D" w:rsidRPr="00783835">
        <w:rPr>
          <w:rFonts w:ascii="Trebuchet MS" w:hAnsi="Trebuchet MS" w:cs="Arial"/>
          <w:sz w:val="22"/>
          <w:szCs w:val="22"/>
        </w:rPr>
        <w:t xml:space="preserve"> by the Supplier.</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8F662D"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COMPLIANCE WITH LAWS</w:t>
      </w:r>
    </w:p>
    <w:p w:rsidR="000650EC"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comply with all laws and regulations applicable to the supply of the Goods and/or Services (as applicable).</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REPUTATION MANAGEMENT</w:t>
      </w:r>
      <w:r w:rsidR="00F70F80" w:rsidRPr="00783835">
        <w:rPr>
          <w:rFonts w:ascii="Trebuchet MS" w:hAnsi="Trebuchet MS" w:cs="Arial"/>
          <w:caps/>
          <w:sz w:val="22"/>
          <w:szCs w:val="22"/>
        </w:rPr>
        <w:t xml:space="preserve"> and Conflicts</w:t>
      </w:r>
      <w:r w:rsidR="00FA53C5" w:rsidRPr="00783835">
        <w:rPr>
          <w:rFonts w:ascii="Trebuchet MS" w:hAnsi="Trebuchet MS" w:cs="Arial"/>
          <w:caps/>
          <w:sz w:val="22"/>
          <w:szCs w:val="22"/>
        </w:rPr>
        <w:t xml:space="preserve"> of interest</w:t>
      </w:r>
    </w:p>
    <w:p w:rsidR="005153D6" w:rsidRPr="00783835" w:rsidRDefault="008A6058" w:rsidP="0065383E">
      <w:pPr>
        <w:pStyle w:val="MRheading20"/>
        <w:numPr>
          <w:ilvl w:val="1"/>
          <w:numId w:val="27"/>
        </w:numPr>
        <w:tabs>
          <w:tab w:val="clear" w:pos="720"/>
          <w:tab w:val="num" w:pos="360"/>
        </w:tabs>
        <w:spacing w:before="0" w:line="240" w:lineRule="auto"/>
        <w:ind w:left="357" w:hanging="357"/>
        <w:rPr>
          <w:rFonts w:ascii="Trebuchet MS" w:hAnsi="Trebuchet MS" w:cs="Arial"/>
          <w:sz w:val="22"/>
          <w:szCs w:val="22"/>
        </w:rPr>
      </w:pPr>
      <w:bookmarkStart w:id="31" w:name="_Ref364760464"/>
      <w:r w:rsidRPr="00783835">
        <w:rPr>
          <w:rFonts w:ascii="Trebuchet MS" w:hAnsi="Trebuchet MS" w:cs="Arial"/>
          <w:sz w:val="22"/>
          <w:szCs w:val="22"/>
        </w:rPr>
        <w:t xml:space="preserve">The Supplier shall refrain from conduct that would adversely reflect on </w:t>
      </w:r>
      <w:r w:rsidR="007F513D" w:rsidRPr="00783835">
        <w:rPr>
          <w:rFonts w:ascii="Trebuchet MS" w:hAnsi="Trebuchet MS" w:cs="Arial"/>
          <w:sz w:val="22"/>
          <w:szCs w:val="22"/>
        </w:rPr>
        <w:t>the Fund</w:t>
      </w:r>
      <w:r w:rsidRPr="00783835">
        <w:rPr>
          <w:rFonts w:ascii="Trebuchet MS" w:hAnsi="Trebuchet MS" w:cs="Arial"/>
          <w:sz w:val="22"/>
          <w:szCs w:val="22"/>
        </w:rPr>
        <w:t xml:space="preserve"> or be prejudicial to the reputation or standing of </w:t>
      </w:r>
      <w:r w:rsidR="007F513D" w:rsidRPr="00783835">
        <w:rPr>
          <w:rFonts w:ascii="Trebuchet MS" w:hAnsi="Trebuchet MS" w:cs="Arial"/>
          <w:sz w:val="22"/>
          <w:szCs w:val="22"/>
        </w:rPr>
        <w:t xml:space="preserve">the </w:t>
      </w:r>
      <w:r w:rsidR="005F46F1" w:rsidRPr="00783835">
        <w:rPr>
          <w:rFonts w:ascii="Trebuchet MS" w:hAnsi="Trebuchet MS" w:cs="Arial"/>
          <w:sz w:val="22"/>
          <w:szCs w:val="22"/>
        </w:rPr>
        <w:t>Fund and</w:t>
      </w:r>
      <w:r w:rsidRPr="00783835">
        <w:rPr>
          <w:rFonts w:ascii="Trebuchet MS" w:hAnsi="Trebuchet MS" w:cs="Arial"/>
          <w:sz w:val="22"/>
          <w:szCs w:val="22"/>
        </w:rPr>
        <w:t xml:space="preserve"> shall take </w:t>
      </w:r>
      <w:r w:rsidR="00075DEE" w:rsidRPr="00783835">
        <w:rPr>
          <w:rFonts w:ascii="Trebuchet MS" w:hAnsi="Trebuchet MS" w:cs="Arial"/>
          <w:sz w:val="22"/>
          <w:szCs w:val="22"/>
        </w:rPr>
        <w:t xml:space="preserve">all </w:t>
      </w:r>
      <w:r w:rsidRPr="00783835">
        <w:rPr>
          <w:rFonts w:ascii="Trebuchet MS" w:hAnsi="Trebuchet MS" w:cs="Arial"/>
          <w:sz w:val="22"/>
          <w:szCs w:val="22"/>
        </w:rPr>
        <w:t>reasonable steps to ensure that its officers, employees</w:t>
      </w:r>
      <w:r w:rsidR="00075DEE" w:rsidRPr="00783835">
        <w:rPr>
          <w:rFonts w:ascii="Trebuchet MS" w:hAnsi="Trebuchet MS" w:cs="Arial"/>
          <w:sz w:val="22"/>
          <w:szCs w:val="22"/>
        </w:rPr>
        <w:t>,</w:t>
      </w:r>
      <w:r w:rsidRPr="00783835">
        <w:rPr>
          <w:rFonts w:ascii="Trebuchet MS" w:hAnsi="Trebuchet MS" w:cs="Arial"/>
          <w:sz w:val="22"/>
          <w:szCs w:val="22"/>
        </w:rPr>
        <w:t xml:space="preserve"> </w:t>
      </w:r>
      <w:r w:rsidR="005F46F1" w:rsidRPr="00783835">
        <w:rPr>
          <w:rFonts w:ascii="Trebuchet MS" w:hAnsi="Trebuchet MS" w:cs="Arial"/>
          <w:sz w:val="22"/>
          <w:szCs w:val="22"/>
        </w:rPr>
        <w:t>contractors,</w:t>
      </w:r>
      <w:r w:rsidR="00075DEE" w:rsidRPr="00783835">
        <w:rPr>
          <w:rFonts w:ascii="Trebuchet MS" w:hAnsi="Trebuchet MS" w:cs="Arial"/>
          <w:sz w:val="22"/>
          <w:szCs w:val="22"/>
        </w:rPr>
        <w:t xml:space="preserve"> and subcontractors</w:t>
      </w:r>
      <w:r w:rsidRPr="00783835">
        <w:rPr>
          <w:rFonts w:ascii="Trebuchet MS" w:hAnsi="Trebuchet MS" w:cs="Arial"/>
          <w:sz w:val="22"/>
          <w:szCs w:val="22"/>
        </w:rPr>
        <w:t xml:space="preserve"> (if any) do not, engage in any activity that is incompatible with the aims and objectives of </w:t>
      </w:r>
      <w:r w:rsidR="007F513D" w:rsidRPr="00783835">
        <w:rPr>
          <w:rFonts w:ascii="Trebuchet MS" w:hAnsi="Trebuchet MS" w:cs="Arial"/>
          <w:sz w:val="22"/>
          <w:szCs w:val="22"/>
        </w:rPr>
        <w:t>the Fund</w:t>
      </w:r>
      <w:r w:rsidRPr="00783835">
        <w:rPr>
          <w:rFonts w:ascii="Trebuchet MS" w:hAnsi="Trebuchet MS" w:cs="Arial"/>
          <w:sz w:val="22"/>
          <w:szCs w:val="22"/>
        </w:rPr>
        <w:t>.</w:t>
      </w:r>
      <w:bookmarkEnd w:id="31"/>
      <w:r w:rsidRPr="00783835">
        <w:rPr>
          <w:rFonts w:ascii="Trebuchet MS" w:hAnsi="Trebuchet MS" w:cs="Arial"/>
          <w:sz w:val="22"/>
          <w:szCs w:val="22"/>
        </w:rPr>
        <w:t xml:space="preserve"> </w:t>
      </w:r>
    </w:p>
    <w:p w:rsidR="00FA53C5" w:rsidRDefault="008A6058" w:rsidP="0065383E">
      <w:pPr>
        <w:pStyle w:val="MRheading20"/>
        <w:numPr>
          <w:ilvl w:val="1"/>
          <w:numId w:val="27"/>
        </w:numPr>
        <w:tabs>
          <w:tab w:val="clear" w:pos="720"/>
          <w:tab w:val="num" w:pos="360"/>
        </w:tabs>
        <w:spacing w:before="0" w:line="240" w:lineRule="auto"/>
        <w:ind w:left="357" w:hanging="357"/>
        <w:rPr>
          <w:rFonts w:ascii="Trebuchet MS" w:hAnsi="Trebuchet MS" w:cs="Arial"/>
          <w:sz w:val="22"/>
          <w:szCs w:val="22"/>
        </w:rPr>
      </w:pPr>
      <w:r w:rsidRPr="00783835">
        <w:rPr>
          <w:rFonts w:ascii="Trebuchet MS" w:hAnsi="Trebuchet MS" w:cs="Arial"/>
          <w:sz w:val="22"/>
          <w:szCs w:val="22"/>
        </w:rPr>
        <w:t xml:space="preserve">The Supplier shall use its best endeavours to ensure that it </w:t>
      </w:r>
      <w:r w:rsidR="002B58E4" w:rsidRPr="00783835">
        <w:rPr>
          <w:rFonts w:ascii="Trebuchet MS" w:hAnsi="Trebuchet MS" w:cs="Arial"/>
          <w:sz w:val="22"/>
          <w:szCs w:val="22"/>
        </w:rPr>
        <w:t xml:space="preserve">and its </w:t>
      </w:r>
      <w:r w:rsidR="00075DEE" w:rsidRPr="00783835">
        <w:rPr>
          <w:rFonts w:ascii="Trebuchet MS" w:hAnsi="Trebuchet MS" w:cs="Arial"/>
          <w:sz w:val="22"/>
          <w:szCs w:val="22"/>
        </w:rPr>
        <w:t xml:space="preserve">officers, employees, </w:t>
      </w:r>
      <w:r w:rsidR="005F46F1" w:rsidRPr="00783835">
        <w:rPr>
          <w:rFonts w:ascii="Trebuchet MS" w:hAnsi="Trebuchet MS" w:cs="Arial"/>
          <w:sz w:val="22"/>
          <w:szCs w:val="22"/>
        </w:rPr>
        <w:t>contractors,</w:t>
      </w:r>
      <w:r w:rsidR="00075DEE" w:rsidRPr="00783835">
        <w:rPr>
          <w:rFonts w:ascii="Trebuchet MS" w:hAnsi="Trebuchet MS" w:cs="Arial"/>
          <w:sz w:val="22"/>
          <w:szCs w:val="22"/>
        </w:rPr>
        <w:t xml:space="preserve"> and subcontractors (if any) </w:t>
      </w:r>
      <w:r w:rsidRPr="00783835">
        <w:rPr>
          <w:rFonts w:ascii="Trebuchet MS" w:hAnsi="Trebuchet MS" w:cs="Arial"/>
          <w:sz w:val="22"/>
          <w:szCs w:val="22"/>
        </w:rPr>
        <w:t>are not placed in a position where there is or may be an actual conflict, or a potential conflict, between the pecuniary or personal interests of such persons and the duties owed to the F</w:t>
      </w:r>
      <w:r w:rsidR="002B58E4" w:rsidRPr="00783835">
        <w:rPr>
          <w:rFonts w:ascii="Trebuchet MS" w:hAnsi="Trebuchet MS" w:cs="Arial"/>
          <w:sz w:val="22"/>
          <w:szCs w:val="22"/>
        </w:rPr>
        <w:t>und under the</w:t>
      </w:r>
      <w:r w:rsidRPr="00783835">
        <w:rPr>
          <w:rFonts w:ascii="Trebuchet MS" w:hAnsi="Trebuchet MS" w:cs="Arial"/>
          <w:sz w:val="22"/>
          <w:szCs w:val="22"/>
        </w:rPr>
        <w:t xml:space="preserve"> Contract.  </w:t>
      </w:r>
      <w:r w:rsidR="00075DEE" w:rsidRPr="00783835">
        <w:rPr>
          <w:rFonts w:ascii="Trebuchet MS" w:hAnsi="Trebuchet MS" w:cs="Arial"/>
          <w:sz w:val="22"/>
          <w:szCs w:val="22"/>
        </w:rPr>
        <w:t>O</w:t>
      </w:r>
      <w:r w:rsidRPr="00783835">
        <w:rPr>
          <w:rFonts w:ascii="Trebuchet MS" w:hAnsi="Trebuchet MS" w:cs="Arial"/>
          <w:sz w:val="22"/>
          <w:szCs w:val="22"/>
        </w:rPr>
        <w:t>n becoming aware or suspecting such a</w:t>
      </w:r>
      <w:r w:rsidR="00075DEE" w:rsidRPr="00783835">
        <w:rPr>
          <w:rFonts w:ascii="Trebuchet MS" w:hAnsi="Trebuchet MS" w:cs="Arial"/>
          <w:sz w:val="22"/>
          <w:szCs w:val="22"/>
        </w:rPr>
        <w:t>n actual or potential</w:t>
      </w:r>
      <w:r w:rsidRPr="00783835">
        <w:rPr>
          <w:rFonts w:ascii="Trebuchet MS" w:hAnsi="Trebuchet MS" w:cs="Arial"/>
          <w:sz w:val="22"/>
          <w:szCs w:val="22"/>
        </w:rPr>
        <w:t xml:space="preserve"> conflict, the Supplier will</w:t>
      </w:r>
      <w:r w:rsidR="00075DEE" w:rsidRPr="00783835">
        <w:rPr>
          <w:rFonts w:ascii="Trebuchet MS" w:hAnsi="Trebuchet MS" w:cs="Arial"/>
          <w:sz w:val="22"/>
          <w:szCs w:val="22"/>
        </w:rPr>
        <w:t xml:space="preserve"> immediately</w:t>
      </w:r>
      <w:r w:rsidRPr="00783835">
        <w:rPr>
          <w:rFonts w:ascii="Trebuchet MS" w:hAnsi="Trebuchet MS" w:cs="Arial"/>
          <w:sz w:val="22"/>
          <w:szCs w:val="22"/>
        </w:rPr>
        <w:t xml:space="preserve"> disclose the particulars of the conflict to the Fund and co-operate with any reasonable measures implemented by the Fund to manage the conflict.</w:t>
      </w:r>
    </w:p>
    <w:p w:rsidR="00E904F0" w:rsidRPr="00783835" w:rsidRDefault="00E904F0" w:rsidP="00E904F0">
      <w:pPr>
        <w:pStyle w:val="MRheading20"/>
        <w:numPr>
          <w:ilvl w:val="0"/>
          <w:numId w:val="0"/>
        </w:numPr>
        <w:spacing w:before="0" w:line="240" w:lineRule="auto"/>
        <w:ind w:left="357"/>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32" w:name="_Toc337626330"/>
      <w:bookmarkStart w:id="33" w:name="_Ref266716476"/>
      <w:r w:rsidRPr="00783835">
        <w:rPr>
          <w:rFonts w:ascii="Trebuchet MS" w:hAnsi="Trebuchet MS" w:cs="Arial"/>
          <w:caps/>
          <w:sz w:val="22"/>
          <w:szCs w:val="22"/>
        </w:rPr>
        <w:t>INDEPENDENT SUPPLIER</w:t>
      </w:r>
    </w:p>
    <w:p w:rsidR="005153D6"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relationship of the parties is that of independent contractors dealing at arm’s length.  </w:t>
      </w:r>
      <w:bookmarkEnd w:id="32"/>
      <w:r w:rsidR="009F0DAA" w:rsidRPr="00783835">
        <w:rPr>
          <w:rFonts w:ascii="Trebuchet MS" w:hAnsi="Trebuchet MS" w:cs="Arial"/>
          <w:sz w:val="22"/>
          <w:szCs w:val="22"/>
        </w:rPr>
        <w:t xml:space="preserve">Nothing in the Contract is intended to, or shall operate to, create a partnership between the parties, or to authorise either party to act as agent for the other, and neither party shall have authority to act in the name or on behalf of or otherwise to bind the other in any way.  The Supplier </w:t>
      </w:r>
      <w:bookmarkStart w:id="34" w:name="_Toc337626111"/>
      <w:bookmarkEnd w:id="33"/>
      <w:r w:rsidRPr="00783835">
        <w:rPr>
          <w:rFonts w:ascii="Trebuchet MS" w:hAnsi="Trebuchet MS" w:cs="Arial"/>
          <w:sz w:val="22"/>
          <w:szCs w:val="22"/>
        </w:rPr>
        <w:t xml:space="preserve">shall be solely responsible for all taxes, national insurance or other withholdings or contributions which may be payable out of, or </w:t>
      </w:r>
      <w:proofErr w:type="gramStart"/>
      <w:r w:rsidRPr="00783835">
        <w:rPr>
          <w:rFonts w:ascii="Trebuchet MS" w:hAnsi="Trebuchet MS" w:cs="Arial"/>
          <w:sz w:val="22"/>
          <w:szCs w:val="22"/>
        </w:rPr>
        <w:t>as a</w:t>
      </w:r>
      <w:r w:rsidR="009F0DAA" w:rsidRPr="00783835">
        <w:rPr>
          <w:rFonts w:ascii="Trebuchet MS" w:hAnsi="Trebuchet MS" w:cs="Arial"/>
          <w:sz w:val="22"/>
          <w:szCs w:val="22"/>
        </w:rPr>
        <w:t xml:space="preserve"> result of</w:t>
      </w:r>
      <w:proofErr w:type="gramEnd"/>
      <w:r w:rsidR="009F0DAA" w:rsidRPr="00783835">
        <w:rPr>
          <w:rFonts w:ascii="Trebuchet MS" w:hAnsi="Trebuchet MS" w:cs="Arial"/>
          <w:sz w:val="22"/>
          <w:szCs w:val="22"/>
        </w:rPr>
        <w:t xml:space="preserve"> the receipt of, any </w:t>
      </w:r>
      <w:r w:rsidRPr="00783835">
        <w:rPr>
          <w:rFonts w:ascii="Trebuchet MS" w:hAnsi="Trebuchet MS" w:cs="Arial"/>
          <w:sz w:val="22"/>
          <w:szCs w:val="22"/>
        </w:rPr>
        <w:t>monies paid or payable in respect of the Goods</w:t>
      </w:r>
      <w:r w:rsidR="009F0DAA" w:rsidRPr="00783835">
        <w:rPr>
          <w:rFonts w:ascii="Trebuchet MS" w:hAnsi="Trebuchet MS" w:cs="Arial"/>
          <w:sz w:val="22"/>
          <w:szCs w:val="22"/>
        </w:rPr>
        <w:t xml:space="preserve"> and/or Services</w:t>
      </w:r>
      <w:r w:rsidRPr="00783835">
        <w:rPr>
          <w:rFonts w:ascii="Trebuchet MS" w:hAnsi="Trebuchet MS" w:cs="Arial"/>
          <w:sz w:val="22"/>
          <w:szCs w:val="22"/>
        </w:rPr>
        <w:t xml:space="preserve">.  The </w:t>
      </w:r>
      <w:r w:rsidR="009F0DAA" w:rsidRPr="00783835">
        <w:rPr>
          <w:rFonts w:ascii="Trebuchet MS" w:hAnsi="Trebuchet MS" w:cs="Arial"/>
          <w:sz w:val="22"/>
          <w:szCs w:val="22"/>
        </w:rPr>
        <w:t xml:space="preserve">Supplier </w:t>
      </w:r>
      <w:r w:rsidRPr="00783835">
        <w:rPr>
          <w:rFonts w:ascii="Trebuchet MS" w:hAnsi="Trebuchet MS" w:cs="Arial"/>
          <w:sz w:val="22"/>
          <w:szCs w:val="22"/>
        </w:rPr>
        <w:t xml:space="preserve">shall indemnify </w:t>
      </w:r>
      <w:r w:rsidR="007F513D" w:rsidRPr="00783835">
        <w:rPr>
          <w:rFonts w:ascii="Trebuchet MS" w:hAnsi="Trebuchet MS" w:cs="Arial"/>
          <w:sz w:val="22"/>
          <w:szCs w:val="22"/>
        </w:rPr>
        <w:t>the Fund</w:t>
      </w:r>
      <w:r w:rsidRPr="00783835">
        <w:rPr>
          <w:rFonts w:ascii="Trebuchet MS" w:hAnsi="Trebuchet MS" w:cs="Arial"/>
          <w:sz w:val="22"/>
          <w:szCs w:val="22"/>
        </w:rPr>
        <w:t xml:space="preserve"> against all costs, claims, expenses (including legal expenses) and/or proceedings arising out of or in connection with the </w:t>
      </w:r>
      <w:r w:rsidR="009F0DAA" w:rsidRPr="00783835">
        <w:rPr>
          <w:rFonts w:ascii="Trebuchet MS" w:hAnsi="Trebuchet MS" w:cs="Arial"/>
          <w:sz w:val="22"/>
          <w:szCs w:val="22"/>
        </w:rPr>
        <w:t>Supplier</w:t>
      </w:r>
      <w:r w:rsidRPr="00783835">
        <w:rPr>
          <w:rFonts w:ascii="Trebuchet MS" w:hAnsi="Trebuchet MS" w:cs="Arial"/>
          <w:sz w:val="22"/>
          <w:szCs w:val="22"/>
        </w:rPr>
        <w:t>’s non-payment (or underpayment) of such taxes, national insurance or other withholdings or contributions</w:t>
      </w:r>
      <w:bookmarkEnd w:id="34"/>
      <w:r w:rsidRPr="00783835">
        <w:rPr>
          <w:rFonts w:ascii="Trebuchet MS" w:hAnsi="Trebuchet MS" w:cs="Arial"/>
          <w:sz w:val="22"/>
          <w:szCs w:val="22"/>
        </w:rPr>
        <w: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35" w:name="_Ref130325263"/>
      <w:r w:rsidRPr="00783835">
        <w:rPr>
          <w:rFonts w:ascii="Trebuchet MS" w:hAnsi="Trebuchet MS" w:cs="Arial"/>
          <w:caps/>
          <w:sz w:val="22"/>
          <w:szCs w:val="22"/>
        </w:rPr>
        <w:t>Notices</w:t>
      </w:r>
      <w:bookmarkEnd w:id="35"/>
    </w:p>
    <w:p w:rsidR="00D705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Notice given under the Contract shall be in writing, sent for the attention of the person named</w:t>
      </w:r>
      <w:r w:rsidR="00A37263" w:rsidRPr="00783835">
        <w:rPr>
          <w:rFonts w:ascii="Trebuchet MS" w:hAnsi="Trebuchet MS" w:cs="Arial"/>
          <w:sz w:val="22"/>
          <w:szCs w:val="22"/>
        </w:rPr>
        <w:t xml:space="preserve"> as the representative in the Contract Details</w:t>
      </w:r>
      <w:r w:rsidRPr="00783835">
        <w:rPr>
          <w:rFonts w:ascii="Trebuchet MS" w:hAnsi="Trebuchet MS" w:cs="Arial"/>
          <w:sz w:val="22"/>
          <w:szCs w:val="22"/>
        </w:rPr>
        <w:t>, and</w:t>
      </w:r>
      <w:r w:rsidR="008D1D7B" w:rsidRPr="00783835">
        <w:rPr>
          <w:rFonts w:ascii="Trebuchet MS" w:hAnsi="Trebuchet MS" w:cs="Arial"/>
          <w:sz w:val="22"/>
          <w:szCs w:val="22"/>
        </w:rPr>
        <w:t xml:space="preserve"> </w:t>
      </w:r>
      <w:r w:rsidRPr="00783835">
        <w:rPr>
          <w:rFonts w:ascii="Trebuchet MS" w:hAnsi="Trebuchet MS" w:cs="Arial"/>
          <w:sz w:val="22"/>
          <w:szCs w:val="22"/>
        </w:rPr>
        <w:t>shall be delivered either personally,</w:t>
      </w:r>
      <w:r w:rsidR="00A37263" w:rsidRPr="00783835">
        <w:rPr>
          <w:rFonts w:ascii="Trebuchet MS" w:hAnsi="Trebuchet MS" w:cs="Arial"/>
          <w:sz w:val="22"/>
          <w:szCs w:val="22"/>
        </w:rPr>
        <w:t xml:space="preserve"> or by pre-paid first-class post or other next working day delivery service</w:t>
      </w:r>
      <w:r w:rsidR="005F0FBE" w:rsidRPr="00783835">
        <w:rPr>
          <w:rFonts w:ascii="Trebuchet MS" w:hAnsi="Trebuchet MS" w:cs="Arial"/>
          <w:sz w:val="22"/>
          <w:szCs w:val="22"/>
        </w:rPr>
        <w:t xml:space="preserve"> </w:t>
      </w:r>
      <w:r w:rsidR="008D1D7B" w:rsidRPr="00783835">
        <w:rPr>
          <w:rFonts w:ascii="Trebuchet MS" w:hAnsi="Trebuchet MS" w:cs="Arial"/>
          <w:sz w:val="22"/>
          <w:szCs w:val="22"/>
        </w:rPr>
        <w:t>to the address given for notices in the Contract Details, or sent by email to the email address given for notices in the Contract Details (or such other address or email address as the relevant party may notify to the other party)</w:t>
      </w:r>
      <w:r w:rsidRPr="00783835">
        <w:rPr>
          <w:rFonts w:ascii="Trebuchet MS" w:hAnsi="Trebuchet MS" w:cs="Arial"/>
          <w:sz w:val="22"/>
          <w:szCs w:val="22"/>
        </w:rPr>
        <w:t xml:space="preserve">.  A notice is deemed to have been received </w:t>
      </w:r>
      <w:r w:rsidR="00A37263" w:rsidRPr="00783835">
        <w:rPr>
          <w:rFonts w:ascii="Trebuchet MS" w:hAnsi="Trebuchet MS" w:cs="Arial"/>
          <w:sz w:val="22"/>
          <w:szCs w:val="22"/>
        </w:rPr>
        <w:t>if delivered by hand, at the time the notice is left at the proper address, if sent by first-class post or other next working day delivery service, at 9.00 am on the second working day after posting, or if sent by email, at 9.00 am on the next working day after transmission</w:t>
      </w:r>
      <w:r w:rsidRPr="00783835">
        <w:rPr>
          <w:rFonts w:ascii="Trebuchet MS" w:hAnsi="Trebuchet MS" w:cs="Arial"/>
          <w:sz w:val="22"/>
          <w:szCs w:val="22"/>
        </w:rPr>
        <w: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Variation</w:t>
      </w:r>
    </w:p>
    <w:p w:rsidR="00D705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No variation of the Contract shall be effective unless it is in writing and signed by a duly authorised representative from each party.</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Entire agreement</w:t>
      </w:r>
    </w:p>
    <w:p w:rsidR="00D705C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Contract contains all the terms agreed between the parties regarding its subject matter and supersedes any prior agreement, understanding or arrangement between the parties, whether oral or in writing.  </w:t>
      </w:r>
      <w:r w:rsidR="0031061A" w:rsidRPr="00783835">
        <w:rPr>
          <w:rFonts w:ascii="Trebuchet MS" w:hAnsi="Trebuchet MS" w:cs="Arial"/>
          <w:sz w:val="22"/>
          <w:szCs w:val="22"/>
        </w:rPr>
        <w:t>However, nothing in this clause</w:t>
      </w:r>
      <w:r w:rsidRPr="00783835">
        <w:rPr>
          <w:rFonts w:ascii="Trebuchet MS" w:hAnsi="Trebuchet MS" w:cs="Arial"/>
          <w:sz w:val="22"/>
          <w:szCs w:val="22"/>
        </w:rPr>
        <w:t xml:space="preserve"> shall operate to limit or exclude either party’s liability for fraudulent misrepresentation.</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697100"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bookmarkStart w:id="36" w:name="_Ref192945473"/>
      <w:r w:rsidRPr="00783835">
        <w:rPr>
          <w:rFonts w:ascii="Trebuchet MS" w:hAnsi="Trebuchet MS" w:cs="Arial"/>
          <w:caps/>
          <w:sz w:val="22"/>
          <w:szCs w:val="22"/>
        </w:rPr>
        <w:t xml:space="preserve">Assignment and </w:t>
      </w:r>
      <w:r w:rsidR="00732812" w:rsidRPr="00783835">
        <w:rPr>
          <w:rFonts w:ascii="Trebuchet MS" w:hAnsi="Trebuchet MS" w:cs="Arial"/>
          <w:caps/>
          <w:sz w:val="22"/>
          <w:szCs w:val="22"/>
        </w:rPr>
        <w:t>subcontracting</w:t>
      </w:r>
      <w:bookmarkEnd w:id="36"/>
    </w:p>
    <w:p w:rsidR="00697100" w:rsidRPr="00783835"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w:t>
      </w:r>
      <w:r w:rsidRPr="00783835">
        <w:rPr>
          <w:rFonts w:ascii="Trebuchet MS" w:hAnsi="Trebuchet MS" w:cs="Arial"/>
          <w:caps/>
          <w:sz w:val="22"/>
          <w:szCs w:val="22"/>
        </w:rPr>
        <w:t xml:space="preserve"> </w:t>
      </w:r>
      <w:r w:rsidRPr="00783835">
        <w:rPr>
          <w:rFonts w:ascii="Trebuchet MS" w:hAnsi="Trebuchet MS" w:cs="Arial"/>
          <w:sz w:val="22"/>
          <w:szCs w:val="22"/>
        </w:rPr>
        <w:t>may at any time assign, mortgage, charge, subcontract, delegate, declare a trust over or deal in any other manner with all or any of its rights and obligations under the Contract.</w:t>
      </w:r>
      <w:r w:rsidR="00D929FA" w:rsidRPr="00783835">
        <w:rPr>
          <w:rFonts w:ascii="Trebuchet MS" w:hAnsi="Trebuchet MS" w:cs="Arial"/>
          <w:sz w:val="22"/>
          <w:szCs w:val="22"/>
        </w:rPr>
        <w:t xml:space="preserve"> </w:t>
      </w:r>
      <w:r w:rsidRPr="00783835">
        <w:rPr>
          <w:rFonts w:ascii="Trebuchet MS" w:hAnsi="Trebuchet MS" w:cs="Arial"/>
          <w:sz w:val="22"/>
          <w:szCs w:val="22"/>
        </w:rPr>
        <w:t xml:space="preserve">The Supplier shall not assign, transfer, mortgage, charge, delegate, declare a trust over or deal in any other manner with any of its rights and obligations under the Contract without the prior written consent of the </w:t>
      </w:r>
      <w:r w:rsidR="00D929FA" w:rsidRPr="00783835">
        <w:rPr>
          <w:rFonts w:ascii="Trebuchet MS" w:hAnsi="Trebuchet MS" w:cs="Arial"/>
          <w:sz w:val="22"/>
          <w:szCs w:val="22"/>
        </w:rPr>
        <w:t>Fund</w:t>
      </w:r>
      <w:r w:rsidRPr="00783835">
        <w:rPr>
          <w:rFonts w:ascii="Trebuchet MS" w:hAnsi="Trebuchet MS" w:cs="Arial"/>
          <w:sz w:val="22"/>
          <w:szCs w:val="22"/>
        </w:rPr>
        <w:t>.</w:t>
      </w:r>
    </w:p>
    <w:p w:rsidR="00D929FA"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may not subcontract any or </w:t>
      </w:r>
      <w:proofErr w:type="gramStart"/>
      <w:r w:rsidRPr="00783835">
        <w:rPr>
          <w:rFonts w:ascii="Trebuchet MS" w:hAnsi="Trebuchet MS" w:cs="Arial"/>
          <w:sz w:val="22"/>
          <w:szCs w:val="22"/>
        </w:rPr>
        <w:t>all of</w:t>
      </w:r>
      <w:proofErr w:type="gramEnd"/>
      <w:r w:rsidRPr="00783835">
        <w:rPr>
          <w:rFonts w:ascii="Trebuchet MS" w:hAnsi="Trebuchet MS" w:cs="Arial"/>
          <w:sz w:val="22"/>
          <w:szCs w:val="22"/>
        </w:rPr>
        <w:t xml:space="preserve"> its rights or obligations under the Contract without the prior written consent of the Fund. If the Fund consents to any subcontracting by the Supplier, the Supplier shall remain responsible for all the acts and omissions of its subcontractors as if they were its own.</w:t>
      </w:r>
    </w:p>
    <w:p w:rsidR="00E904F0" w:rsidRDefault="008A6058" w:rsidP="0065383E">
      <w:pPr>
        <w:pStyle w:val="MRheading20"/>
        <w:numPr>
          <w:ilvl w:val="1"/>
          <w:numId w:val="27"/>
        </w:numPr>
        <w:tabs>
          <w:tab w:val="clear" w:pos="720"/>
          <w:tab w:val="num" w:pos="360"/>
        </w:tabs>
        <w:spacing w:before="0" w:line="240" w:lineRule="auto"/>
        <w:ind w:left="360" w:hanging="360"/>
        <w:rPr>
          <w:rFonts w:ascii="Trebuchet MS" w:hAnsi="Trebuchet MS" w:cs="Arial"/>
          <w:sz w:val="22"/>
          <w:szCs w:val="22"/>
        </w:rPr>
      </w:pPr>
      <w:r>
        <w:rPr>
          <w:rFonts w:ascii="Trebuchet MS" w:hAnsi="Trebuchet MS" w:cs="Arial"/>
          <w:sz w:val="22"/>
          <w:szCs w:val="22"/>
        </w:rPr>
        <w:t>If the Fund provides consent for the Supplier to subcontract all or part of this Contract</w:t>
      </w:r>
      <w:r w:rsidR="00BA2037">
        <w:rPr>
          <w:rFonts w:ascii="Trebuchet MS" w:hAnsi="Trebuchet MS" w:cs="Arial"/>
          <w:sz w:val="22"/>
          <w:szCs w:val="22"/>
        </w:rPr>
        <w:t xml:space="preserve"> in accordance with Clause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_Ref192945473 \r \h </w:instrText>
      </w:r>
      <w:r w:rsidR="00BA2037">
        <w:rPr>
          <w:rFonts w:ascii="Trebuchet MS" w:hAnsi="Trebuchet MS" w:cs="Arial"/>
          <w:sz w:val="22"/>
          <w:szCs w:val="22"/>
        </w:rPr>
      </w:r>
      <w:r w:rsidR="00BA2037">
        <w:rPr>
          <w:rFonts w:ascii="Trebuchet MS" w:hAnsi="Trebuchet MS" w:cs="Arial"/>
          <w:sz w:val="22"/>
          <w:szCs w:val="22"/>
        </w:rPr>
        <w:fldChar w:fldCharType="separate"/>
      </w:r>
      <w:r w:rsidR="00BA2037">
        <w:rPr>
          <w:rFonts w:ascii="Trebuchet MS" w:hAnsi="Trebuchet MS" w:cs="Arial"/>
          <w:sz w:val="22"/>
          <w:szCs w:val="22"/>
        </w:rPr>
        <w:t>32</w:t>
      </w:r>
      <w:r w:rsidR="00BA2037">
        <w:rPr>
          <w:rFonts w:ascii="Trebuchet MS" w:hAnsi="Trebuchet MS" w:cs="Arial"/>
          <w:sz w:val="22"/>
          <w:szCs w:val="22"/>
        </w:rPr>
        <w:fldChar w:fldCharType="end"/>
      </w:r>
      <w:r>
        <w:rPr>
          <w:rFonts w:ascii="Trebuchet MS" w:hAnsi="Trebuchet MS" w:cs="Arial"/>
          <w:sz w:val="22"/>
          <w:szCs w:val="22"/>
        </w:rPr>
        <w:t xml:space="preserve">, the Supplier shall </w:t>
      </w:r>
      <w:r w:rsidR="00BA2037">
        <w:rPr>
          <w:rFonts w:ascii="Trebuchet MS" w:hAnsi="Trebuchet MS" w:cs="Arial"/>
          <w:sz w:val="22"/>
          <w:szCs w:val="22"/>
        </w:rPr>
        <w:t xml:space="preserve">ensure that any such sub-contract contains </w:t>
      </w:r>
      <w:r>
        <w:rPr>
          <w:rFonts w:ascii="Trebuchet MS" w:hAnsi="Trebuchet MS" w:cs="Arial"/>
          <w:sz w:val="22"/>
          <w:szCs w:val="22"/>
        </w:rPr>
        <w:t xml:space="preserve">payment terms equivalent to </w:t>
      </w:r>
      <w:r w:rsidR="00BA2037">
        <w:rPr>
          <w:rFonts w:ascii="Trebuchet MS" w:hAnsi="Trebuchet MS" w:cs="Arial"/>
          <w:sz w:val="22"/>
          <w:szCs w:val="22"/>
        </w:rPr>
        <w:t xml:space="preserve">those set out in </w:t>
      </w:r>
      <w:r>
        <w:rPr>
          <w:rFonts w:ascii="Trebuchet MS" w:hAnsi="Trebuchet MS" w:cs="Arial"/>
          <w:sz w:val="22"/>
          <w:szCs w:val="22"/>
        </w:rPr>
        <w:t>Clause</w:t>
      </w:r>
      <w:r w:rsidR="00BA2037">
        <w:rPr>
          <w:rFonts w:ascii="Trebuchet MS" w:hAnsi="Trebuchet MS" w:cs="Arial"/>
          <w:sz w:val="22"/>
          <w:szCs w:val="22"/>
        </w:rPr>
        <w:t>s</w:t>
      </w:r>
      <w:r>
        <w:rPr>
          <w:rFonts w:ascii="Trebuchet MS" w:hAnsi="Trebuchet MS" w:cs="Arial"/>
          <w:sz w:val="22"/>
          <w:szCs w:val="22"/>
        </w:rPr>
        <w:t xml:space="preserve">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_Ref192945372 \r \h </w:instrText>
      </w:r>
      <w:r w:rsidR="00BA2037">
        <w:rPr>
          <w:rFonts w:ascii="Trebuchet MS" w:hAnsi="Trebuchet MS" w:cs="Arial"/>
          <w:sz w:val="22"/>
          <w:szCs w:val="22"/>
        </w:rPr>
      </w:r>
      <w:r w:rsidR="00BA2037">
        <w:rPr>
          <w:rFonts w:ascii="Trebuchet MS" w:hAnsi="Trebuchet MS" w:cs="Arial"/>
          <w:sz w:val="22"/>
          <w:szCs w:val="22"/>
        </w:rPr>
        <w:fldChar w:fldCharType="separate"/>
      </w:r>
      <w:r w:rsidR="00BA2037">
        <w:rPr>
          <w:rFonts w:ascii="Trebuchet MS" w:hAnsi="Trebuchet MS" w:cs="Arial"/>
          <w:sz w:val="22"/>
          <w:szCs w:val="22"/>
        </w:rPr>
        <w:t>5.3</w:t>
      </w:r>
      <w:r w:rsidR="00BA2037">
        <w:rPr>
          <w:rFonts w:ascii="Trebuchet MS" w:hAnsi="Trebuchet MS" w:cs="Arial"/>
          <w:sz w:val="22"/>
          <w:szCs w:val="22"/>
        </w:rPr>
        <w:fldChar w:fldCharType="end"/>
      </w:r>
      <w:r w:rsidR="00BA2037">
        <w:rPr>
          <w:rFonts w:ascii="Trebuchet MS" w:hAnsi="Trebuchet MS" w:cs="Arial"/>
          <w:sz w:val="22"/>
          <w:szCs w:val="22"/>
        </w:rPr>
        <w:t xml:space="preserve"> to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_Ref192945383 \r \h </w:instrText>
      </w:r>
      <w:r w:rsidR="00BA2037">
        <w:rPr>
          <w:rFonts w:ascii="Trebuchet MS" w:hAnsi="Trebuchet MS" w:cs="Arial"/>
          <w:sz w:val="22"/>
          <w:szCs w:val="22"/>
        </w:rPr>
      </w:r>
      <w:r w:rsidR="00BA2037">
        <w:rPr>
          <w:rFonts w:ascii="Trebuchet MS" w:hAnsi="Trebuchet MS" w:cs="Arial"/>
          <w:sz w:val="22"/>
          <w:szCs w:val="22"/>
        </w:rPr>
        <w:fldChar w:fldCharType="separate"/>
      </w:r>
      <w:r w:rsidR="00BA2037">
        <w:rPr>
          <w:rFonts w:ascii="Trebuchet MS" w:hAnsi="Trebuchet MS" w:cs="Arial"/>
          <w:sz w:val="22"/>
          <w:szCs w:val="22"/>
        </w:rPr>
        <w:t>5.5</w:t>
      </w:r>
      <w:r w:rsidR="00BA2037">
        <w:rPr>
          <w:rFonts w:ascii="Trebuchet MS" w:hAnsi="Trebuchet MS" w:cs="Arial"/>
          <w:sz w:val="22"/>
          <w:szCs w:val="22"/>
        </w:rPr>
        <w:fldChar w:fldCharType="end"/>
      </w:r>
      <w:r w:rsidR="00BA2037">
        <w:rPr>
          <w:rFonts w:ascii="Trebuchet MS" w:hAnsi="Trebuchet MS" w:cs="Arial"/>
          <w:sz w:val="22"/>
          <w:szCs w:val="22"/>
        </w:rPr>
        <w:t>.</w:t>
      </w:r>
    </w:p>
    <w:p w:rsidR="00E904F0" w:rsidRPr="00783835" w:rsidRDefault="00E904F0" w:rsidP="00E904F0">
      <w:pPr>
        <w:pStyle w:val="MRheading20"/>
        <w:numPr>
          <w:ilvl w:val="0"/>
          <w:numId w:val="0"/>
        </w:numPr>
        <w:spacing w:before="0" w:line="240" w:lineRule="auto"/>
        <w:ind w:left="360"/>
        <w:rPr>
          <w:rFonts w:ascii="Trebuchet MS" w:hAnsi="Trebuchet MS" w:cs="Arial"/>
          <w:sz w:val="22"/>
          <w:szCs w:val="22"/>
        </w:rPr>
      </w:pPr>
    </w:p>
    <w:p w:rsidR="00D705CA" w:rsidRPr="00783835" w:rsidRDefault="008A6058" w:rsidP="0065383E">
      <w:pPr>
        <w:pStyle w:val="MRheading10"/>
        <w:numPr>
          <w:ilvl w:val="0"/>
          <w:numId w:val="27"/>
        </w:numPr>
        <w:tabs>
          <w:tab w:val="clear" w:pos="720"/>
          <w:tab w:val="num" w:pos="36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GOVERNING LAW AND JURISDICTION</w:t>
      </w:r>
    </w:p>
    <w:p w:rsidR="00ED113B" w:rsidRPr="00783835" w:rsidRDefault="008A6058" w:rsidP="0065383E">
      <w:pPr>
        <w:pStyle w:val="MRheading20"/>
        <w:numPr>
          <w:ilvl w:val="0"/>
          <w:numId w:val="0"/>
        </w:numPr>
        <w:tabs>
          <w:tab w:val="num" w:pos="360"/>
        </w:tabs>
        <w:spacing w:before="0" w:line="240" w:lineRule="auto"/>
        <w:ind w:left="360"/>
        <w:rPr>
          <w:rFonts w:ascii="Trebuchet MS" w:hAnsi="Trebuchet MS" w:cs="Arial"/>
          <w:b/>
          <w:sz w:val="22"/>
          <w:szCs w:val="22"/>
        </w:rPr>
      </w:pPr>
      <w:r w:rsidRPr="00783835">
        <w:rPr>
          <w:rFonts w:ascii="Trebuchet MS" w:hAnsi="Trebuchet MS" w:cs="Arial"/>
          <w:sz w:val="22"/>
          <w:szCs w:val="22"/>
        </w:rPr>
        <w:t>The Contract, and any dispute or claim arising out of or in connection with it or its subject matter or formation (including non-contractual disputes or claims)</w:t>
      </w:r>
      <w:r w:rsidR="0031061A" w:rsidRPr="00783835">
        <w:rPr>
          <w:rFonts w:ascii="Trebuchet MS" w:hAnsi="Trebuchet MS" w:cs="Arial"/>
          <w:sz w:val="22"/>
          <w:szCs w:val="22"/>
        </w:rPr>
        <w:t xml:space="preserve"> (a “</w:t>
      </w:r>
      <w:r w:rsidR="0031061A" w:rsidRPr="00783835">
        <w:rPr>
          <w:rFonts w:ascii="Trebuchet MS" w:hAnsi="Trebuchet MS" w:cs="Arial"/>
          <w:b/>
          <w:bCs/>
          <w:sz w:val="22"/>
          <w:szCs w:val="22"/>
        </w:rPr>
        <w:t>Claim</w:t>
      </w:r>
      <w:r w:rsidR="0031061A" w:rsidRPr="00783835">
        <w:rPr>
          <w:rFonts w:ascii="Trebuchet MS" w:hAnsi="Trebuchet MS" w:cs="Arial"/>
          <w:sz w:val="22"/>
          <w:szCs w:val="22"/>
        </w:rPr>
        <w:t>”)</w:t>
      </w:r>
      <w:r w:rsidRPr="00783835">
        <w:rPr>
          <w:rFonts w:ascii="Trebuchet MS" w:hAnsi="Trebuchet MS" w:cs="Arial"/>
          <w:sz w:val="22"/>
          <w:szCs w:val="22"/>
        </w:rPr>
        <w:t xml:space="preserve">, shall be governed by, and construed in accordance with, </w:t>
      </w:r>
      <w:r w:rsidR="00A73F98" w:rsidRPr="00783835">
        <w:rPr>
          <w:rFonts w:ascii="Trebuchet MS" w:hAnsi="Trebuchet MS" w:cs="Arial"/>
          <w:sz w:val="22"/>
          <w:szCs w:val="22"/>
        </w:rPr>
        <w:t xml:space="preserve">the </w:t>
      </w:r>
      <w:r w:rsidRPr="00783835">
        <w:rPr>
          <w:rFonts w:ascii="Trebuchet MS" w:hAnsi="Trebuchet MS" w:cs="Arial"/>
          <w:sz w:val="22"/>
          <w:szCs w:val="22"/>
        </w:rPr>
        <w:t>law</w:t>
      </w:r>
      <w:r w:rsidR="00600C38" w:rsidRPr="00783835">
        <w:rPr>
          <w:rFonts w:ascii="Trebuchet MS" w:hAnsi="Trebuchet MS" w:cs="Arial"/>
          <w:sz w:val="22"/>
          <w:szCs w:val="22"/>
        </w:rPr>
        <w:t>s</w:t>
      </w:r>
      <w:r w:rsidR="00A73F98" w:rsidRPr="00783835">
        <w:rPr>
          <w:rFonts w:ascii="Trebuchet MS" w:hAnsi="Trebuchet MS" w:cs="Arial"/>
          <w:sz w:val="22"/>
          <w:szCs w:val="22"/>
        </w:rPr>
        <w:t xml:space="preserve"> of the </w:t>
      </w:r>
      <w:r w:rsidR="005F46F1" w:rsidRPr="00783835">
        <w:rPr>
          <w:rFonts w:ascii="Trebuchet MS" w:hAnsi="Trebuchet MS" w:cs="Arial"/>
          <w:sz w:val="22"/>
          <w:szCs w:val="22"/>
        </w:rPr>
        <w:t>England</w:t>
      </w:r>
      <w:r w:rsidRPr="00783835">
        <w:rPr>
          <w:rFonts w:ascii="Trebuchet MS" w:hAnsi="Trebuchet MS" w:cs="Arial"/>
          <w:sz w:val="22"/>
          <w:szCs w:val="22"/>
        </w:rPr>
        <w:t xml:space="preserve">, </w:t>
      </w:r>
      <w:r w:rsidR="002867EB" w:rsidRPr="00783835">
        <w:rPr>
          <w:rFonts w:ascii="Trebuchet MS" w:hAnsi="Trebuchet MS" w:cs="Arial"/>
          <w:sz w:val="22"/>
          <w:szCs w:val="22"/>
        </w:rPr>
        <w:t>and the parties agree irrevocably that any Claim shall be subject to the exclusive jurisdiction of the courts of England.</w:t>
      </w:r>
      <w:r w:rsidRPr="00783835">
        <w:rPr>
          <w:rFonts w:ascii="Trebuchet MS" w:hAnsi="Trebuchet MS" w:cs="Arial"/>
          <w:sz w:val="22"/>
          <w:szCs w:val="22"/>
        </w:rPr>
        <w:br w:type="page"/>
      </w:r>
      <w:r w:rsidR="003035B1" w:rsidRPr="00783835">
        <w:rPr>
          <w:rStyle w:val="None"/>
          <w:rFonts w:ascii="Trebuchet MS" w:eastAsia="Trebuchet MS" w:hAnsi="Trebuchet MS" w:cs="Arial"/>
          <w:b/>
          <w:sz w:val="22"/>
          <w:szCs w:val="22"/>
        </w:rPr>
        <w:t xml:space="preserve"> </w:t>
      </w:r>
      <w:r w:rsidRPr="00783835">
        <w:rPr>
          <w:rFonts w:ascii="Trebuchet MS" w:hAnsi="Trebuchet MS" w:cs="Arial"/>
          <w:sz w:val="22"/>
          <w:szCs w:val="22"/>
        </w:rPr>
        <w:t xml:space="preserve">Signed by authorised representative of </w:t>
      </w:r>
      <w:r w:rsidRPr="00783835">
        <w:rPr>
          <w:rFonts w:ascii="Trebuchet MS" w:hAnsi="Trebuchet MS" w:cs="Arial"/>
          <w:b/>
          <w:sz w:val="22"/>
          <w:szCs w:val="22"/>
          <w:highlight w:val="yellow"/>
        </w:rPr>
        <w:t xml:space="preserve">[INSERT NAME OF </w:t>
      </w:r>
      <w:r w:rsidR="00F23957" w:rsidRPr="00783835">
        <w:rPr>
          <w:rFonts w:ascii="Trebuchet MS" w:hAnsi="Trebuchet MS" w:cs="Arial"/>
          <w:b/>
          <w:sz w:val="22"/>
          <w:szCs w:val="22"/>
          <w:highlight w:val="yellow"/>
        </w:rPr>
        <w:t>SUPPLIER</w:t>
      </w:r>
      <w:r w:rsidRPr="00783835">
        <w:rPr>
          <w:rFonts w:ascii="Trebuchet MS" w:hAnsi="Trebuchet MS" w:cs="Arial"/>
          <w:b/>
          <w:sz w:val="22"/>
          <w:szCs w:val="22"/>
          <w:highlight w:val="yellow"/>
        </w:rPr>
        <w:t>]</w:t>
      </w:r>
    </w:p>
    <w:p w:rsidR="00F23957" w:rsidRPr="00783835" w:rsidRDefault="00F23957" w:rsidP="0065383E">
      <w:pPr>
        <w:pStyle w:val="MRheading20"/>
        <w:numPr>
          <w:ilvl w:val="0"/>
          <w:numId w:val="0"/>
        </w:numPr>
        <w:tabs>
          <w:tab w:val="num" w:pos="360"/>
        </w:tabs>
        <w:spacing w:before="0" w:line="240" w:lineRule="auto"/>
        <w:ind w:left="360"/>
        <w:rPr>
          <w:rFonts w:ascii="Trebuchet MS" w:hAnsi="Trebuchet MS" w:cs="Arial"/>
          <w:b/>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012"/>
        <w:gridCol w:w="1950"/>
        <w:gridCol w:w="2628"/>
      </w:tblGrid>
      <w:tr w:rsidR="00231C2B" w:rsidTr="003C4139">
        <w:tc>
          <w:tcPr>
            <w:tcW w:w="1696" w:type="dxa"/>
          </w:tcPr>
          <w:p w:rsidR="00ED113B" w:rsidRPr="00783835" w:rsidRDefault="008A6058" w:rsidP="0065383E">
            <w:pPr>
              <w:pStyle w:val="MRheading20"/>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Name:</w:t>
            </w:r>
          </w:p>
        </w:tc>
        <w:tc>
          <w:tcPr>
            <w:tcW w:w="3012" w:type="dxa"/>
          </w:tcPr>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Pr="00783835" w:rsidRDefault="006C5DA7" w:rsidP="006C5DA7">
            <w:pPr>
              <w:pStyle w:val="MRheading20"/>
              <w:numPr>
                <w:ilvl w:val="0"/>
                <w:numId w:val="0"/>
              </w:numPr>
              <w:tabs>
                <w:tab w:val="num" w:pos="360"/>
              </w:tabs>
              <w:spacing w:before="0" w:line="240" w:lineRule="auto"/>
              <w:rPr>
                <w:rFonts w:ascii="Trebuchet MS" w:hAnsi="Trebuchet MS" w:cs="Arial"/>
                <w:sz w:val="22"/>
                <w:szCs w:val="22"/>
              </w:rPr>
            </w:pPr>
          </w:p>
        </w:tc>
        <w:tc>
          <w:tcPr>
            <w:tcW w:w="1950" w:type="dxa"/>
          </w:tcPr>
          <w:p w:rsidR="00ED113B" w:rsidRPr="00783835" w:rsidRDefault="008A6058" w:rsidP="0065383E">
            <w:pPr>
              <w:pStyle w:val="MRheading20"/>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Signature:</w:t>
            </w:r>
          </w:p>
        </w:tc>
        <w:tc>
          <w:tcPr>
            <w:tcW w:w="2628" w:type="dxa"/>
          </w:tcPr>
          <w:p w:rsidR="00ED113B" w:rsidRPr="00783835" w:rsidRDefault="00ED113B" w:rsidP="0065383E">
            <w:pPr>
              <w:pStyle w:val="MRheading20"/>
              <w:numPr>
                <w:ilvl w:val="0"/>
                <w:numId w:val="0"/>
              </w:numPr>
              <w:tabs>
                <w:tab w:val="num" w:pos="360"/>
              </w:tabs>
              <w:spacing w:before="0" w:line="240" w:lineRule="auto"/>
              <w:ind w:left="360"/>
              <w:rPr>
                <w:rFonts w:ascii="Trebuchet MS" w:hAnsi="Trebuchet MS" w:cs="Arial"/>
                <w:sz w:val="22"/>
                <w:szCs w:val="22"/>
              </w:rPr>
            </w:pPr>
          </w:p>
        </w:tc>
      </w:tr>
      <w:tr w:rsidR="00231C2B" w:rsidTr="003C4139">
        <w:tc>
          <w:tcPr>
            <w:tcW w:w="1696" w:type="dxa"/>
          </w:tcPr>
          <w:p w:rsidR="00ED113B" w:rsidRPr="00783835" w:rsidRDefault="008A6058" w:rsidP="0065383E">
            <w:pPr>
              <w:pStyle w:val="MRheading20"/>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Position:</w:t>
            </w:r>
          </w:p>
        </w:tc>
        <w:tc>
          <w:tcPr>
            <w:tcW w:w="3012" w:type="dxa"/>
          </w:tcPr>
          <w:p w:rsidR="00BD2CEE" w:rsidRDefault="00BD2CEE"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Default="006C5DA7" w:rsidP="006C5DA7">
            <w:pPr>
              <w:pStyle w:val="MRheading20"/>
              <w:numPr>
                <w:ilvl w:val="0"/>
                <w:numId w:val="0"/>
              </w:numPr>
              <w:tabs>
                <w:tab w:val="num" w:pos="360"/>
              </w:tabs>
              <w:spacing w:before="0" w:line="240" w:lineRule="auto"/>
              <w:rPr>
                <w:rFonts w:ascii="Trebuchet MS" w:hAnsi="Trebuchet MS" w:cs="Arial"/>
                <w:sz w:val="22"/>
                <w:szCs w:val="22"/>
              </w:rPr>
            </w:pPr>
          </w:p>
          <w:p w:rsidR="006C5DA7" w:rsidRPr="00783835" w:rsidRDefault="006C5DA7" w:rsidP="006C5DA7">
            <w:pPr>
              <w:pStyle w:val="MRheading20"/>
              <w:numPr>
                <w:ilvl w:val="0"/>
                <w:numId w:val="0"/>
              </w:numPr>
              <w:tabs>
                <w:tab w:val="num" w:pos="360"/>
              </w:tabs>
              <w:spacing w:before="0" w:line="240" w:lineRule="auto"/>
              <w:rPr>
                <w:rFonts w:ascii="Trebuchet MS" w:hAnsi="Trebuchet MS" w:cs="Arial"/>
                <w:sz w:val="22"/>
                <w:szCs w:val="22"/>
              </w:rPr>
            </w:pPr>
          </w:p>
        </w:tc>
        <w:tc>
          <w:tcPr>
            <w:tcW w:w="1950" w:type="dxa"/>
          </w:tcPr>
          <w:p w:rsidR="00ED113B" w:rsidRPr="00783835" w:rsidRDefault="008A6058" w:rsidP="0065383E">
            <w:pPr>
              <w:pStyle w:val="MRheading20"/>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Date:</w:t>
            </w:r>
          </w:p>
        </w:tc>
        <w:tc>
          <w:tcPr>
            <w:tcW w:w="2628" w:type="dxa"/>
          </w:tcPr>
          <w:p w:rsidR="00ED113B" w:rsidRPr="00783835" w:rsidRDefault="00ED113B" w:rsidP="0065383E">
            <w:pPr>
              <w:pStyle w:val="MRheading20"/>
              <w:numPr>
                <w:ilvl w:val="0"/>
                <w:numId w:val="0"/>
              </w:numPr>
              <w:tabs>
                <w:tab w:val="num" w:pos="360"/>
              </w:tabs>
              <w:spacing w:before="0" w:line="240" w:lineRule="auto"/>
              <w:ind w:left="360"/>
              <w:rPr>
                <w:rFonts w:ascii="Trebuchet MS" w:hAnsi="Trebuchet MS" w:cs="Arial"/>
                <w:sz w:val="22"/>
                <w:szCs w:val="22"/>
              </w:rPr>
            </w:pPr>
          </w:p>
        </w:tc>
      </w:tr>
    </w:tbl>
    <w:p w:rsidR="00ED113B" w:rsidRPr="00783835" w:rsidRDefault="00ED113B"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44657C" w:rsidP="0065383E">
      <w:pPr>
        <w:pStyle w:val="MRheading20"/>
        <w:numPr>
          <w:ilvl w:val="0"/>
          <w:numId w:val="0"/>
        </w:numPr>
        <w:tabs>
          <w:tab w:val="num" w:pos="360"/>
        </w:tabs>
        <w:spacing w:before="0" w:line="240" w:lineRule="auto"/>
        <w:ind w:left="360"/>
        <w:rPr>
          <w:rFonts w:ascii="Trebuchet MS" w:hAnsi="Trebuchet MS" w:cs="Arial"/>
          <w:sz w:val="22"/>
          <w:szCs w:val="22"/>
        </w:rPr>
      </w:pPr>
    </w:p>
    <w:p w:rsidR="0044657C" w:rsidRPr="00783835" w:rsidRDefault="008A6058" w:rsidP="00CD2B3B">
      <w:pPr>
        <w:spacing w:before="0" w:line="240" w:lineRule="auto"/>
        <w:jc w:val="left"/>
        <w:rPr>
          <w:rFonts w:ascii="Trebuchet MS" w:hAnsi="Trebuchet MS" w:cs="Arial"/>
          <w:sz w:val="22"/>
          <w:szCs w:val="22"/>
        </w:rPr>
      </w:pPr>
      <w:r>
        <w:rPr>
          <w:rFonts w:ascii="Trebuchet MS" w:hAnsi="Trebuchet MS" w:cs="Arial"/>
          <w:sz w:val="22"/>
          <w:szCs w:val="22"/>
        </w:rPr>
        <w:br w:type="page"/>
      </w:r>
    </w:p>
    <w:p w:rsidR="0044657C" w:rsidRPr="00783835" w:rsidRDefault="008A6058" w:rsidP="00563752">
      <w:pPr>
        <w:keepNext/>
        <w:keepLines/>
        <w:pageBreakBefore/>
        <w:spacing w:before="120" w:after="120" w:line="23" w:lineRule="atLeast"/>
        <w:jc w:val="center"/>
        <w:outlineLvl w:val="0"/>
        <w:rPr>
          <w:rFonts w:ascii="Trebuchet MS" w:eastAsia="Calibri" w:hAnsi="Trebuchet MS" w:cs="Arial"/>
          <w:b/>
          <w:sz w:val="22"/>
          <w:szCs w:val="22"/>
          <w:u w:val="single"/>
          <w:lang w:eastAsia="en-GB"/>
        </w:rPr>
      </w:pPr>
      <w:bookmarkStart w:id="37" w:name="_Ref184129110"/>
      <w:r w:rsidRPr="00783835">
        <w:rPr>
          <w:rFonts w:ascii="Trebuchet MS" w:eastAsia="Calibri" w:hAnsi="Trebuchet MS" w:cs="Arial"/>
          <w:b/>
          <w:sz w:val="22"/>
          <w:szCs w:val="22"/>
          <w:u w:val="single"/>
          <w:lang w:eastAsia="en-GB"/>
        </w:rPr>
        <w:t>Schedule 1</w:t>
      </w:r>
    </w:p>
    <w:bookmarkEnd w:id="37"/>
    <w:p w:rsidR="0044657C" w:rsidRPr="00563752" w:rsidRDefault="008A6058" w:rsidP="00563752">
      <w:pPr>
        <w:spacing w:before="120" w:after="120" w:line="23" w:lineRule="atLeast"/>
        <w:jc w:val="center"/>
        <w:rPr>
          <w:rFonts w:ascii="Trebuchet MS" w:eastAsia="Calibri" w:hAnsi="Trebuchet MS" w:cs="Arial"/>
          <w:sz w:val="22"/>
          <w:szCs w:val="22"/>
          <w:u w:val="single"/>
          <w:lang w:eastAsia="en-GB"/>
        </w:rPr>
      </w:pPr>
      <w:r w:rsidRPr="00563752">
        <w:rPr>
          <w:rFonts w:ascii="Trebuchet MS" w:eastAsia="Calibri" w:hAnsi="Trebuchet MS" w:cs="Arial"/>
          <w:sz w:val="22"/>
          <w:szCs w:val="22"/>
          <w:u w:val="single"/>
          <w:lang w:eastAsia="en-GB"/>
        </w:rPr>
        <w:t>Processing Personal Data</w:t>
      </w:r>
    </w:p>
    <w:p w:rsidR="0044657C" w:rsidRPr="00CC753C" w:rsidRDefault="008A6058" w:rsidP="0065383E">
      <w:pPr>
        <w:spacing w:before="120" w:after="120" w:line="23" w:lineRule="atLeast"/>
        <w:rPr>
          <w:rFonts w:ascii="Trebuchet MS" w:eastAsia="Calibri" w:hAnsi="Trebuchet MS" w:cs="Arial"/>
          <w:sz w:val="22"/>
          <w:szCs w:val="22"/>
          <w:u w:val="single"/>
          <w:lang w:eastAsia="en-GB"/>
        </w:rPr>
      </w:pPr>
      <w:r w:rsidRPr="00CC753C">
        <w:rPr>
          <w:rFonts w:ascii="Trebuchet MS" w:eastAsia="Calibri" w:hAnsi="Trebuchet MS" w:cs="Arial"/>
          <w:b/>
          <w:bCs/>
          <w:sz w:val="22"/>
          <w:szCs w:val="22"/>
          <w:u w:val="single"/>
          <w:lang w:eastAsia="en-GB"/>
        </w:rPr>
        <w:t>Part A – Controller/Processor</w:t>
      </w:r>
    </w:p>
    <w:p w:rsidR="0044657C" w:rsidRPr="00CC753C" w:rsidRDefault="008A6058" w:rsidP="0065383E">
      <w:pPr>
        <w:spacing w:before="120" w:after="120" w:line="23" w:lineRule="atLeast"/>
        <w:rPr>
          <w:rFonts w:ascii="Trebuchet MS" w:eastAsia="Calibri" w:hAnsi="Trebuchet MS" w:cs="Arial"/>
          <w:bCs/>
          <w:sz w:val="22"/>
          <w:szCs w:val="22"/>
          <w:lang w:eastAsia="en-GB"/>
        </w:rPr>
      </w:pPr>
      <w:r w:rsidRPr="00CC753C">
        <w:rPr>
          <w:rFonts w:ascii="Trebuchet MS" w:eastAsia="Calibri" w:hAnsi="Trebuchet MS" w:cs="Arial"/>
          <w:sz w:val="22"/>
          <w:szCs w:val="22"/>
          <w:lang w:eastAsia="en-GB"/>
        </w:rPr>
        <w:t xml:space="preserve">This Part A of Schedule </w:t>
      </w:r>
      <w:r w:rsidR="00C465C2" w:rsidRPr="00CC753C">
        <w:rPr>
          <w:rFonts w:ascii="Trebuchet MS" w:eastAsia="Calibri" w:hAnsi="Trebuchet MS" w:cs="Arial"/>
          <w:sz w:val="22"/>
          <w:szCs w:val="22"/>
          <w:lang w:eastAsia="en-GB"/>
        </w:rPr>
        <w:t>1</w:t>
      </w:r>
      <w:r w:rsidRPr="00CC753C">
        <w:rPr>
          <w:rFonts w:ascii="Trebuchet MS" w:eastAsia="Calibri" w:hAnsi="Trebuchet MS" w:cs="Arial"/>
          <w:sz w:val="22"/>
          <w:szCs w:val="22"/>
          <w:lang w:eastAsia="en-GB"/>
        </w:rPr>
        <w:t xml:space="preserve"> sets out the framework for the sharing of Personal Data between the Fund as Controller and the Supplier as Processor. </w:t>
      </w:r>
    </w:p>
    <w:p w:rsidR="00693049" w:rsidRPr="00CC753C" w:rsidRDefault="008A6058" w:rsidP="0065383E">
      <w:pPr>
        <w:pStyle w:val="Level1"/>
        <w:jc w:val="both"/>
        <w:rPr>
          <w:rFonts w:ascii="Trebuchet MS" w:hAnsi="Trebuchet MS"/>
          <w:sz w:val="22"/>
          <w:szCs w:val="22"/>
        </w:rPr>
      </w:pPr>
      <w:bookmarkStart w:id="38" w:name="_Hlk192239791"/>
      <w:r w:rsidRPr="00CC753C">
        <w:rPr>
          <w:rFonts w:ascii="Trebuchet MS" w:hAnsi="Trebuchet MS" w:cs="Arial"/>
          <w:b/>
          <w:bCs/>
          <w:sz w:val="22"/>
          <w:szCs w:val="22"/>
        </w:rPr>
        <w:t xml:space="preserve">Processor Obligations </w:t>
      </w:r>
      <w:bookmarkStart w:id="39" w:name="_Hlk130294383"/>
      <w:bookmarkStart w:id="40" w:name="_Ref484449436"/>
      <w:bookmarkEnd w:id="38"/>
    </w:p>
    <w:p w:rsidR="00693049" w:rsidRPr="00CC753C" w:rsidRDefault="008A6058" w:rsidP="0065383E">
      <w:pPr>
        <w:pStyle w:val="SHHeading2"/>
        <w:rPr>
          <w:rFonts w:ascii="Trebuchet MS" w:hAnsi="Trebuchet MS"/>
          <w:vanish/>
          <w:sz w:val="22"/>
          <w:szCs w:val="22"/>
        </w:rPr>
      </w:pPr>
      <w:r w:rsidRPr="00CC753C">
        <w:rPr>
          <w:rFonts w:ascii="Trebuchet MS" w:hAnsi="Trebuchet MS"/>
          <w:sz w:val="22"/>
          <w:szCs w:val="22"/>
        </w:rPr>
        <w:t xml:space="preserve">The Fund and </w:t>
      </w:r>
      <w:r w:rsidRPr="00CC753C">
        <w:rPr>
          <w:rFonts w:ascii="Trebuchet MS" w:eastAsia="Arial" w:hAnsi="Trebuchet MS"/>
          <w:sz w:val="22"/>
          <w:szCs w:val="22"/>
        </w:rPr>
        <w:t xml:space="preserve">the Supplier </w:t>
      </w:r>
      <w:r w:rsidRPr="00CC753C">
        <w:rPr>
          <w:rFonts w:ascii="Trebuchet MS" w:hAnsi="Trebuchet MS"/>
          <w:sz w:val="22"/>
          <w:szCs w:val="22"/>
        </w:rPr>
        <w:t>acknowledge that for the purposes of the Data Protection Legislation, the Fund is the Controller, and</w:t>
      </w:r>
      <w:r w:rsidRPr="00CC753C">
        <w:rPr>
          <w:rFonts w:ascii="Trebuchet MS" w:eastAsia="Arial" w:hAnsi="Trebuchet MS"/>
          <w:sz w:val="22"/>
          <w:szCs w:val="22"/>
        </w:rPr>
        <w:t xml:space="preserve"> the Supplier </w:t>
      </w:r>
      <w:r w:rsidRPr="00CC753C">
        <w:rPr>
          <w:rFonts w:ascii="Trebuchet MS" w:hAnsi="Trebuchet MS"/>
          <w:sz w:val="22"/>
          <w:szCs w:val="22"/>
        </w:rPr>
        <w:t>is the Processor for the purposes of processing the Personal Data. Schedule 2 sets out the scope, nature and purpose of processing by the Supplier, the duration of the processing and the types of Personal Data and categories of Data Subject.</w:t>
      </w:r>
    </w:p>
    <w:p w:rsidR="00693049" w:rsidRPr="00CC753C" w:rsidRDefault="008A6058" w:rsidP="0065383E">
      <w:pPr>
        <w:pStyle w:val="SHHeading2"/>
        <w:rPr>
          <w:rFonts w:ascii="Trebuchet MS" w:hAnsi="Trebuchet MS"/>
          <w:vanish/>
          <w:sz w:val="22"/>
          <w:szCs w:val="22"/>
        </w:rPr>
      </w:pPr>
      <w:r>
        <w:rPr>
          <w:rFonts w:ascii="Trebuchet MS" w:eastAsia="Arial" w:hAnsi="Trebuchet MS"/>
          <w:sz w:val="22"/>
          <w:szCs w:val="22"/>
        </w:rPr>
        <w:t xml:space="preserve"> </w:t>
      </w:r>
      <w:r w:rsidR="00FE5275" w:rsidRPr="00CC753C">
        <w:rPr>
          <w:rFonts w:ascii="Trebuchet MS" w:eastAsia="Arial" w:hAnsi="Trebuchet MS"/>
          <w:sz w:val="22"/>
          <w:szCs w:val="22"/>
        </w:rPr>
        <w:t xml:space="preserve">The Supplier </w:t>
      </w:r>
      <w:r w:rsidR="00FE5275" w:rsidRPr="00CC753C">
        <w:rPr>
          <w:rFonts w:ascii="Trebuchet MS" w:hAnsi="Trebuchet MS"/>
          <w:sz w:val="22"/>
          <w:szCs w:val="22"/>
        </w:rPr>
        <w:t xml:space="preserve">shall, </w:t>
      </w:r>
      <w:proofErr w:type="gramStart"/>
      <w:r w:rsidR="00FE5275" w:rsidRPr="00CC753C">
        <w:rPr>
          <w:rFonts w:ascii="Trebuchet MS" w:hAnsi="Trebuchet MS"/>
          <w:sz w:val="22"/>
          <w:szCs w:val="22"/>
        </w:rPr>
        <w:t>at all times</w:t>
      </w:r>
      <w:proofErr w:type="gramEnd"/>
      <w:r w:rsidR="00FE5275" w:rsidRPr="00CC753C">
        <w:rPr>
          <w:rFonts w:ascii="Trebuchet MS" w:hAnsi="Trebuchet MS"/>
          <w:sz w:val="22"/>
          <w:szCs w:val="22"/>
        </w:rPr>
        <w:t xml:space="preserve"> (and procure its employees, staff, workers, agents, contractors or consultants (“</w:t>
      </w:r>
      <w:r w:rsidR="00FE5275" w:rsidRPr="00CC753C">
        <w:rPr>
          <w:rFonts w:ascii="Trebuchet MS" w:hAnsi="Trebuchet MS"/>
          <w:b/>
          <w:bCs/>
          <w:sz w:val="22"/>
          <w:szCs w:val="22"/>
        </w:rPr>
        <w:t>Supplier Personnel</w:t>
      </w:r>
      <w:r w:rsidR="00FE5275" w:rsidRPr="00CC753C">
        <w:rPr>
          <w:rFonts w:ascii="Trebuchet MS" w:hAnsi="Trebuchet MS"/>
          <w:sz w:val="22"/>
          <w:szCs w:val="22"/>
        </w:rPr>
        <w:t>”) shall):</w:t>
      </w:r>
    </w:p>
    <w:p w:rsidR="00693049" w:rsidRPr="00693049" w:rsidRDefault="008A6058" w:rsidP="0065383E">
      <w:pPr>
        <w:pStyle w:val="SHHeading3"/>
        <w:rPr>
          <w:rFonts w:ascii="Trebuchet MS" w:hAnsi="Trebuchet MS" w:cs="Arial"/>
          <w:sz w:val="22"/>
          <w:szCs w:val="22"/>
        </w:rPr>
      </w:pPr>
      <w:r w:rsidRPr="00CC753C">
        <w:rPr>
          <w:rFonts w:ascii="Trebuchet MS" w:hAnsi="Trebuchet MS"/>
          <w:sz w:val="22"/>
          <w:szCs w:val="22"/>
        </w:rPr>
        <w:t>only process the Personal Data for the purposes of the Contract and only in accordance with the Fund's documented</w:t>
      </w:r>
      <w:r w:rsidRPr="00693049">
        <w:rPr>
          <w:rFonts w:ascii="Trebuchet MS" w:hAnsi="Trebuchet MS"/>
          <w:sz w:val="22"/>
          <w:szCs w:val="22"/>
        </w:rPr>
        <w:t xml:space="preserve"> instructions from time to time (including in relation to any transfers of data outside the United Kingdom or the Economic European Area), the description of Processing set out at Schedule </w:t>
      </w:r>
      <w:r>
        <w:rPr>
          <w:rFonts w:ascii="Trebuchet MS" w:hAnsi="Trebuchet MS"/>
          <w:sz w:val="22"/>
          <w:szCs w:val="22"/>
        </w:rPr>
        <w:t>2</w:t>
      </w:r>
      <w:r w:rsidRPr="00693049">
        <w:rPr>
          <w:rFonts w:ascii="Trebuchet MS" w:hAnsi="Trebuchet MS"/>
          <w:sz w:val="22"/>
          <w:szCs w:val="22"/>
        </w:rPr>
        <w:t xml:space="preserve">, Good Industry Practice, and all Data Protection Legislation during the term of the Contract, and shall not process the Personal Data for any other purpose; </w:t>
      </w:r>
    </w:p>
    <w:p w:rsidR="00693049" w:rsidRDefault="008A6058" w:rsidP="0065383E">
      <w:pPr>
        <w:pStyle w:val="SHHeading3"/>
        <w:rPr>
          <w:rFonts w:ascii="Trebuchet MS" w:hAnsi="Trebuchet MS" w:cs="Arial"/>
          <w:sz w:val="22"/>
          <w:szCs w:val="22"/>
        </w:rPr>
      </w:pPr>
      <w:r w:rsidRPr="00693049">
        <w:rPr>
          <w:rFonts w:ascii="Trebuchet MS" w:hAnsi="Trebuchet MS" w:cs="Arial"/>
          <w:sz w:val="22"/>
          <w:szCs w:val="22"/>
        </w:rPr>
        <w:t>implement and maintain on a continuing basis during the term of this Contract all appropriate technical and organisational measures, reviewed and approved by the Fund, to prevent unauthorised or unlawful processing of Personal Data and protect against any accidental loss or destruction of, or damage to, Personal Data, including where appropriate, pseudonymising and encrypting Personal Data, ensuring confidentiality, integrity, availability and resilience of Processing systems and services, ensuring that availability of and access to Personal Data can be restored in a timely manner after an incident, and regularly assessing and evaluating the effectiveness of the technical and organisational measures for ensuring the security of the Processing, and shall, upon written request from the Fund, promptly provide the Fund with a detailed written description of such technical and organisational measures in place;</w:t>
      </w:r>
    </w:p>
    <w:p w:rsidR="00693049" w:rsidRDefault="008A6058" w:rsidP="0065383E">
      <w:pPr>
        <w:pStyle w:val="SHHeading3"/>
        <w:rPr>
          <w:rFonts w:ascii="Trebuchet MS" w:hAnsi="Trebuchet MS" w:cs="Arial"/>
          <w:sz w:val="22"/>
          <w:szCs w:val="22"/>
        </w:rPr>
      </w:pPr>
      <w:bookmarkStart w:id="41" w:name="_Ref192250713"/>
      <w:r w:rsidRPr="00693049">
        <w:rPr>
          <w:rFonts w:ascii="Trebuchet MS" w:hAnsi="Trebuchet MS" w:cs="Arial"/>
          <w:sz w:val="22"/>
          <w:szCs w:val="22"/>
        </w:rPr>
        <w:t>permit the Fund and any auditors or other advisors to have access to any of the Supplier's premises, personnel, IT systems, polices, equipment, materials and relevant records as may be reasonably required by the Fund upon reasonable notice at any time for the purposes of conducting an audit conducted by the Fund or an auditor mandated by the Fund in order to verify the Supplier's compliance with this Part A of Schedule 1 and the Data Protection Legislation (subject to a maximum of one audit per annum, unless in the event of a Personal Data Breach);</w:t>
      </w:r>
      <w:bookmarkEnd w:id="41"/>
    </w:p>
    <w:p w:rsidR="00693049" w:rsidRDefault="008A6058" w:rsidP="0065383E">
      <w:pPr>
        <w:pStyle w:val="SHHeading3"/>
        <w:rPr>
          <w:rFonts w:ascii="Trebuchet MS" w:hAnsi="Trebuchet MS" w:cs="Arial"/>
          <w:sz w:val="22"/>
          <w:szCs w:val="22"/>
        </w:rPr>
      </w:pPr>
      <w:r w:rsidRPr="00693049">
        <w:rPr>
          <w:rFonts w:ascii="Trebuchet MS" w:hAnsi="Trebuchet MS" w:cs="Arial"/>
          <w:sz w:val="22"/>
          <w:szCs w:val="22"/>
        </w:rPr>
        <w:t xml:space="preserve">on demand, provide the Fund (and its auditors and other advisors) with all reasonable co-operation, access and assistance in relation to any audit contemplated by paragraph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_Ref192250713 \r \h </w:instrText>
      </w:r>
      <w:r w:rsidR="001B500C">
        <w:rPr>
          <w:rFonts w:ascii="Trebuchet MS" w:hAnsi="Trebuchet MS" w:cs="Arial"/>
          <w:sz w:val="22"/>
          <w:szCs w:val="22"/>
        </w:rPr>
      </w:r>
      <w:r w:rsidR="001B500C">
        <w:rPr>
          <w:rFonts w:ascii="Trebuchet MS" w:hAnsi="Trebuchet MS" w:cs="Arial"/>
          <w:sz w:val="22"/>
          <w:szCs w:val="22"/>
        </w:rPr>
        <w:fldChar w:fldCharType="separate"/>
      </w:r>
      <w:r w:rsidR="001B500C">
        <w:rPr>
          <w:rFonts w:ascii="Trebuchet MS" w:hAnsi="Trebuchet MS" w:cs="Arial"/>
          <w:sz w:val="22"/>
          <w:szCs w:val="22"/>
        </w:rPr>
        <w:t>1.2.3</w:t>
      </w:r>
      <w:r w:rsidR="001B500C">
        <w:rPr>
          <w:rFonts w:ascii="Trebuchet MS" w:hAnsi="Trebuchet MS" w:cs="Arial"/>
          <w:sz w:val="22"/>
          <w:szCs w:val="22"/>
        </w:rPr>
        <w:fldChar w:fldCharType="end"/>
      </w:r>
      <w:r w:rsidRPr="00693049">
        <w:rPr>
          <w:rFonts w:ascii="Trebuchet MS" w:hAnsi="Trebuchet MS" w:cs="Arial"/>
          <w:sz w:val="22"/>
          <w:szCs w:val="22"/>
        </w:rPr>
        <w:t xml:space="preserve"> of this Part A to Schedule </w:t>
      </w:r>
      <w:proofErr w:type="gramStart"/>
      <w:r w:rsidRPr="00693049">
        <w:rPr>
          <w:rFonts w:ascii="Trebuchet MS" w:hAnsi="Trebuchet MS" w:cs="Arial"/>
          <w:sz w:val="22"/>
          <w:szCs w:val="22"/>
        </w:rPr>
        <w:t>1;</w:t>
      </w:r>
      <w:proofErr w:type="gramEnd"/>
    </w:p>
    <w:p w:rsidR="00693049" w:rsidRDefault="008A6058" w:rsidP="0065383E">
      <w:pPr>
        <w:pStyle w:val="SHHeading3"/>
        <w:rPr>
          <w:rFonts w:ascii="Trebuchet MS" w:hAnsi="Trebuchet MS" w:cs="Arial"/>
          <w:sz w:val="22"/>
          <w:szCs w:val="22"/>
        </w:rPr>
      </w:pPr>
      <w:r w:rsidRPr="00783835">
        <w:rPr>
          <w:rFonts w:ascii="Trebuchet MS" w:hAnsi="Trebuchet MS" w:cs="Arial"/>
          <w:sz w:val="22"/>
          <w:szCs w:val="22"/>
        </w:rPr>
        <w:t xml:space="preserve">immediately inform the Fund if, in </w:t>
      </w:r>
      <w:r w:rsidRPr="00783835">
        <w:rPr>
          <w:rFonts w:ascii="Trebuchet MS" w:eastAsia="Arial" w:hAnsi="Trebuchet MS" w:cs="Arial"/>
          <w:sz w:val="22"/>
          <w:szCs w:val="22"/>
        </w:rPr>
        <w:t xml:space="preserve">the Supplier’s </w:t>
      </w:r>
      <w:r w:rsidRPr="00783835">
        <w:rPr>
          <w:rFonts w:ascii="Trebuchet MS" w:hAnsi="Trebuchet MS" w:cs="Arial"/>
          <w:sz w:val="22"/>
          <w:szCs w:val="22"/>
        </w:rPr>
        <w:t xml:space="preserve">reasonable opinion, an instruction infringes any Data Protection </w:t>
      </w:r>
      <w:proofErr w:type="gramStart"/>
      <w:r w:rsidRPr="00783835">
        <w:rPr>
          <w:rFonts w:ascii="Trebuchet MS" w:hAnsi="Trebuchet MS" w:cs="Arial"/>
          <w:sz w:val="22"/>
          <w:szCs w:val="22"/>
        </w:rPr>
        <w:t>Legislation;</w:t>
      </w:r>
      <w:proofErr w:type="gramEnd"/>
    </w:p>
    <w:p w:rsidR="00693049" w:rsidRDefault="008A6058" w:rsidP="0065383E">
      <w:pPr>
        <w:pStyle w:val="SHHeading3"/>
        <w:rPr>
          <w:rFonts w:ascii="Trebuchet MS" w:hAnsi="Trebuchet MS" w:cs="Arial"/>
          <w:sz w:val="22"/>
          <w:szCs w:val="22"/>
        </w:rPr>
      </w:pPr>
      <w:r w:rsidRPr="00693049">
        <w:rPr>
          <w:rFonts w:ascii="Trebuchet MS" w:hAnsi="Trebuchet MS" w:cs="Arial"/>
          <w:sz w:val="22"/>
          <w:szCs w:val="22"/>
        </w:rPr>
        <w:t xml:space="preserve">promptly (and in any event within two </w:t>
      </w:r>
      <w:r>
        <w:rPr>
          <w:rFonts w:ascii="Trebuchet MS" w:hAnsi="Trebuchet MS" w:cs="Arial"/>
          <w:sz w:val="22"/>
          <w:szCs w:val="22"/>
        </w:rPr>
        <w:t>w</w:t>
      </w:r>
      <w:r w:rsidRPr="00693049">
        <w:rPr>
          <w:rFonts w:ascii="Trebuchet MS" w:hAnsi="Trebuchet MS" w:cs="Arial"/>
          <w:sz w:val="22"/>
          <w:szCs w:val="22"/>
        </w:rPr>
        <w:t xml:space="preserve">orking </w:t>
      </w:r>
      <w:r>
        <w:rPr>
          <w:rFonts w:ascii="Trebuchet MS" w:hAnsi="Trebuchet MS" w:cs="Arial"/>
          <w:sz w:val="22"/>
          <w:szCs w:val="22"/>
        </w:rPr>
        <w:t>d</w:t>
      </w:r>
      <w:r w:rsidRPr="00693049">
        <w:rPr>
          <w:rFonts w:ascii="Trebuchet MS" w:hAnsi="Trebuchet MS" w:cs="Arial"/>
          <w:sz w:val="22"/>
          <w:szCs w:val="22"/>
        </w:rPr>
        <w:t xml:space="preserve">ays) notify the Fund in writing of any notices received by it relating to the processing of the Personal Data, including any requests from Data Subjects for access, rectification or erasure, complaints, objections, or correspondence. In no event shall the Supplier respond directly to any such request or notice without the Fund’s prior written consent unless and to the extent required by </w:t>
      </w:r>
      <w:proofErr w:type="gramStart"/>
      <w:r w:rsidRPr="00693049">
        <w:rPr>
          <w:rFonts w:ascii="Trebuchet MS" w:hAnsi="Trebuchet MS" w:cs="Arial"/>
          <w:sz w:val="22"/>
          <w:szCs w:val="22"/>
        </w:rPr>
        <w:t>law;</w:t>
      </w:r>
      <w:proofErr w:type="gramEnd"/>
    </w:p>
    <w:p w:rsidR="00CC753C" w:rsidRDefault="008A6058" w:rsidP="0065383E">
      <w:pPr>
        <w:pStyle w:val="SHHeading3"/>
        <w:rPr>
          <w:rFonts w:ascii="Trebuchet MS" w:hAnsi="Trebuchet MS" w:cs="Arial"/>
          <w:sz w:val="22"/>
          <w:szCs w:val="22"/>
        </w:rPr>
      </w:pPr>
      <w:r w:rsidRPr="00783835">
        <w:rPr>
          <w:rFonts w:ascii="Trebuchet MS" w:hAnsi="Trebuchet MS" w:cs="Arial"/>
          <w:sz w:val="22"/>
          <w:szCs w:val="22"/>
        </w:rPr>
        <w:t xml:space="preserve">promptly provide full information and assistance (at no cost to the Fund) as the Fund or the Information Commissioner or any other data protection supervisory authority may reasonably require </w:t>
      </w:r>
      <w:proofErr w:type="gramStart"/>
      <w:r w:rsidRPr="00783835">
        <w:rPr>
          <w:rFonts w:ascii="Trebuchet MS" w:hAnsi="Trebuchet MS" w:cs="Arial"/>
          <w:sz w:val="22"/>
          <w:szCs w:val="22"/>
        </w:rPr>
        <w:t>in order to</w:t>
      </w:r>
      <w:proofErr w:type="gramEnd"/>
      <w:r w:rsidRPr="00783835">
        <w:rPr>
          <w:rFonts w:ascii="Trebuchet MS" w:hAnsi="Trebuchet MS" w:cs="Arial"/>
          <w:sz w:val="22"/>
          <w:szCs w:val="22"/>
        </w:rPr>
        <w:t xml:space="preserve"> respond within any applicable time frames in relation to:</w:t>
      </w:r>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any request from any Data Subject for: access, rectification or erasure of Personal Data, or any complaint, objection to processing, or other correspondence; or</w:t>
      </w:r>
    </w:p>
    <w:p w:rsidR="00CC753C" w:rsidRDefault="008A6058" w:rsidP="0065383E">
      <w:pPr>
        <w:pStyle w:val="SHHeading4"/>
        <w:rPr>
          <w:rFonts w:ascii="Trebuchet MS" w:hAnsi="Trebuchet MS"/>
          <w:sz w:val="22"/>
          <w:szCs w:val="22"/>
        </w:rPr>
      </w:pPr>
      <w:r w:rsidRPr="00CC753C">
        <w:rPr>
          <w:rFonts w:ascii="Trebuchet MS" w:hAnsi="Trebuchet MS"/>
          <w:sz w:val="22"/>
          <w:szCs w:val="22"/>
        </w:rPr>
        <w:t xml:space="preserve">any approval of the Information Commissioner or other data protection supervisory authority to any processing of Personal Data, or any request, notice or investigation by such supervisory </w:t>
      </w:r>
      <w:proofErr w:type="gramStart"/>
      <w:r w:rsidRPr="00CC753C">
        <w:rPr>
          <w:rFonts w:ascii="Trebuchet MS" w:hAnsi="Trebuchet MS"/>
          <w:sz w:val="22"/>
          <w:szCs w:val="22"/>
        </w:rPr>
        <w:t>authority;</w:t>
      </w:r>
      <w:proofErr w:type="gramEnd"/>
    </w:p>
    <w:p w:rsidR="00CC753C" w:rsidRPr="00CC753C" w:rsidRDefault="008A6058" w:rsidP="0065383E">
      <w:pPr>
        <w:pStyle w:val="SHHeading3"/>
      </w:pPr>
      <w:r w:rsidRPr="00783835">
        <w:rPr>
          <w:rFonts w:ascii="Trebuchet MS" w:hAnsi="Trebuchet MS" w:cs="Arial"/>
          <w:sz w:val="22"/>
          <w:szCs w:val="22"/>
        </w:rPr>
        <w:t xml:space="preserve">promptly (and in any event within two </w:t>
      </w:r>
      <w:r>
        <w:rPr>
          <w:rFonts w:ascii="Trebuchet MS" w:hAnsi="Trebuchet MS" w:cs="Arial"/>
          <w:sz w:val="22"/>
          <w:szCs w:val="22"/>
        </w:rPr>
        <w:t>w</w:t>
      </w:r>
      <w:r w:rsidRPr="00783835">
        <w:rPr>
          <w:rFonts w:ascii="Trebuchet MS" w:hAnsi="Trebuchet MS" w:cs="Arial"/>
          <w:sz w:val="22"/>
          <w:szCs w:val="22"/>
        </w:rPr>
        <w:t xml:space="preserve">orking </w:t>
      </w:r>
      <w:r>
        <w:rPr>
          <w:rFonts w:ascii="Trebuchet MS" w:hAnsi="Trebuchet MS" w:cs="Arial"/>
          <w:sz w:val="22"/>
          <w:szCs w:val="22"/>
        </w:rPr>
        <w:t>d</w:t>
      </w:r>
      <w:r w:rsidRPr="00783835">
        <w:rPr>
          <w:rFonts w:ascii="Trebuchet MS" w:hAnsi="Trebuchet MS" w:cs="Arial"/>
          <w:sz w:val="22"/>
          <w:szCs w:val="22"/>
        </w:rPr>
        <w:t>ays) notify the Fund in writing where</w:t>
      </w:r>
      <w:r w:rsidRPr="00783835">
        <w:rPr>
          <w:rFonts w:ascii="Trebuchet MS" w:eastAsia="Arial" w:hAnsi="Trebuchet MS" w:cs="Arial"/>
          <w:sz w:val="22"/>
          <w:szCs w:val="22"/>
        </w:rPr>
        <w:t xml:space="preserve"> the Supplier </w:t>
      </w:r>
      <w:r w:rsidRPr="00783835">
        <w:rPr>
          <w:rFonts w:ascii="Trebuchet MS" w:hAnsi="Trebuchet MS" w:cs="Arial"/>
          <w:sz w:val="22"/>
          <w:szCs w:val="22"/>
        </w:rPr>
        <w:t>has received a complaint, notice or communication from a Data Subject, which relates directly or indirectly to the processing of the Personal Data or to the Fund's compliance with the Data Protection Legislation, and provide the Fund with full information, data, co-operation and assistance as is required by the Fund in relation to any such complaint, notice or communication;</w:t>
      </w:r>
    </w:p>
    <w:p w:rsidR="00CC753C" w:rsidRPr="00CC753C" w:rsidRDefault="008A6058" w:rsidP="0065383E">
      <w:pPr>
        <w:pStyle w:val="SHHeading3"/>
      </w:pPr>
      <w:r w:rsidRPr="00783835">
        <w:rPr>
          <w:rFonts w:ascii="Trebuchet MS" w:hAnsi="Trebuchet MS" w:cs="Arial"/>
          <w:sz w:val="22"/>
          <w:szCs w:val="22"/>
        </w:rPr>
        <w:t xml:space="preserve">promptly provide the Fund with such information and assistance (at no cost to the Fund) as the Fund may require </w:t>
      </w:r>
      <w:proofErr w:type="gramStart"/>
      <w:r w:rsidRPr="00783835">
        <w:rPr>
          <w:rFonts w:ascii="Trebuchet MS" w:hAnsi="Trebuchet MS" w:cs="Arial"/>
          <w:sz w:val="22"/>
          <w:szCs w:val="22"/>
        </w:rPr>
        <w:t>in order to</w:t>
      </w:r>
      <w:proofErr w:type="gramEnd"/>
      <w:r w:rsidRPr="00783835">
        <w:rPr>
          <w:rFonts w:ascii="Trebuchet MS" w:hAnsi="Trebuchet MS" w:cs="Arial"/>
          <w:sz w:val="22"/>
          <w:szCs w:val="22"/>
        </w:rPr>
        <w:t xml:space="preserve"> undertake a data protection impact assessment where the Fund considers (in its sole discretion) that the type of processing is likely to result in a high risk to the rights and freedoms of Data </w:t>
      </w:r>
      <w:proofErr w:type="gramStart"/>
      <w:r w:rsidRPr="00783835">
        <w:rPr>
          <w:rFonts w:ascii="Trebuchet MS" w:hAnsi="Trebuchet MS" w:cs="Arial"/>
          <w:sz w:val="22"/>
          <w:szCs w:val="22"/>
        </w:rPr>
        <w:t>Subjects;</w:t>
      </w:r>
      <w:proofErr w:type="gramEnd"/>
    </w:p>
    <w:p w:rsidR="00CC753C" w:rsidRPr="00CC753C" w:rsidRDefault="008A6058" w:rsidP="0065383E">
      <w:pPr>
        <w:pStyle w:val="SHHeading3"/>
        <w:rPr>
          <w:rFonts w:ascii="Trebuchet MS" w:eastAsia="Arial" w:hAnsi="Trebuchet MS"/>
          <w:sz w:val="22"/>
          <w:szCs w:val="22"/>
        </w:rPr>
      </w:pPr>
      <w:r w:rsidRPr="00CC753C">
        <w:rPr>
          <w:rFonts w:ascii="Trebuchet MS" w:hAnsi="Trebuchet MS"/>
          <w:sz w:val="22"/>
          <w:szCs w:val="22"/>
        </w:rPr>
        <w:t xml:space="preserve">promptly (and in any event within two calendar days) and fully notify the Fund in writing if any Personal Data has been processed or disclosed in breach of this Part A of Schedule 1 or if it is lost, becomes corrupted, is damaged or is deleted in error. In such circumstances, </w:t>
      </w:r>
      <w:r w:rsidRPr="00CC753C">
        <w:rPr>
          <w:rFonts w:ascii="Trebuchet MS" w:eastAsia="Arial" w:hAnsi="Trebuchet MS"/>
          <w:sz w:val="22"/>
          <w:szCs w:val="22"/>
        </w:rPr>
        <w:t xml:space="preserve">the Supplier </w:t>
      </w:r>
      <w:r w:rsidRPr="00CC753C">
        <w:rPr>
          <w:rFonts w:ascii="Trebuchet MS" w:hAnsi="Trebuchet MS"/>
          <w:sz w:val="22"/>
          <w:szCs w:val="22"/>
        </w:rPr>
        <w:t xml:space="preserve">shall </w:t>
      </w:r>
      <w:r w:rsidRPr="00CC753C">
        <w:rPr>
          <w:rFonts w:ascii="Trebuchet MS" w:eastAsia="Arial" w:hAnsi="Trebuchet MS"/>
          <w:sz w:val="22"/>
          <w:szCs w:val="22"/>
        </w:rPr>
        <w:t>take immediate steps to remedy the breach, promptly take measures to ensure there is no repetition of the incident in the future, promptly provide the Fund with full details in writing of the steps and measures taken, and comply</w:t>
      </w:r>
      <w:r w:rsidRPr="00CC753C">
        <w:rPr>
          <w:rFonts w:ascii="Trebuchet MS" w:hAnsi="Trebuchet MS"/>
          <w:sz w:val="22"/>
          <w:szCs w:val="22"/>
        </w:rPr>
        <w:t xml:space="preserve"> (at no cost to the Fund) with any requests made by the Fund in respect of the breach;</w:t>
      </w:r>
    </w:p>
    <w:p w:rsidR="00CC753C" w:rsidRPr="00CC753C" w:rsidRDefault="008A6058" w:rsidP="0065383E">
      <w:pPr>
        <w:pStyle w:val="SHHeading3"/>
        <w:rPr>
          <w:rFonts w:ascii="Trebuchet MS" w:hAnsi="Trebuchet MS"/>
          <w:sz w:val="22"/>
          <w:szCs w:val="22"/>
        </w:rPr>
      </w:pPr>
      <w:r w:rsidRPr="00CC753C">
        <w:rPr>
          <w:rFonts w:ascii="Trebuchet MS" w:hAnsi="Trebuchet MS"/>
          <w:sz w:val="22"/>
          <w:szCs w:val="22"/>
        </w:rPr>
        <w:t xml:space="preserve">notify the Fund immediately (and in any event within 24 hours) if </w:t>
      </w:r>
      <w:r w:rsidRPr="00CC753C">
        <w:rPr>
          <w:rFonts w:ascii="Trebuchet MS" w:eastAsia="Arial" w:hAnsi="Trebuchet MS"/>
          <w:sz w:val="22"/>
          <w:szCs w:val="22"/>
        </w:rPr>
        <w:t xml:space="preserve">the Supplier </w:t>
      </w:r>
      <w:r w:rsidRPr="00CC753C">
        <w:rPr>
          <w:rFonts w:ascii="Trebuchet MS" w:hAnsi="Trebuchet MS"/>
          <w:sz w:val="22"/>
          <w:szCs w:val="22"/>
        </w:rPr>
        <w:t>suspects or becomes aware of any actual, threatened, or potential breach of security of the Personal Data and shall ensure all such notices include full and complete details relating to such breach, in particular:</w:t>
      </w:r>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 xml:space="preserve">the nature and facts of such breach including the categories and number of Personal Data records and, if applicable, Data Subjects </w:t>
      </w:r>
      <w:proofErr w:type="gramStart"/>
      <w:r w:rsidRPr="00CC753C">
        <w:rPr>
          <w:rFonts w:ascii="Trebuchet MS" w:hAnsi="Trebuchet MS"/>
          <w:sz w:val="22"/>
          <w:szCs w:val="22"/>
        </w:rPr>
        <w:t>concerned;</w:t>
      </w:r>
      <w:proofErr w:type="gramEnd"/>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 xml:space="preserve">the contact details of the data protection officer or other representative duly appointed by </w:t>
      </w:r>
      <w:r w:rsidRPr="00CC753C">
        <w:rPr>
          <w:rFonts w:ascii="Trebuchet MS" w:eastAsia="Arial" w:hAnsi="Trebuchet MS"/>
          <w:sz w:val="22"/>
          <w:szCs w:val="22"/>
        </w:rPr>
        <w:t xml:space="preserve">the Supplier </w:t>
      </w:r>
      <w:r w:rsidRPr="00CC753C">
        <w:rPr>
          <w:rFonts w:ascii="Trebuchet MS" w:hAnsi="Trebuchet MS"/>
          <w:sz w:val="22"/>
          <w:szCs w:val="22"/>
        </w:rPr>
        <w:t xml:space="preserve">from whom the Fund can obtain further information relating to such </w:t>
      </w:r>
      <w:proofErr w:type="gramStart"/>
      <w:r w:rsidRPr="00CC753C">
        <w:rPr>
          <w:rFonts w:ascii="Trebuchet MS" w:hAnsi="Trebuchet MS"/>
          <w:sz w:val="22"/>
          <w:szCs w:val="22"/>
        </w:rPr>
        <w:t>breach;</w:t>
      </w:r>
      <w:proofErr w:type="gramEnd"/>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the likely consequences or potential consequences of such breach; and</w:t>
      </w:r>
    </w:p>
    <w:p w:rsidR="00CC753C" w:rsidRPr="00783835" w:rsidRDefault="008A6058" w:rsidP="0065383E">
      <w:pPr>
        <w:pStyle w:val="SHHeading4"/>
      </w:pPr>
      <w:r w:rsidRPr="00CC753C">
        <w:rPr>
          <w:rFonts w:ascii="Trebuchet MS" w:hAnsi="Trebuchet MS"/>
          <w:sz w:val="22"/>
          <w:szCs w:val="22"/>
        </w:rPr>
        <w:t xml:space="preserve">the measures taken or proposed to be taken by </w:t>
      </w:r>
      <w:r w:rsidRPr="00CC753C">
        <w:rPr>
          <w:rFonts w:ascii="Trebuchet MS" w:eastAsia="Arial" w:hAnsi="Trebuchet MS"/>
          <w:sz w:val="22"/>
          <w:szCs w:val="22"/>
        </w:rPr>
        <w:t xml:space="preserve">the Supplier </w:t>
      </w:r>
      <w:r w:rsidRPr="00CC753C">
        <w:rPr>
          <w:rFonts w:ascii="Trebuchet MS" w:hAnsi="Trebuchet MS"/>
          <w:sz w:val="22"/>
          <w:szCs w:val="22"/>
        </w:rPr>
        <w:t>to address such breach and to mitigate any possible adverse effects and the implementation dates for such measures.</w:t>
      </w:r>
      <w:r>
        <w:t xml:space="preserve"> </w:t>
      </w:r>
    </w:p>
    <w:p w:rsidR="00CC753C" w:rsidRPr="00CC753C" w:rsidRDefault="008A6058" w:rsidP="0065383E">
      <w:pPr>
        <w:pStyle w:val="SHHeading3"/>
      </w:pPr>
      <w:r w:rsidRPr="00783835">
        <w:rPr>
          <w:rFonts w:ascii="Trebuchet MS" w:hAnsi="Trebuchet MS" w:cs="Arial"/>
          <w:sz w:val="22"/>
          <w:szCs w:val="22"/>
        </w:rPr>
        <w:t>not transfer the Personal Data to any country or territory outside of the United Kingdom without the prior written consent of the Fund (which may be refused or granted subject to such conditions as the Fund deems necessary, including the following conditions):</w:t>
      </w:r>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 xml:space="preserve">appropriate safeguards in relation to the transfer have been provided to the </w:t>
      </w:r>
      <w:proofErr w:type="gramStart"/>
      <w:r w:rsidRPr="00CC753C">
        <w:rPr>
          <w:rFonts w:ascii="Trebuchet MS" w:hAnsi="Trebuchet MS"/>
          <w:sz w:val="22"/>
          <w:szCs w:val="22"/>
        </w:rPr>
        <w:t>Fund;</w:t>
      </w:r>
      <w:proofErr w:type="gramEnd"/>
      <w:r w:rsidRPr="00CC753C">
        <w:rPr>
          <w:rFonts w:ascii="Trebuchet MS" w:hAnsi="Trebuchet MS"/>
          <w:sz w:val="22"/>
          <w:szCs w:val="22"/>
        </w:rPr>
        <w:t xml:space="preserve"> </w:t>
      </w:r>
    </w:p>
    <w:p w:rsidR="00CC753C" w:rsidRPr="00CC753C" w:rsidRDefault="008A6058" w:rsidP="0065383E">
      <w:pPr>
        <w:pStyle w:val="SHHeading4"/>
        <w:rPr>
          <w:rFonts w:ascii="Trebuchet MS" w:hAnsi="Trebuchet MS"/>
          <w:sz w:val="22"/>
          <w:szCs w:val="22"/>
        </w:rPr>
      </w:pPr>
      <w:r w:rsidRPr="00CC753C">
        <w:rPr>
          <w:rFonts w:ascii="Trebuchet MS" w:hAnsi="Trebuchet MS"/>
          <w:sz w:val="22"/>
          <w:szCs w:val="22"/>
        </w:rPr>
        <w:t xml:space="preserve">the Data Subject has enforceable rights and effective legal </w:t>
      </w:r>
      <w:proofErr w:type="gramStart"/>
      <w:r w:rsidRPr="00CC753C">
        <w:rPr>
          <w:rFonts w:ascii="Trebuchet MS" w:hAnsi="Trebuchet MS"/>
          <w:sz w:val="22"/>
          <w:szCs w:val="22"/>
        </w:rPr>
        <w:t>remedies;</w:t>
      </w:r>
      <w:proofErr w:type="gramEnd"/>
      <w:r w:rsidRPr="00CC753C">
        <w:rPr>
          <w:rFonts w:ascii="Trebuchet MS" w:hAnsi="Trebuchet MS"/>
          <w:sz w:val="22"/>
          <w:szCs w:val="22"/>
        </w:rPr>
        <w:t xml:space="preserve"> </w:t>
      </w:r>
    </w:p>
    <w:p w:rsidR="00CC753C" w:rsidRPr="00CC753C" w:rsidRDefault="008A6058" w:rsidP="0065383E">
      <w:pPr>
        <w:pStyle w:val="SHHeading4"/>
        <w:rPr>
          <w:rFonts w:ascii="Trebuchet MS" w:hAnsi="Trebuchet MS"/>
          <w:sz w:val="22"/>
          <w:szCs w:val="22"/>
        </w:rPr>
      </w:pPr>
      <w:r w:rsidRPr="00CC753C">
        <w:rPr>
          <w:rFonts w:ascii="Trebuchet MS" w:eastAsia="Arial" w:hAnsi="Trebuchet MS"/>
          <w:sz w:val="22"/>
          <w:szCs w:val="22"/>
        </w:rPr>
        <w:t xml:space="preserve">the Supplier </w:t>
      </w:r>
      <w:r w:rsidRPr="00CC753C">
        <w:rPr>
          <w:rFonts w:ascii="Trebuchet MS" w:hAnsi="Trebuchet MS"/>
          <w:sz w:val="22"/>
          <w:szCs w:val="22"/>
        </w:rPr>
        <w:t>complies with its obligations under the Data Protection Legislation by providing an adequate level of protection to any Personal Data that is transferred; and</w:t>
      </w:r>
    </w:p>
    <w:p w:rsidR="00CC753C" w:rsidRDefault="008A6058" w:rsidP="0065383E">
      <w:pPr>
        <w:pStyle w:val="SHHeading4"/>
        <w:rPr>
          <w:rFonts w:ascii="Trebuchet MS" w:hAnsi="Trebuchet MS"/>
          <w:sz w:val="22"/>
          <w:szCs w:val="22"/>
        </w:rPr>
      </w:pPr>
      <w:r w:rsidRPr="00CC753C">
        <w:rPr>
          <w:rFonts w:ascii="Trebuchet MS" w:eastAsia="Arial" w:hAnsi="Trebuchet MS"/>
          <w:sz w:val="22"/>
          <w:szCs w:val="22"/>
        </w:rPr>
        <w:t xml:space="preserve">the Supplier </w:t>
      </w:r>
      <w:r w:rsidRPr="00CC753C">
        <w:rPr>
          <w:rFonts w:ascii="Trebuchet MS" w:hAnsi="Trebuchet MS"/>
          <w:sz w:val="22"/>
          <w:szCs w:val="22"/>
        </w:rPr>
        <w:t>complies with all instructions notified to it in advance by the Fund with respect to the transfer of the Personal Data</w:t>
      </w:r>
      <w:r>
        <w:rPr>
          <w:rFonts w:ascii="Trebuchet MS" w:hAnsi="Trebuchet MS"/>
          <w:sz w:val="22"/>
          <w:szCs w:val="22"/>
        </w:rPr>
        <w:t>.</w:t>
      </w:r>
    </w:p>
    <w:p w:rsidR="00CC753C" w:rsidRPr="002D6C1B" w:rsidRDefault="008A6058" w:rsidP="0065383E">
      <w:pPr>
        <w:pStyle w:val="SHHeading3"/>
      </w:pPr>
      <w:r w:rsidRPr="00783835">
        <w:rPr>
          <w:rFonts w:ascii="Trebuchet MS" w:hAnsi="Trebuchet MS" w:cs="Arial"/>
          <w:sz w:val="22"/>
          <w:szCs w:val="22"/>
        </w:rPr>
        <w:t>upon request by the Fund, promptly do such other acts in relation to the Personal Data, or any part thereof, as the Fund shall request to enable the Fund to comply with its obligations under the Data Protection Legislation; and</w:t>
      </w:r>
    </w:p>
    <w:p w:rsidR="002D6C1B" w:rsidRPr="00562248" w:rsidRDefault="008A6058" w:rsidP="0065383E">
      <w:pPr>
        <w:pStyle w:val="SHHeading3"/>
        <w:rPr>
          <w:rFonts w:ascii="Trebuchet MS" w:hAnsi="Trebuchet MS"/>
          <w:sz w:val="22"/>
          <w:szCs w:val="22"/>
        </w:rPr>
      </w:pPr>
      <w:r w:rsidRPr="002D6C1B">
        <w:rPr>
          <w:rFonts w:ascii="Trebuchet MS" w:hAnsi="Trebuchet MS"/>
          <w:sz w:val="22"/>
          <w:szCs w:val="22"/>
        </w:rPr>
        <w:t>on request at any time and on the expiry or termination of this Contract, at no cost to the Fund and at the Fund's option either (</w:t>
      </w:r>
      <w:proofErr w:type="spellStart"/>
      <w:r w:rsidRPr="002D6C1B">
        <w:rPr>
          <w:rFonts w:ascii="Trebuchet MS" w:hAnsi="Trebuchet MS"/>
          <w:sz w:val="22"/>
          <w:szCs w:val="22"/>
        </w:rPr>
        <w:t>i</w:t>
      </w:r>
      <w:proofErr w:type="spellEnd"/>
      <w:r w:rsidRPr="002D6C1B">
        <w:rPr>
          <w:rFonts w:ascii="Trebuchet MS" w:hAnsi="Trebuchet MS"/>
          <w:sz w:val="22"/>
          <w:szCs w:val="22"/>
        </w:rPr>
        <w:t xml:space="preserve">) return all Personal Data and copies of it in such format as the Fund may require; or (ii) securely dispose of or delete (so that it is not recoverable) the Personal Data, except to the extent that any applicable law requires the Supplier to retain such Personal Data and the Supplier has promptly demonstrated their legal requirements to the Fund. The Supplier shall promptly confirm in writing that </w:t>
      </w:r>
      <w:r w:rsidRPr="00562248">
        <w:rPr>
          <w:rFonts w:ascii="Trebuchet MS" w:hAnsi="Trebuchet MS"/>
          <w:sz w:val="22"/>
          <w:szCs w:val="22"/>
        </w:rPr>
        <w:t>it has complied with this obligation and on request, shall provide the Fund with copies of deletion logs to evidence deletion of the Personal Data.</w:t>
      </w:r>
    </w:p>
    <w:p w:rsidR="00BF0EF4" w:rsidRPr="00562248" w:rsidRDefault="008A6058" w:rsidP="0065383E">
      <w:pPr>
        <w:pStyle w:val="SHHeading1"/>
        <w:rPr>
          <w:rFonts w:ascii="Trebuchet MS" w:hAnsi="Trebuchet MS"/>
          <w:sz w:val="22"/>
          <w:szCs w:val="22"/>
          <w:highlight w:val="yellow"/>
        </w:rPr>
      </w:pPr>
      <w:r w:rsidRPr="00562248">
        <w:rPr>
          <w:rFonts w:ascii="Trebuchet MS" w:hAnsi="Trebuchet MS"/>
          <w:caps w:val="0"/>
          <w:sz w:val="22"/>
          <w:szCs w:val="22"/>
          <w:highlight w:val="yellow"/>
        </w:rPr>
        <w:t>[Security Requirements]</w:t>
      </w:r>
    </w:p>
    <w:bookmarkEnd w:id="39"/>
    <w:bookmarkEnd w:id="40"/>
    <w:p w:rsidR="00544514" w:rsidRPr="00562248" w:rsidRDefault="008A6058" w:rsidP="0065383E">
      <w:pPr>
        <w:pStyle w:val="Level1"/>
        <w:numPr>
          <w:ilvl w:val="0"/>
          <w:numId w:val="0"/>
        </w:numPr>
        <w:jc w:val="both"/>
        <w:rPr>
          <w:rFonts w:ascii="Trebuchet MS" w:hAnsi="Trebuchet MS"/>
          <w:sz w:val="22"/>
          <w:szCs w:val="22"/>
          <w:highlight w:val="yellow"/>
        </w:rPr>
      </w:pPr>
      <w:r w:rsidRPr="00562248">
        <w:rPr>
          <w:rFonts w:ascii="Trebuchet MS" w:eastAsia="Arial" w:hAnsi="Trebuchet MS" w:cs="Arial"/>
          <w:b/>
          <w:i/>
          <w:iCs/>
          <w:sz w:val="22"/>
          <w:szCs w:val="22"/>
          <w:highlight w:val="yellow"/>
        </w:rPr>
        <w:t xml:space="preserve">[Drafting Note: any or </w:t>
      </w:r>
      <w:proofErr w:type="gramStart"/>
      <w:r w:rsidRPr="00562248">
        <w:rPr>
          <w:rFonts w:ascii="Trebuchet MS" w:eastAsia="Arial" w:hAnsi="Trebuchet MS" w:cs="Arial"/>
          <w:b/>
          <w:i/>
          <w:iCs/>
          <w:sz w:val="22"/>
          <w:szCs w:val="22"/>
          <w:highlight w:val="yellow"/>
        </w:rPr>
        <w:t>all of</w:t>
      </w:r>
      <w:proofErr w:type="gramEnd"/>
      <w:r w:rsidRPr="00562248">
        <w:rPr>
          <w:rFonts w:ascii="Trebuchet MS" w:eastAsia="Arial" w:hAnsi="Trebuchet MS" w:cs="Arial"/>
          <w:b/>
          <w:i/>
          <w:iCs/>
          <w:sz w:val="22"/>
          <w:szCs w:val="22"/>
          <w:highlight w:val="yellow"/>
        </w:rPr>
        <w:t xml:space="preserve"> the provisions can be added into this Part A where there is higher risk data processing involved in relation to the Agreement (such as sensitive / special category data) or where additional protections are required from a data security perspective. These clauses are optional, and they go beyond the mandatory clauses required under the UK GDPR.]</w:t>
      </w:r>
    </w:p>
    <w:p w:rsidR="0044657C" w:rsidRPr="00562248" w:rsidRDefault="008A6058" w:rsidP="0065383E">
      <w:pPr>
        <w:pStyle w:val="SHHeading2"/>
        <w:rPr>
          <w:rFonts w:ascii="Trebuchet MS" w:hAnsi="Trebuchet MS"/>
          <w:sz w:val="22"/>
          <w:szCs w:val="22"/>
          <w:highlight w:val="yellow"/>
        </w:rPr>
      </w:pPr>
      <w:r w:rsidRPr="00562248">
        <w:rPr>
          <w:rFonts w:ascii="Trebuchet MS" w:eastAsia="Arial" w:hAnsi="Trebuchet MS"/>
          <w:sz w:val="22"/>
          <w:szCs w:val="22"/>
          <w:highlight w:val="yellow"/>
        </w:rPr>
        <w:t xml:space="preserve">[The Supplier </w:t>
      </w:r>
      <w:proofErr w:type="gramStart"/>
      <w:r w:rsidRPr="00562248">
        <w:rPr>
          <w:rFonts w:ascii="Trebuchet MS" w:hAnsi="Trebuchet MS"/>
          <w:sz w:val="22"/>
          <w:szCs w:val="22"/>
          <w:highlight w:val="yellow"/>
        </w:rPr>
        <w:t>shall at all times</w:t>
      </w:r>
      <w:proofErr w:type="gramEnd"/>
      <w:r w:rsidRPr="00562248">
        <w:rPr>
          <w:rFonts w:ascii="Trebuchet MS" w:hAnsi="Trebuchet MS"/>
          <w:sz w:val="22"/>
          <w:szCs w:val="22"/>
          <w:highlight w:val="yellow"/>
        </w:rPr>
        <w:t>:</w:t>
      </w:r>
    </w:p>
    <w:p w:rsidR="00BF557E"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ensure that its anti-malware controls are deployed and maintained in accordance with Good Industry Practice and the Supplier’s IT policies (including its information security policies), check for and delete any malicious materials from its systems and not intentionally or negligently transfer any malicious materials onto any of the Fund’s IT systems or onto any media containing Personal </w:t>
      </w:r>
      <w:proofErr w:type="gramStart"/>
      <w:r w:rsidRPr="00562248">
        <w:rPr>
          <w:rFonts w:ascii="Trebuchet MS" w:hAnsi="Trebuchet MS" w:cs="Arial"/>
          <w:sz w:val="22"/>
          <w:szCs w:val="22"/>
          <w:highlight w:val="yellow"/>
        </w:rPr>
        <w:t>Data;</w:t>
      </w:r>
      <w:proofErr w:type="gramEnd"/>
    </w:p>
    <w:p w:rsidR="00BF557E"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keep detailed, accurate and up-to-date records relating to the Supplier's processing of the Personal Data, and shall promptly make available to the Fund on request (at no cost to the Fund) all information necessary to demonstrate compliance with the obligations set out in this Part A of Schedule </w:t>
      </w:r>
      <w:proofErr w:type="gramStart"/>
      <w:r w:rsidRPr="00562248">
        <w:rPr>
          <w:rFonts w:ascii="Trebuchet MS" w:hAnsi="Trebuchet MS" w:cs="Arial"/>
          <w:sz w:val="22"/>
          <w:szCs w:val="22"/>
          <w:highlight w:val="yellow"/>
        </w:rPr>
        <w:t>1;</w:t>
      </w:r>
      <w:proofErr w:type="gramEnd"/>
    </w:p>
    <w:p w:rsidR="00BF557E"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restore or recreate (at no cost to the Fund and in a timely manner and in accordance with Good Industry Practice) all Personal Data which is lost, deleted, or corrupted by </w:t>
      </w:r>
      <w:r w:rsidRPr="00562248">
        <w:rPr>
          <w:rFonts w:ascii="Trebuchet MS" w:eastAsia="Arial" w:hAnsi="Trebuchet MS" w:cs="Arial"/>
          <w:sz w:val="22"/>
          <w:szCs w:val="22"/>
          <w:highlight w:val="yellow"/>
        </w:rPr>
        <w:t xml:space="preserve">the Supplier </w:t>
      </w:r>
      <w:r w:rsidRPr="00562248">
        <w:rPr>
          <w:rFonts w:ascii="Trebuchet MS" w:hAnsi="Trebuchet MS" w:cs="Arial"/>
          <w:sz w:val="22"/>
          <w:szCs w:val="22"/>
          <w:highlight w:val="yellow"/>
        </w:rPr>
        <w:t xml:space="preserve">or any of the Supplier's personnel in breach of this Part A of Schedule </w:t>
      </w:r>
      <w:proofErr w:type="gramStart"/>
      <w:r w:rsidRPr="00562248">
        <w:rPr>
          <w:rFonts w:ascii="Trebuchet MS" w:hAnsi="Trebuchet MS" w:cs="Arial"/>
          <w:sz w:val="22"/>
          <w:szCs w:val="22"/>
          <w:highlight w:val="yellow"/>
        </w:rPr>
        <w:t>1;</w:t>
      </w:r>
      <w:proofErr w:type="gramEnd"/>
      <w:r w:rsidRPr="00562248">
        <w:rPr>
          <w:rFonts w:ascii="Trebuchet MS" w:hAnsi="Trebuchet MS" w:cs="Arial"/>
          <w:sz w:val="22"/>
          <w:szCs w:val="22"/>
          <w:highlight w:val="yellow"/>
        </w:rPr>
        <w:t xml:space="preserve"> </w:t>
      </w:r>
    </w:p>
    <w:p w:rsidR="002D6C1B"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preserve so far as possible the security of Personal Data and prevent any loss, disclosure, theft, manipulation, or interception of the Personal </w:t>
      </w:r>
      <w:proofErr w:type="gramStart"/>
      <w:r w:rsidRPr="00562248">
        <w:rPr>
          <w:rFonts w:ascii="Trebuchet MS" w:hAnsi="Trebuchet MS" w:cs="Arial"/>
          <w:sz w:val="22"/>
          <w:szCs w:val="22"/>
          <w:highlight w:val="yellow"/>
        </w:rPr>
        <w:t>Data;</w:t>
      </w:r>
      <w:proofErr w:type="gramEnd"/>
      <w:r w:rsidR="00BF557E" w:rsidRPr="00562248">
        <w:rPr>
          <w:rFonts w:ascii="Trebuchet MS" w:hAnsi="Trebuchet MS" w:cs="Arial"/>
          <w:sz w:val="22"/>
          <w:szCs w:val="22"/>
          <w:highlight w:val="yellow"/>
        </w:rPr>
        <w:t xml:space="preserve"> </w:t>
      </w:r>
    </w:p>
    <w:p w:rsidR="00BF557E"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at all times ensure that all Personal Data is kept (physically and logically) separate from all other </w:t>
      </w:r>
      <w:proofErr w:type="gramStart"/>
      <w:r w:rsidRPr="00562248">
        <w:rPr>
          <w:rFonts w:ascii="Trebuchet MS" w:hAnsi="Trebuchet MS" w:cs="Arial"/>
          <w:sz w:val="22"/>
          <w:szCs w:val="22"/>
          <w:highlight w:val="yellow"/>
        </w:rPr>
        <w:t>data;</w:t>
      </w:r>
      <w:proofErr w:type="gramEnd"/>
    </w:p>
    <w:p w:rsidR="00BF557E" w:rsidRPr="00562248" w:rsidRDefault="008A6058" w:rsidP="0065383E">
      <w:pPr>
        <w:pStyle w:val="SHHeading3"/>
        <w:rPr>
          <w:rFonts w:ascii="Trebuchet MS" w:eastAsia="Arial" w:hAnsi="Trebuchet MS" w:cs="Arial"/>
          <w:sz w:val="22"/>
          <w:szCs w:val="22"/>
          <w:highlight w:val="yellow"/>
        </w:rPr>
      </w:pPr>
      <w:r w:rsidRPr="00562248">
        <w:rPr>
          <w:rFonts w:ascii="Trebuchet MS" w:eastAsia="Arial" w:hAnsi="Trebuchet MS" w:cs="Arial"/>
          <w:sz w:val="22"/>
          <w:szCs w:val="22"/>
          <w:highlight w:val="yellow"/>
        </w:rPr>
        <w:t xml:space="preserve">at all times ensure that its IT systems are fit for the purpose of securing Personal Data in accordance with Good Industry Practice and this Part A of Schedule 1 and are regularly maintained and, if necessary, upgraded to ensure </w:t>
      </w:r>
      <w:proofErr w:type="gramStart"/>
      <w:r w:rsidRPr="00562248">
        <w:rPr>
          <w:rFonts w:ascii="Trebuchet MS" w:eastAsia="Arial" w:hAnsi="Trebuchet MS" w:cs="Arial"/>
          <w:sz w:val="22"/>
          <w:szCs w:val="22"/>
          <w:highlight w:val="yellow"/>
        </w:rPr>
        <w:t>this;</w:t>
      </w:r>
      <w:proofErr w:type="gramEnd"/>
    </w:p>
    <w:p w:rsidR="002D6C1B"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at all times comply with ISO/IEC27001 or otherwise comply with Good I</w:t>
      </w:r>
      <w:r w:rsidRPr="00562248">
        <w:rPr>
          <w:rFonts w:ascii="Trebuchet MS" w:eastAsia="Arial" w:hAnsi="Trebuchet MS" w:cs="Arial"/>
          <w:sz w:val="22"/>
          <w:szCs w:val="22"/>
          <w:highlight w:val="yellow"/>
        </w:rPr>
        <w:t>ndustry Practice relating to data protection, and implementation and maintenance of back-up systems</w:t>
      </w:r>
    </w:p>
    <w:p w:rsidR="00BF557E"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comply fully with (</w:t>
      </w:r>
      <w:proofErr w:type="spellStart"/>
      <w:r w:rsidRPr="00562248">
        <w:rPr>
          <w:rFonts w:ascii="Trebuchet MS" w:hAnsi="Trebuchet MS" w:cs="Arial"/>
          <w:sz w:val="22"/>
          <w:szCs w:val="22"/>
          <w:highlight w:val="yellow"/>
        </w:rPr>
        <w:t>i</w:t>
      </w:r>
      <w:proofErr w:type="spellEnd"/>
      <w:r w:rsidRPr="00562248">
        <w:rPr>
          <w:rFonts w:ascii="Trebuchet MS" w:hAnsi="Trebuchet MS" w:cs="Arial"/>
          <w:sz w:val="22"/>
          <w:szCs w:val="22"/>
          <w:highlight w:val="yellow"/>
        </w:rPr>
        <w:t xml:space="preserve">) the Data Protection Legislation and not, by any act or omission, cause the Fund to breach any Data Protection Legislation, and (ii) Good Industry Practice relating to data protection, and implementation and maintenance of back-up </w:t>
      </w:r>
      <w:proofErr w:type="gramStart"/>
      <w:r w:rsidRPr="00562248">
        <w:rPr>
          <w:rFonts w:ascii="Trebuchet MS" w:hAnsi="Trebuchet MS" w:cs="Arial"/>
          <w:sz w:val="22"/>
          <w:szCs w:val="22"/>
          <w:highlight w:val="yellow"/>
        </w:rPr>
        <w:t>systems;</w:t>
      </w:r>
      <w:proofErr w:type="gramEnd"/>
    </w:p>
    <w:p w:rsidR="00BF557E" w:rsidRPr="00562248" w:rsidRDefault="00BF557E" w:rsidP="0065383E">
      <w:pPr>
        <w:pStyle w:val="SHHeading3"/>
        <w:numPr>
          <w:ilvl w:val="0"/>
          <w:numId w:val="0"/>
        </w:numPr>
        <w:ind w:left="1440"/>
        <w:rPr>
          <w:rFonts w:ascii="Trebuchet MS" w:hAnsi="Trebuchet MS" w:cs="Arial"/>
          <w:sz w:val="22"/>
          <w:szCs w:val="22"/>
          <w:highlight w:val="yellow"/>
        </w:rPr>
      </w:pPr>
    </w:p>
    <w:p w:rsidR="00BF557E" w:rsidRPr="00562248" w:rsidRDefault="00BF557E" w:rsidP="0065383E">
      <w:pPr>
        <w:pStyle w:val="SHHeading4"/>
        <w:numPr>
          <w:ilvl w:val="0"/>
          <w:numId w:val="0"/>
        </w:numPr>
        <w:ind w:left="720"/>
        <w:rPr>
          <w:rFonts w:ascii="Trebuchet MS" w:hAnsi="Trebuchet MS"/>
          <w:sz w:val="22"/>
          <w:szCs w:val="22"/>
          <w:highlight w:val="yellow"/>
        </w:rPr>
      </w:pPr>
    </w:p>
    <w:p w:rsidR="0044657C" w:rsidRPr="00562248" w:rsidRDefault="008A6058" w:rsidP="0065383E">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notify the Fund if it becomes aware of any advance in technology and methods of working which mean that the Fund should revise the security measures provided to </w:t>
      </w:r>
      <w:r w:rsidRPr="00562248">
        <w:rPr>
          <w:rFonts w:ascii="Trebuchet MS" w:eastAsia="Arial" w:hAnsi="Trebuchet MS" w:cs="Arial"/>
          <w:sz w:val="22"/>
          <w:szCs w:val="22"/>
          <w:highlight w:val="yellow"/>
        </w:rPr>
        <w:t xml:space="preserve">the Supplier </w:t>
      </w:r>
      <w:r w:rsidRPr="00562248">
        <w:rPr>
          <w:rFonts w:ascii="Trebuchet MS" w:hAnsi="Trebuchet MS" w:cs="Arial"/>
          <w:sz w:val="22"/>
          <w:szCs w:val="22"/>
          <w:highlight w:val="yellow"/>
        </w:rPr>
        <w:t>by the Fund from time to time.]</w:t>
      </w:r>
    </w:p>
    <w:p w:rsidR="0044657C" w:rsidRPr="00562248" w:rsidRDefault="008A6058" w:rsidP="0065383E">
      <w:pPr>
        <w:pStyle w:val="SHHeading1"/>
        <w:rPr>
          <w:rFonts w:ascii="Trebuchet MS" w:hAnsi="Trebuchet MS"/>
          <w:sz w:val="22"/>
          <w:szCs w:val="22"/>
        </w:rPr>
      </w:pPr>
      <w:r w:rsidRPr="00562248">
        <w:rPr>
          <w:rFonts w:ascii="Trebuchet MS" w:eastAsia="Arial" w:hAnsi="Trebuchet MS"/>
          <w:caps w:val="0"/>
          <w:sz w:val="22"/>
          <w:szCs w:val="22"/>
        </w:rPr>
        <w:t xml:space="preserve">Supplier Personnel </w:t>
      </w:r>
    </w:p>
    <w:p w:rsidR="0044657C" w:rsidRPr="00562248" w:rsidRDefault="008A6058" w:rsidP="0065383E">
      <w:pPr>
        <w:pStyle w:val="SHHeading2"/>
        <w:rPr>
          <w:rFonts w:ascii="Trebuchet MS" w:hAnsi="Trebuchet MS" w:cs="Arial"/>
          <w:sz w:val="22"/>
          <w:szCs w:val="22"/>
        </w:rPr>
      </w:pPr>
      <w:r w:rsidRPr="00562248">
        <w:rPr>
          <w:rFonts w:ascii="Trebuchet MS" w:eastAsia="Arial" w:hAnsi="Trebuchet MS" w:cs="Arial"/>
          <w:sz w:val="22"/>
          <w:szCs w:val="22"/>
        </w:rPr>
        <w:t xml:space="preserve">The Supplier </w:t>
      </w:r>
      <w:r w:rsidRPr="00562248">
        <w:rPr>
          <w:rFonts w:ascii="Trebuchet MS" w:hAnsi="Trebuchet MS" w:cs="Arial"/>
          <w:sz w:val="22"/>
          <w:szCs w:val="22"/>
        </w:rPr>
        <w:t>shall ensure that access to the Personal Data is limited to:</w:t>
      </w:r>
    </w:p>
    <w:p w:rsidR="00BF557E"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those employees who need access to the Personal Data to meet the Supplier’s obligations under this Contract; and</w:t>
      </w:r>
    </w:p>
    <w:p w:rsidR="0044657C"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in the case of any access by any member of Supplier Personnel, such part or parts of the Personal Data as is strictly necessary for performance of that employee's duties.</w:t>
      </w:r>
    </w:p>
    <w:p w:rsidR="0044657C" w:rsidRPr="00562248" w:rsidRDefault="008A6058" w:rsidP="0065383E">
      <w:pPr>
        <w:pStyle w:val="SHHeading2"/>
        <w:rPr>
          <w:rFonts w:ascii="Trebuchet MS" w:hAnsi="Trebuchet MS" w:cs="Arial"/>
          <w:sz w:val="22"/>
          <w:szCs w:val="22"/>
        </w:rPr>
      </w:pPr>
      <w:r w:rsidRPr="00562248">
        <w:rPr>
          <w:rFonts w:ascii="Trebuchet MS" w:eastAsia="Arial" w:hAnsi="Trebuchet MS" w:cs="Arial"/>
          <w:sz w:val="22"/>
          <w:szCs w:val="22"/>
        </w:rPr>
        <w:t xml:space="preserve">The Supplier </w:t>
      </w:r>
      <w:r w:rsidRPr="00562248">
        <w:rPr>
          <w:rFonts w:ascii="Trebuchet MS" w:hAnsi="Trebuchet MS" w:cs="Arial"/>
          <w:sz w:val="22"/>
          <w:szCs w:val="22"/>
        </w:rPr>
        <w:t>shall take all reasonable steps to ensure the reliability of those of the Supplier Personnel who are used to Process or who have access to the Personal Data and shall ensure that all employees:</w:t>
      </w:r>
    </w:p>
    <w:p w:rsidR="00BF557E"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 xml:space="preserve">are informed of the confidential nature of the Personal </w:t>
      </w:r>
      <w:proofErr w:type="gramStart"/>
      <w:r w:rsidRPr="00562248">
        <w:rPr>
          <w:rFonts w:ascii="Trebuchet MS" w:hAnsi="Trebuchet MS" w:cs="Arial"/>
          <w:sz w:val="22"/>
          <w:szCs w:val="22"/>
        </w:rPr>
        <w:t>Data;</w:t>
      </w:r>
      <w:proofErr w:type="gramEnd"/>
      <w:r w:rsidRPr="00562248">
        <w:rPr>
          <w:rFonts w:ascii="Trebuchet MS" w:hAnsi="Trebuchet MS" w:cs="Arial"/>
          <w:sz w:val="22"/>
          <w:szCs w:val="22"/>
        </w:rPr>
        <w:t xml:space="preserve"> </w:t>
      </w:r>
    </w:p>
    <w:p w:rsidR="00BF557E"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 xml:space="preserve">are subject to legally binding and enforceable obligations to keep the Personal Data </w:t>
      </w:r>
      <w:proofErr w:type="gramStart"/>
      <w:r w:rsidRPr="00562248">
        <w:rPr>
          <w:rFonts w:ascii="Trebuchet MS" w:hAnsi="Trebuchet MS" w:cs="Arial"/>
          <w:sz w:val="22"/>
          <w:szCs w:val="22"/>
        </w:rPr>
        <w:t>confidential;</w:t>
      </w:r>
      <w:proofErr w:type="gramEnd"/>
    </w:p>
    <w:p w:rsidR="00BF557E"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have undertaken training in respect of the Data Protection Legislation; and</w:t>
      </w:r>
    </w:p>
    <w:p w:rsidR="0044657C" w:rsidRPr="00562248" w:rsidRDefault="008A6058" w:rsidP="0065383E">
      <w:pPr>
        <w:pStyle w:val="SHHeading3"/>
        <w:rPr>
          <w:rFonts w:ascii="Trebuchet MS" w:hAnsi="Trebuchet MS" w:cs="Arial"/>
          <w:sz w:val="22"/>
          <w:szCs w:val="22"/>
        </w:rPr>
      </w:pPr>
      <w:r w:rsidRPr="00562248">
        <w:rPr>
          <w:rFonts w:ascii="Trebuchet MS" w:hAnsi="Trebuchet MS" w:cs="Arial"/>
          <w:sz w:val="22"/>
          <w:szCs w:val="22"/>
        </w:rPr>
        <w:t xml:space="preserve">are aware </w:t>
      </w:r>
      <w:proofErr w:type="gramStart"/>
      <w:r w:rsidRPr="00562248">
        <w:rPr>
          <w:rFonts w:ascii="Trebuchet MS" w:hAnsi="Trebuchet MS" w:cs="Arial"/>
          <w:sz w:val="22"/>
          <w:szCs w:val="22"/>
        </w:rPr>
        <w:t>both of the Supplier’s</w:t>
      </w:r>
      <w:proofErr w:type="gramEnd"/>
      <w:r w:rsidRPr="00562248">
        <w:rPr>
          <w:rFonts w:ascii="Trebuchet MS" w:hAnsi="Trebuchet MS" w:cs="Arial"/>
          <w:sz w:val="22"/>
          <w:szCs w:val="22"/>
        </w:rPr>
        <w:t xml:space="preserve"> duties and their personal duties and obligations under the Data Protection Legislation and this Part A of Schedule </w:t>
      </w:r>
      <w:r w:rsidR="00BF557E" w:rsidRPr="00562248">
        <w:rPr>
          <w:rFonts w:ascii="Trebuchet MS" w:hAnsi="Trebuchet MS" w:cs="Arial"/>
          <w:sz w:val="22"/>
          <w:szCs w:val="22"/>
        </w:rPr>
        <w:t>1</w:t>
      </w:r>
      <w:r w:rsidRPr="00562248">
        <w:rPr>
          <w:rFonts w:ascii="Trebuchet MS" w:hAnsi="Trebuchet MS" w:cs="Arial"/>
          <w:sz w:val="22"/>
          <w:szCs w:val="22"/>
        </w:rPr>
        <w:t>.</w:t>
      </w:r>
    </w:p>
    <w:p w:rsidR="0044657C" w:rsidRPr="00783835" w:rsidRDefault="008A6058" w:rsidP="0065383E">
      <w:pPr>
        <w:pStyle w:val="SHHeading1"/>
        <w:rPr>
          <w:rFonts w:ascii="Trebuchet MS" w:hAnsi="Trebuchet MS" w:cs="Arial"/>
          <w:b w:val="0"/>
          <w:bCs/>
          <w:sz w:val="22"/>
          <w:szCs w:val="22"/>
        </w:rPr>
      </w:pPr>
      <w:bookmarkStart w:id="42" w:name="_Ref120633652"/>
      <w:r w:rsidRPr="00783835">
        <w:rPr>
          <w:rFonts w:ascii="Trebuchet MS" w:hAnsi="Trebuchet MS" w:cs="Arial"/>
          <w:bCs/>
          <w:caps w:val="0"/>
          <w:sz w:val="22"/>
          <w:szCs w:val="22"/>
        </w:rPr>
        <w:t xml:space="preserve">Appointment </w:t>
      </w:r>
      <w:r>
        <w:rPr>
          <w:rFonts w:ascii="Trebuchet MS" w:hAnsi="Trebuchet MS" w:cs="Arial"/>
          <w:bCs/>
          <w:caps w:val="0"/>
          <w:sz w:val="22"/>
          <w:szCs w:val="22"/>
        </w:rPr>
        <w:t>o</w:t>
      </w:r>
      <w:r w:rsidRPr="00783835">
        <w:rPr>
          <w:rFonts w:ascii="Trebuchet MS" w:hAnsi="Trebuchet MS" w:cs="Arial"/>
          <w:bCs/>
          <w:caps w:val="0"/>
          <w:sz w:val="22"/>
          <w:szCs w:val="22"/>
        </w:rPr>
        <w:t>f Sub-</w:t>
      </w:r>
      <w:bookmarkEnd w:id="42"/>
      <w:r w:rsidRPr="00783835">
        <w:rPr>
          <w:rFonts w:ascii="Trebuchet MS" w:hAnsi="Trebuchet MS" w:cs="Arial"/>
          <w:bCs/>
          <w:caps w:val="0"/>
          <w:sz w:val="22"/>
          <w:szCs w:val="22"/>
        </w:rPr>
        <w:t>Processors</w:t>
      </w:r>
    </w:p>
    <w:p w:rsidR="0044657C" w:rsidRPr="00783835" w:rsidRDefault="008A6058" w:rsidP="0065383E">
      <w:pPr>
        <w:pStyle w:val="SHHeading2"/>
        <w:rPr>
          <w:rFonts w:ascii="Trebuchet MS" w:hAnsi="Trebuchet MS" w:cs="Arial"/>
          <w:sz w:val="22"/>
          <w:szCs w:val="22"/>
        </w:rPr>
      </w:pPr>
      <w:bookmarkStart w:id="43" w:name="_Ref130308819"/>
      <w:bookmarkStart w:id="44" w:name="_Ref120700444"/>
      <w:r w:rsidRPr="00783835">
        <w:rPr>
          <w:rFonts w:ascii="Trebuchet MS" w:hAnsi="Trebuchet MS" w:cs="Arial"/>
          <w:sz w:val="22"/>
          <w:szCs w:val="22"/>
        </w:rPr>
        <w:t xml:space="preserve">The </w:t>
      </w:r>
      <w:r w:rsidRPr="00783835">
        <w:rPr>
          <w:rFonts w:ascii="Trebuchet MS" w:eastAsia="Arial" w:hAnsi="Trebuchet MS" w:cs="Arial"/>
          <w:sz w:val="22"/>
          <w:szCs w:val="22"/>
        </w:rPr>
        <w:t>Supplier</w:t>
      </w:r>
      <w:r w:rsidRPr="00783835">
        <w:rPr>
          <w:rFonts w:ascii="Trebuchet MS" w:hAnsi="Trebuchet MS" w:cs="Arial"/>
          <w:sz w:val="22"/>
          <w:szCs w:val="22"/>
        </w:rPr>
        <w:t xml:space="preserve"> shall not permit any Processing of the Personal Data by any agent or subcontractor or other third party (“</w:t>
      </w:r>
      <w:r w:rsidRPr="00783835">
        <w:rPr>
          <w:rFonts w:ascii="Trebuchet MS" w:hAnsi="Trebuchet MS" w:cs="Arial"/>
          <w:b/>
          <w:bCs/>
          <w:sz w:val="22"/>
          <w:szCs w:val="22"/>
        </w:rPr>
        <w:t>Sub-Processor</w:t>
      </w:r>
      <w:r w:rsidRPr="00783835">
        <w:rPr>
          <w:rFonts w:ascii="Trebuchet MS" w:hAnsi="Trebuchet MS" w:cs="Arial"/>
          <w:sz w:val="22"/>
          <w:szCs w:val="22"/>
        </w:rPr>
        <w:t>”) unless the Fund has provided its prior written consent (which the Fund may withdraw at any time by written notice) and only then subject to:</w:t>
      </w:r>
      <w:bookmarkEnd w:id="43"/>
    </w:p>
    <w:p w:rsidR="00CC53C5" w:rsidRPr="00783835" w:rsidRDefault="008A6058" w:rsidP="0065383E">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supplying the Fund with full details of each Sub-Processor, a description of the Processing to be undertaken, and any other information reasonably required by the Fund in respect of each Sub-</w:t>
      </w:r>
      <w:proofErr w:type="gramStart"/>
      <w:r w:rsidRPr="00783835">
        <w:rPr>
          <w:rFonts w:ascii="Trebuchet MS" w:hAnsi="Trebuchet MS" w:cs="Arial"/>
          <w:sz w:val="22"/>
          <w:szCs w:val="22"/>
        </w:rPr>
        <w:t>Processor;</w:t>
      </w:r>
      <w:proofErr w:type="gramEnd"/>
      <w:r w:rsidRPr="00783835">
        <w:rPr>
          <w:rFonts w:ascii="Trebuchet MS" w:hAnsi="Trebuchet MS" w:cs="Arial"/>
          <w:sz w:val="22"/>
          <w:szCs w:val="22"/>
        </w:rPr>
        <w:t xml:space="preserve"> </w:t>
      </w:r>
    </w:p>
    <w:p w:rsidR="00CC53C5" w:rsidRPr="00783835" w:rsidRDefault="008A6058" w:rsidP="0065383E">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remaining fully responsible for the acts or omissions of the Sub-Processor, as if the act or omission was that of</w:t>
      </w:r>
      <w:r w:rsidRPr="00783835">
        <w:rPr>
          <w:rFonts w:ascii="Trebuchet MS" w:eastAsia="Arial" w:hAnsi="Trebuchet MS" w:cs="Arial"/>
          <w:sz w:val="22"/>
          <w:szCs w:val="22"/>
        </w:rPr>
        <w:t xml:space="preserve"> the </w:t>
      </w:r>
      <w:proofErr w:type="gramStart"/>
      <w:r w:rsidRPr="00783835">
        <w:rPr>
          <w:rFonts w:ascii="Trebuchet MS" w:eastAsia="Arial" w:hAnsi="Trebuchet MS" w:cs="Arial"/>
          <w:sz w:val="22"/>
          <w:szCs w:val="22"/>
        </w:rPr>
        <w:t>Supplier</w:t>
      </w:r>
      <w:r w:rsidRPr="00783835">
        <w:rPr>
          <w:rFonts w:ascii="Trebuchet MS" w:hAnsi="Trebuchet MS" w:cs="Arial"/>
          <w:sz w:val="22"/>
          <w:szCs w:val="22"/>
        </w:rPr>
        <w:t>;</w:t>
      </w:r>
      <w:proofErr w:type="gramEnd"/>
      <w:r w:rsidRPr="00783835">
        <w:rPr>
          <w:rFonts w:ascii="Trebuchet MS" w:hAnsi="Trebuchet MS" w:cs="Arial"/>
          <w:sz w:val="22"/>
          <w:szCs w:val="22"/>
        </w:rPr>
        <w:t xml:space="preserve"> </w:t>
      </w:r>
    </w:p>
    <w:p w:rsidR="00CC53C5" w:rsidRPr="00783835" w:rsidRDefault="008A6058" w:rsidP="0065383E">
      <w:pPr>
        <w:pStyle w:val="SHHeading3"/>
        <w:rPr>
          <w:rFonts w:ascii="Trebuchet MS" w:hAnsi="Trebuchet MS" w:cs="Arial"/>
          <w:sz w:val="22"/>
          <w:szCs w:val="22"/>
        </w:rPr>
      </w:pPr>
      <w:r w:rsidRPr="00783835">
        <w:rPr>
          <w:rFonts w:ascii="Trebuchet MS" w:hAnsi="Trebuchet MS" w:cs="Arial"/>
          <w:sz w:val="22"/>
          <w:szCs w:val="22"/>
        </w:rPr>
        <w:t>the Sub-Processor agrees in writing to comply with obligations which are substantially the same as those set out in this Part A of Schedule 1; and</w:t>
      </w:r>
    </w:p>
    <w:p w:rsidR="0044657C" w:rsidRPr="00783835" w:rsidRDefault="008A6058" w:rsidP="0065383E">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promptly informs the Fund of any intended changes concerning the addition or replacement of Sub-</w:t>
      </w:r>
      <w:r w:rsidR="00CC53C5" w:rsidRPr="00783835">
        <w:rPr>
          <w:rFonts w:ascii="Trebuchet MS" w:hAnsi="Trebuchet MS" w:cs="Arial"/>
          <w:sz w:val="22"/>
          <w:szCs w:val="22"/>
        </w:rPr>
        <w:t>P</w:t>
      </w:r>
      <w:r w:rsidRPr="00783835">
        <w:rPr>
          <w:rFonts w:ascii="Trebuchet MS" w:hAnsi="Trebuchet MS" w:cs="Arial"/>
          <w:sz w:val="22"/>
          <w:szCs w:val="22"/>
        </w:rPr>
        <w:t xml:space="preserve">rocessors and permitting the Fund to object to such changes </w:t>
      </w:r>
      <w:r w:rsidRPr="00783835">
        <w:rPr>
          <w:rFonts w:ascii="Trebuchet MS" w:eastAsia="Arial" w:hAnsi="Trebuchet MS" w:cs="Arial"/>
          <w:sz w:val="22"/>
          <w:szCs w:val="22"/>
        </w:rPr>
        <w:t>as well as such conditions as the Fund may require</w:t>
      </w:r>
      <w:r w:rsidRPr="00783835">
        <w:rPr>
          <w:rFonts w:ascii="Trebuchet MS" w:hAnsi="Trebuchet MS" w:cs="Arial"/>
          <w:sz w:val="22"/>
          <w:szCs w:val="22"/>
        </w:rPr>
        <w:t xml:space="preserve">. </w:t>
      </w:r>
    </w:p>
    <w:p w:rsidR="0044657C" w:rsidRPr="00783835" w:rsidRDefault="008A6058" w:rsidP="0065383E">
      <w:pPr>
        <w:pStyle w:val="SHHeading2"/>
        <w:rPr>
          <w:rFonts w:ascii="Trebuchet MS" w:hAnsi="Trebuchet MS" w:cs="Arial"/>
          <w:sz w:val="22"/>
          <w:szCs w:val="22"/>
        </w:rPr>
      </w:pPr>
      <w:r w:rsidRPr="00783835">
        <w:rPr>
          <w:rFonts w:ascii="Trebuchet MS" w:hAnsi="Trebuchet MS" w:cs="Arial"/>
          <w:sz w:val="22"/>
          <w:szCs w:val="22"/>
        </w:rPr>
        <w:t xml:space="preserve">The Fund has agreed that </w:t>
      </w:r>
      <w:r w:rsidRPr="00783835">
        <w:rPr>
          <w:rFonts w:ascii="Trebuchet MS" w:eastAsia="Arial" w:hAnsi="Trebuchet MS" w:cs="Arial"/>
          <w:sz w:val="22"/>
          <w:szCs w:val="22"/>
        </w:rPr>
        <w:t xml:space="preserve">the Supplier </w:t>
      </w:r>
      <w:r w:rsidRPr="00783835">
        <w:rPr>
          <w:rFonts w:ascii="Trebuchet MS" w:hAnsi="Trebuchet MS" w:cs="Arial"/>
          <w:sz w:val="22"/>
          <w:szCs w:val="22"/>
        </w:rPr>
        <w:t>may engage the Sub-</w:t>
      </w:r>
      <w:r w:rsidR="00CC53C5" w:rsidRPr="00783835">
        <w:rPr>
          <w:rFonts w:ascii="Trebuchet MS" w:hAnsi="Trebuchet MS" w:cs="Arial"/>
          <w:sz w:val="22"/>
          <w:szCs w:val="22"/>
        </w:rPr>
        <w:t>P</w:t>
      </w:r>
      <w:r w:rsidRPr="00783835">
        <w:rPr>
          <w:rFonts w:ascii="Trebuchet MS" w:hAnsi="Trebuchet MS" w:cs="Arial"/>
          <w:sz w:val="22"/>
          <w:szCs w:val="22"/>
        </w:rPr>
        <w:t xml:space="preserve">rocessors listed in Schedule </w:t>
      </w:r>
      <w:r w:rsidR="00CC53C5" w:rsidRPr="00783835">
        <w:rPr>
          <w:rFonts w:ascii="Trebuchet MS" w:hAnsi="Trebuchet MS" w:cs="Arial"/>
          <w:sz w:val="22"/>
          <w:szCs w:val="22"/>
        </w:rPr>
        <w:t>2</w:t>
      </w:r>
      <w:r w:rsidRPr="00783835">
        <w:rPr>
          <w:rFonts w:ascii="Trebuchet MS" w:hAnsi="Trebuchet MS" w:cs="Arial"/>
          <w:sz w:val="22"/>
          <w:szCs w:val="22"/>
        </w:rPr>
        <w:t xml:space="preserve"> (“</w:t>
      </w:r>
      <w:r w:rsidRPr="00783835">
        <w:rPr>
          <w:rFonts w:ascii="Trebuchet MS" w:hAnsi="Trebuchet MS" w:cs="Arial"/>
          <w:b/>
          <w:bCs/>
          <w:sz w:val="22"/>
          <w:szCs w:val="22"/>
        </w:rPr>
        <w:t>Approved Sub-</w:t>
      </w:r>
      <w:r w:rsidR="00CC53C5" w:rsidRPr="00783835">
        <w:rPr>
          <w:rFonts w:ascii="Trebuchet MS" w:hAnsi="Trebuchet MS" w:cs="Arial"/>
          <w:b/>
          <w:bCs/>
          <w:sz w:val="22"/>
          <w:szCs w:val="22"/>
        </w:rPr>
        <w:t>P</w:t>
      </w:r>
      <w:r w:rsidRPr="00783835">
        <w:rPr>
          <w:rFonts w:ascii="Trebuchet MS" w:hAnsi="Trebuchet MS" w:cs="Arial"/>
          <w:b/>
          <w:bCs/>
          <w:sz w:val="22"/>
          <w:szCs w:val="22"/>
        </w:rPr>
        <w:t>rocessors</w:t>
      </w:r>
      <w:r w:rsidRPr="00783835">
        <w:rPr>
          <w:rFonts w:ascii="Trebuchet MS" w:hAnsi="Trebuchet MS" w:cs="Arial"/>
          <w:sz w:val="22"/>
          <w:szCs w:val="22"/>
        </w:rPr>
        <w:t xml:space="preserve">”) for the purposes of carrying out its obligations under this Contract, and the Fund gives a general written authorisation to </w:t>
      </w:r>
      <w:r w:rsidRPr="00783835">
        <w:rPr>
          <w:rFonts w:ascii="Trebuchet MS" w:eastAsia="Arial" w:hAnsi="Trebuchet MS" w:cs="Arial"/>
          <w:sz w:val="22"/>
          <w:szCs w:val="22"/>
        </w:rPr>
        <w:t xml:space="preserve">the Supplier </w:t>
      </w:r>
      <w:r w:rsidRPr="00783835">
        <w:rPr>
          <w:rFonts w:ascii="Trebuchet MS" w:hAnsi="Trebuchet MS" w:cs="Arial"/>
          <w:sz w:val="22"/>
          <w:szCs w:val="22"/>
        </w:rPr>
        <w:t>to engage such Approved Sub-</w:t>
      </w:r>
      <w:r w:rsidR="00CC53C5" w:rsidRPr="00783835">
        <w:rPr>
          <w:rFonts w:ascii="Trebuchet MS" w:hAnsi="Trebuchet MS" w:cs="Arial"/>
          <w:sz w:val="22"/>
          <w:szCs w:val="22"/>
        </w:rPr>
        <w:t>Pr</w:t>
      </w:r>
      <w:r w:rsidRPr="00783835">
        <w:rPr>
          <w:rFonts w:ascii="Trebuchet MS" w:hAnsi="Trebuchet MS" w:cs="Arial"/>
          <w:sz w:val="22"/>
          <w:szCs w:val="22"/>
        </w:rPr>
        <w:t xml:space="preserve">ocessor to </w:t>
      </w:r>
      <w:r w:rsidR="00CC53C5" w:rsidRPr="00783835">
        <w:rPr>
          <w:rFonts w:ascii="Trebuchet MS" w:hAnsi="Trebuchet MS" w:cs="Arial"/>
          <w:sz w:val="22"/>
          <w:szCs w:val="22"/>
        </w:rPr>
        <w:t>p</w:t>
      </w:r>
      <w:r w:rsidRPr="00783835">
        <w:rPr>
          <w:rFonts w:ascii="Trebuchet MS" w:hAnsi="Trebuchet MS" w:cs="Arial"/>
          <w:sz w:val="22"/>
          <w:szCs w:val="22"/>
        </w:rPr>
        <w:t xml:space="preserve">rocess the Personal Data provided always that the Supplier complies with the requirements set out in </w:t>
      </w:r>
      <w:r w:rsidR="00EF0E38">
        <w:rPr>
          <w:rFonts w:ascii="Trebuchet MS" w:hAnsi="Trebuchet MS" w:cs="Arial"/>
          <w:sz w:val="22"/>
          <w:szCs w:val="22"/>
        </w:rPr>
        <w:t>paragraph</w:t>
      </w:r>
      <w:r w:rsidR="00CC53C5" w:rsidRPr="00783835">
        <w:rPr>
          <w:rFonts w:ascii="Trebuchet MS" w:hAnsi="Trebuchet MS" w:cs="Arial"/>
          <w:sz w:val="22"/>
          <w:szCs w:val="22"/>
        </w:rPr>
        <w:t xml:space="preserve">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_Ref130308819 \r \h </w:instrText>
      </w:r>
      <w:r w:rsidR="001B500C">
        <w:rPr>
          <w:rFonts w:ascii="Trebuchet MS" w:hAnsi="Trebuchet MS" w:cs="Arial"/>
          <w:sz w:val="22"/>
          <w:szCs w:val="22"/>
        </w:rPr>
      </w:r>
      <w:r w:rsidR="001B500C">
        <w:rPr>
          <w:rFonts w:ascii="Trebuchet MS" w:hAnsi="Trebuchet MS" w:cs="Arial"/>
          <w:sz w:val="22"/>
          <w:szCs w:val="22"/>
        </w:rPr>
        <w:fldChar w:fldCharType="separate"/>
      </w:r>
      <w:r w:rsidR="001B500C">
        <w:rPr>
          <w:rFonts w:ascii="Trebuchet MS" w:hAnsi="Trebuchet MS" w:cs="Arial"/>
          <w:sz w:val="22"/>
          <w:szCs w:val="22"/>
        </w:rPr>
        <w:t>4.1</w:t>
      </w:r>
      <w:r w:rsidR="001B500C">
        <w:rPr>
          <w:rFonts w:ascii="Trebuchet MS" w:hAnsi="Trebuchet MS" w:cs="Arial"/>
          <w:sz w:val="22"/>
          <w:szCs w:val="22"/>
        </w:rPr>
        <w:fldChar w:fldCharType="end"/>
      </w:r>
      <w:r w:rsidR="001B500C">
        <w:rPr>
          <w:rFonts w:ascii="Trebuchet MS" w:hAnsi="Trebuchet MS" w:cs="Arial"/>
          <w:sz w:val="22"/>
          <w:szCs w:val="22"/>
        </w:rPr>
        <w:t xml:space="preserve"> </w:t>
      </w:r>
      <w:r w:rsidR="00CC53C5" w:rsidRPr="00783835">
        <w:rPr>
          <w:rFonts w:ascii="Trebuchet MS" w:hAnsi="Trebuchet MS" w:cs="Arial"/>
          <w:sz w:val="22"/>
          <w:szCs w:val="22"/>
        </w:rPr>
        <w:t xml:space="preserve">of this Part A Schedule 1. </w:t>
      </w:r>
      <w:bookmarkEnd w:id="44"/>
    </w:p>
    <w:p w:rsidR="0044657C" w:rsidRPr="00783835" w:rsidRDefault="008A6058" w:rsidP="0065383E">
      <w:pPr>
        <w:pStyle w:val="SHHeading1"/>
        <w:rPr>
          <w:rFonts w:ascii="Trebuchet MS" w:hAnsi="Trebuchet MS" w:cs="Arial"/>
          <w:b w:val="0"/>
          <w:bCs/>
          <w:sz w:val="22"/>
          <w:szCs w:val="22"/>
        </w:rPr>
      </w:pPr>
      <w:bookmarkStart w:id="45" w:name="_Ref120633657"/>
      <w:r w:rsidRPr="00783835">
        <w:rPr>
          <w:rFonts w:ascii="Trebuchet MS" w:hAnsi="Trebuchet MS" w:cs="Arial"/>
          <w:bCs/>
          <w:caps w:val="0"/>
          <w:sz w:val="22"/>
          <w:szCs w:val="22"/>
        </w:rPr>
        <w:t>Indemnity</w:t>
      </w:r>
      <w:bookmarkEnd w:id="45"/>
      <w:r w:rsidRPr="00783835">
        <w:rPr>
          <w:rFonts w:ascii="Trebuchet MS" w:hAnsi="Trebuchet MS" w:cs="Arial"/>
          <w:bCs/>
          <w:caps w:val="0"/>
          <w:sz w:val="22"/>
          <w:szCs w:val="22"/>
        </w:rPr>
        <w:t xml:space="preserve"> </w:t>
      </w:r>
    </w:p>
    <w:p w:rsidR="00CC53C5" w:rsidRPr="005A3F0F" w:rsidRDefault="008A6058" w:rsidP="0065383E">
      <w:pPr>
        <w:pStyle w:val="SHHeading2"/>
        <w:numPr>
          <w:ilvl w:val="0"/>
          <w:numId w:val="0"/>
        </w:numPr>
        <w:ind w:left="720"/>
        <w:rPr>
          <w:rFonts w:ascii="Trebuchet MS" w:hAnsi="Trebuchet MS"/>
          <w:sz w:val="22"/>
          <w:szCs w:val="22"/>
        </w:rPr>
      </w:pPr>
      <w:bookmarkStart w:id="46" w:name="_Ref120649195"/>
      <w:r w:rsidRPr="005A3F0F">
        <w:rPr>
          <w:rFonts w:ascii="Trebuchet MS" w:eastAsia="Arial" w:hAnsi="Trebuchet MS"/>
          <w:sz w:val="22"/>
          <w:szCs w:val="22"/>
        </w:rPr>
        <w:t xml:space="preserve">The Supplier </w:t>
      </w:r>
      <w:r w:rsidRPr="005A3F0F">
        <w:rPr>
          <w:rFonts w:ascii="Trebuchet MS" w:hAnsi="Trebuchet MS"/>
          <w:sz w:val="22"/>
          <w:szCs w:val="22"/>
        </w:rPr>
        <w:t>shall indemnify the Fund and keep the Fund indemnified from and against any loss, cost, claim, proceedings, penalty, fine or expense (including legal and other professional advisers costs and expenses on a full indemnity basis) or proceedings awarded against, suffered, paid or incurred by the Fund which arises out of or in connection with</w:t>
      </w:r>
      <w:r w:rsidR="005A3F0F" w:rsidRPr="005A3F0F">
        <w:rPr>
          <w:rFonts w:ascii="Trebuchet MS" w:hAnsi="Trebuchet MS"/>
          <w:sz w:val="22"/>
          <w:szCs w:val="22"/>
        </w:rPr>
        <w:t xml:space="preserve"> (</w:t>
      </w:r>
      <w:proofErr w:type="spellStart"/>
      <w:r w:rsidR="005A3F0F" w:rsidRPr="005A3F0F">
        <w:rPr>
          <w:rFonts w:ascii="Trebuchet MS" w:hAnsi="Trebuchet MS"/>
          <w:sz w:val="22"/>
          <w:szCs w:val="22"/>
        </w:rPr>
        <w:t>i</w:t>
      </w:r>
      <w:proofErr w:type="spellEnd"/>
      <w:r w:rsidR="005A3F0F" w:rsidRPr="005A3F0F">
        <w:rPr>
          <w:rFonts w:ascii="Trebuchet MS" w:hAnsi="Trebuchet MS"/>
          <w:sz w:val="22"/>
          <w:szCs w:val="22"/>
        </w:rPr>
        <w:t xml:space="preserve">) any failure by </w:t>
      </w:r>
      <w:r w:rsidR="005A3F0F" w:rsidRPr="005A3F0F">
        <w:rPr>
          <w:rFonts w:ascii="Trebuchet MS" w:eastAsia="Arial" w:hAnsi="Trebuchet MS"/>
          <w:sz w:val="22"/>
          <w:szCs w:val="22"/>
        </w:rPr>
        <w:t>the Supplier</w:t>
      </w:r>
      <w:r w:rsidR="005A3F0F" w:rsidRPr="005A3F0F">
        <w:rPr>
          <w:rFonts w:ascii="Trebuchet MS" w:hAnsi="Trebuchet MS"/>
          <w:sz w:val="22"/>
          <w:szCs w:val="22"/>
        </w:rPr>
        <w:t xml:space="preserve"> and/or any Sub- processor to comply with its obligations under this Part A of Schedule 1 and (ii) all amounts paid or payable by the Fund to a third party which would not have been paid or payable if </w:t>
      </w:r>
      <w:r w:rsidR="005A3F0F" w:rsidRPr="005A3F0F">
        <w:rPr>
          <w:rFonts w:ascii="Trebuchet MS" w:eastAsia="Arial" w:hAnsi="Trebuchet MS"/>
          <w:sz w:val="22"/>
          <w:szCs w:val="22"/>
        </w:rPr>
        <w:t xml:space="preserve">the Supplier’s </w:t>
      </w:r>
      <w:r w:rsidR="005A3F0F" w:rsidRPr="005A3F0F">
        <w:rPr>
          <w:rFonts w:ascii="Trebuchet MS" w:hAnsi="Trebuchet MS"/>
          <w:sz w:val="22"/>
          <w:szCs w:val="22"/>
        </w:rPr>
        <w:t>breach of this Part A of Schedule 1 (and/or that of any Sub-Processor as applicable) had not occurred.</w:t>
      </w:r>
    </w:p>
    <w:p w:rsidR="0044657C" w:rsidRPr="00783835" w:rsidRDefault="008A6058" w:rsidP="0065383E">
      <w:pPr>
        <w:pStyle w:val="SHHeading1"/>
        <w:rPr>
          <w:rFonts w:ascii="Trebuchet MS" w:hAnsi="Trebuchet MS" w:cs="Arial"/>
          <w:b w:val="0"/>
          <w:bCs/>
          <w:sz w:val="22"/>
          <w:szCs w:val="22"/>
        </w:rPr>
      </w:pPr>
      <w:bookmarkStart w:id="47" w:name="_Ref532311621"/>
      <w:bookmarkEnd w:id="46"/>
      <w:r w:rsidRPr="00783835">
        <w:rPr>
          <w:rFonts w:ascii="Trebuchet MS" w:hAnsi="Trebuchet MS" w:cs="Arial"/>
          <w:bCs/>
          <w:caps w:val="0"/>
          <w:sz w:val="22"/>
          <w:szCs w:val="22"/>
        </w:rPr>
        <w:t xml:space="preserve">Liability </w:t>
      </w:r>
    </w:p>
    <w:p w:rsidR="0044657C" w:rsidRPr="00783835" w:rsidRDefault="008A6058" w:rsidP="0065383E">
      <w:pPr>
        <w:pStyle w:val="Level1"/>
        <w:numPr>
          <w:ilvl w:val="0"/>
          <w:numId w:val="0"/>
        </w:numPr>
        <w:ind w:left="720"/>
        <w:jc w:val="both"/>
        <w:rPr>
          <w:rFonts w:ascii="Trebuchet MS" w:hAnsi="Trebuchet MS" w:cs="Arial"/>
          <w:sz w:val="22"/>
          <w:szCs w:val="22"/>
        </w:rPr>
      </w:pPr>
      <w:r w:rsidRPr="00783835">
        <w:rPr>
          <w:rFonts w:ascii="Trebuchet MS" w:hAnsi="Trebuchet MS" w:cs="Arial"/>
          <w:sz w:val="22"/>
          <w:szCs w:val="22"/>
        </w:rPr>
        <w:t xml:space="preserve">The Supplier's liability for losses arising from breaches of this Part A of Schedule </w:t>
      </w:r>
      <w:r w:rsidR="00CC53C5" w:rsidRPr="00783835">
        <w:rPr>
          <w:rFonts w:ascii="Trebuchet MS" w:hAnsi="Trebuchet MS" w:cs="Arial"/>
          <w:sz w:val="22"/>
          <w:szCs w:val="22"/>
        </w:rPr>
        <w:t>1</w:t>
      </w:r>
      <w:r w:rsidRPr="00783835">
        <w:rPr>
          <w:rFonts w:ascii="Trebuchet MS" w:hAnsi="Trebuchet MS" w:cs="Arial"/>
          <w:sz w:val="22"/>
          <w:szCs w:val="22"/>
        </w:rPr>
        <w:t xml:space="preserve"> is as set out in Clause</w:t>
      </w:r>
      <w:r w:rsidR="00CC53C5" w:rsidRPr="00783835">
        <w:rPr>
          <w:rFonts w:ascii="Trebuchet MS" w:hAnsi="Trebuchet MS" w:cs="Arial"/>
          <w:sz w:val="22"/>
          <w:szCs w:val="22"/>
        </w:rPr>
        <w:t xml:space="preserve"> </w:t>
      </w:r>
      <w:r w:rsidR="005C4C42">
        <w:rPr>
          <w:rFonts w:ascii="Trebuchet MS" w:hAnsi="Trebuchet MS" w:cs="Arial"/>
          <w:sz w:val="22"/>
          <w:szCs w:val="22"/>
        </w:rPr>
        <w:fldChar w:fldCharType="begin"/>
      </w:r>
      <w:r w:rsidR="005C4C42">
        <w:rPr>
          <w:rFonts w:ascii="Trebuchet MS" w:hAnsi="Trebuchet MS" w:cs="Arial"/>
          <w:sz w:val="22"/>
          <w:szCs w:val="22"/>
        </w:rPr>
        <w:instrText xml:space="preserve"> REF _Ref192249180 \r \h </w:instrText>
      </w:r>
      <w:r w:rsidR="0065383E">
        <w:rPr>
          <w:rFonts w:ascii="Trebuchet MS" w:hAnsi="Trebuchet MS" w:cs="Arial"/>
          <w:sz w:val="22"/>
          <w:szCs w:val="22"/>
        </w:rPr>
        <w:instrText xml:space="preserve"> \* MERGEFORMAT </w:instrText>
      </w:r>
      <w:r w:rsidR="005C4C42">
        <w:rPr>
          <w:rFonts w:ascii="Trebuchet MS" w:hAnsi="Trebuchet MS" w:cs="Arial"/>
          <w:sz w:val="22"/>
          <w:szCs w:val="22"/>
        </w:rPr>
      </w:r>
      <w:r w:rsidR="005C4C42">
        <w:rPr>
          <w:rFonts w:ascii="Trebuchet MS" w:hAnsi="Trebuchet MS" w:cs="Arial"/>
          <w:sz w:val="22"/>
          <w:szCs w:val="22"/>
        </w:rPr>
        <w:fldChar w:fldCharType="separate"/>
      </w:r>
      <w:r w:rsidR="001B500C">
        <w:rPr>
          <w:rFonts w:ascii="Trebuchet MS" w:hAnsi="Trebuchet MS" w:cs="Arial"/>
          <w:sz w:val="22"/>
          <w:szCs w:val="22"/>
        </w:rPr>
        <w:t>19</w:t>
      </w:r>
      <w:r w:rsidR="005C4C42">
        <w:rPr>
          <w:rFonts w:ascii="Trebuchet MS" w:hAnsi="Trebuchet MS" w:cs="Arial"/>
          <w:sz w:val="22"/>
          <w:szCs w:val="22"/>
        </w:rPr>
        <w:fldChar w:fldCharType="end"/>
      </w:r>
      <w:r w:rsidR="005A3F0F">
        <w:rPr>
          <w:rFonts w:ascii="Trebuchet MS" w:hAnsi="Trebuchet MS" w:cs="Arial"/>
          <w:sz w:val="22"/>
          <w:szCs w:val="22"/>
        </w:rPr>
        <w:t>.</w:t>
      </w: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Default="005A3F0F" w:rsidP="0065383E">
      <w:pPr>
        <w:rPr>
          <w:rFonts w:ascii="Trebuchet MS" w:eastAsia="Calibri" w:hAnsi="Trebuchet MS" w:cs="Arial"/>
          <w:b/>
          <w:bCs/>
          <w:sz w:val="22"/>
          <w:szCs w:val="22"/>
          <w:u w:val="single"/>
          <w:lang w:eastAsia="en-GB"/>
        </w:rPr>
      </w:pPr>
    </w:p>
    <w:p w:rsidR="005A3F0F" w:rsidRPr="00783835" w:rsidRDefault="005A3F0F" w:rsidP="0065383E">
      <w:pPr>
        <w:rPr>
          <w:rFonts w:ascii="Trebuchet MS" w:eastAsia="Calibri" w:hAnsi="Trebuchet MS" w:cs="Arial"/>
          <w:b/>
          <w:bCs/>
          <w:sz w:val="22"/>
          <w:szCs w:val="22"/>
          <w:u w:val="single"/>
          <w:lang w:eastAsia="en-GB"/>
        </w:rPr>
      </w:pPr>
    </w:p>
    <w:p w:rsidR="00CD2B3B" w:rsidRDefault="008A6058">
      <w:pPr>
        <w:spacing w:before="0" w:line="240" w:lineRule="auto"/>
        <w:jc w:val="left"/>
        <w:rPr>
          <w:rFonts w:ascii="Trebuchet MS" w:hAnsi="Trebuchet MS" w:cs="Arial"/>
          <w:sz w:val="22"/>
          <w:szCs w:val="22"/>
        </w:rPr>
      </w:pPr>
      <w:r>
        <w:rPr>
          <w:rFonts w:ascii="Trebuchet MS" w:hAnsi="Trebuchet MS" w:cs="Arial"/>
          <w:sz w:val="22"/>
          <w:szCs w:val="22"/>
        </w:rPr>
        <w:br w:type="page"/>
      </w:r>
    </w:p>
    <w:bookmarkEnd w:id="47"/>
    <w:p w:rsidR="0044657C" w:rsidRPr="00783835" w:rsidRDefault="008A6058" w:rsidP="0065383E">
      <w:pPr>
        <w:rPr>
          <w:rFonts w:ascii="Trebuchet MS" w:eastAsia="Calibri" w:hAnsi="Trebuchet MS" w:cs="Arial"/>
          <w:b/>
          <w:bCs/>
          <w:sz w:val="22"/>
          <w:szCs w:val="22"/>
          <w:u w:val="single"/>
          <w:lang w:eastAsia="en-GB"/>
        </w:rPr>
      </w:pPr>
      <w:r w:rsidRPr="00783835">
        <w:rPr>
          <w:rFonts w:ascii="Trebuchet MS" w:eastAsia="Calibri" w:hAnsi="Trebuchet MS" w:cs="Arial"/>
          <w:b/>
          <w:bCs/>
          <w:sz w:val="22"/>
          <w:szCs w:val="22"/>
          <w:u w:val="single"/>
          <w:lang w:eastAsia="en-GB"/>
        </w:rPr>
        <w:t>Part B – Independent Controllers</w:t>
      </w:r>
    </w:p>
    <w:p w:rsidR="0044657C" w:rsidRPr="00783835" w:rsidRDefault="008A6058" w:rsidP="0065383E">
      <w:pPr>
        <w:spacing w:before="120" w:after="120" w:line="23" w:lineRule="atLeast"/>
        <w:rPr>
          <w:rFonts w:ascii="Trebuchet MS" w:eastAsia="Calibri" w:hAnsi="Trebuchet MS" w:cs="Arial"/>
          <w:b/>
          <w:bCs/>
          <w:sz w:val="22"/>
          <w:szCs w:val="22"/>
          <w:u w:val="single"/>
          <w:lang w:eastAsia="en-GB"/>
        </w:rPr>
      </w:pPr>
      <w:r>
        <w:rPr>
          <w:rFonts w:ascii="Trebuchet MS" w:eastAsia="Calibri" w:hAnsi="Trebuchet MS" w:cs="Arial"/>
          <w:sz w:val="22"/>
          <w:szCs w:val="22"/>
          <w:lang w:eastAsia="en-GB"/>
        </w:rPr>
        <w:t xml:space="preserve">This </w:t>
      </w:r>
      <w:r w:rsidRPr="00783835">
        <w:rPr>
          <w:rFonts w:ascii="Trebuchet MS" w:eastAsia="Calibri" w:hAnsi="Trebuchet MS" w:cs="Arial"/>
          <w:sz w:val="22"/>
          <w:szCs w:val="22"/>
          <w:lang w:eastAsia="en-GB"/>
        </w:rPr>
        <w:t xml:space="preserve">Part B sets out the framework for the sharing of Personal Data between the parties as independent </w:t>
      </w:r>
      <w:r>
        <w:rPr>
          <w:rFonts w:ascii="Trebuchet MS" w:eastAsia="Calibri" w:hAnsi="Trebuchet MS" w:cs="Arial"/>
          <w:sz w:val="22"/>
          <w:szCs w:val="22"/>
          <w:lang w:eastAsia="en-GB"/>
        </w:rPr>
        <w:t>c</w:t>
      </w:r>
      <w:r w:rsidRPr="00783835">
        <w:rPr>
          <w:rFonts w:ascii="Trebuchet MS" w:eastAsia="Calibri" w:hAnsi="Trebuchet MS" w:cs="Arial"/>
          <w:sz w:val="22"/>
          <w:szCs w:val="22"/>
          <w:lang w:eastAsia="en-GB"/>
        </w:rPr>
        <w:t>ontrollers.</w:t>
      </w:r>
    </w:p>
    <w:p w:rsidR="00EF0E38" w:rsidRPr="00563752" w:rsidRDefault="008A6058" w:rsidP="00563752">
      <w:pPr>
        <w:keepNext/>
        <w:keepLines/>
        <w:numPr>
          <w:ilvl w:val="0"/>
          <w:numId w:val="39"/>
        </w:numPr>
        <w:spacing w:before="120" w:after="120" w:line="240" w:lineRule="auto"/>
        <w:outlineLvl w:val="0"/>
        <w:rPr>
          <w:rFonts w:ascii="Trebuchet MS" w:eastAsia="Calibri" w:hAnsi="Trebuchet MS" w:cs="Arial"/>
          <w:b/>
          <w:sz w:val="22"/>
          <w:szCs w:val="22"/>
          <w:lang w:eastAsia="en-GB"/>
        </w:rPr>
      </w:pPr>
      <w:r w:rsidRPr="005A3F0F">
        <w:rPr>
          <w:rFonts w:ascii="Trebuchet MS" w:eastAsia="Calibri" w:hAnsi="Trebuchet MS" w:cs="Arial"/>
          <w:b/>
          <w:sz w:val="22"/>
          <w:szCs w:val="22"/>
          <w:lang w:eastAsia="en-GB"/>
        </w:rPr>
        <w:t>Interpretation</w:t>
      </w:r>
    </w:p>
    <w:p w:rsidR="0044657C" w:rsidRPr="00EF0E38" w:rsidRDefault="008A6058" w:rsidP="0065383E">
      <w:pPr>
        <w:pStyle w:val="Level2"/>
        <w:jc w:val="both"/>
        <w:rPr>
          <w:rFonts w:ascii="Trebuchet MS" w:eastAsia="Calibri" w:hAnsi="Trebuchet MS" w:cs="Arial"/>
          <w:b/>
          <w:sz w:val="22"/>
          <w:szCs w:val="22"/>
        </w:rPr>
      </w:pPr>
      <w:r w:rsidRPr="00EF0E38">
        <w:rPr>
          <w:rFonts w:ascii="Trebuchet MS" w:hAnsi="Trebuchet MS"/>
          <w:sz w:val="22"/>
          <w:szCs w:val="22"/>
        </w:rPr>
        <w:t xml:space="preserve">The following definitions and rules of interpretation apply in this Part B of Schedule </w:t>
      </w:r>
      <w:r w:rsidR="00CC53C5" w:rsidRPr="00EF0E38">
        <w:rPr>
          <w:rFonts w:ascii="Trebuchet MS" w:hAnsi="Trebuchet MS"/>
          <w:sz w:val="22"/>
          <w:szCs w:val="22"/>
        </w:rPr>
        <w:t>1:</w:t>
      </w:r>
    </w:p>
    <w:p w:rsidR="0044657C" w:rsidRPr="005A3F0F" w:rsidRDefault="008A6058" w:rsidP="0065383E">
      <w:pPr>
        <w:spacing w:line="240" w:lineRule="auto"/>
        <w:ind w:left="720"/>
        <w:outlineLvl w:val="1"/>
        <w:rPr>
          <w:rFonts w:ascii="Trebuchet MS" w:eastAsia="Calibri" w:hAnsi="Trebuchet MS" w:cs="Arial"/>
          <w:bCs/>
          <w:sz w:val="22"/>
          <w:szCs w:val="22"/>
          <w:lang w:eastAsia="en-GB"/>
        </w:rPr>
      </w:pPr>
      <w:r w:rsidRPr="005A3F0F">
        <w:rPr>
          <w:rFonts w:ascii="Trebuchet MS" w:eastAsia="Calibri" w:hAnsi="Trebuchet MS" w:cs="Arial"/>
          <w:b/>
          <w:sz w:val="22"/>
          <w:szCs w:val="22"/>
          <w:lang w:eastAsia="en-GB"/>
        </w:rPr>
        <w:t>Agreed Purpose(s)</w:t>
      </w:r>
      <w:r w:rsidR="005A3F0F" w:rsidRPr="005A3F0F">
        <w:rPr>
          <w:rFonts w:ascii="Trebuchet MS" w:eastAsia="Calibri" w:hAnsi="Trebuchet MS" w:cs="Arial"/>
          <w:bCs/>
          <w:sz w:val="22"/>
          <w:szCs w:val="22"/>
          <w:lang w:eastAsia="en-GB"/>
        </w:rPr>
        <w:t xml:space="preserve">: The </w:t>
      </w:r>
      <w:r w:rsidRPr="005A3F0F">
        <w:rPr>
          <w:rFonts w:ascii="Trebuchet MS" w:eastAsia="Calibri" w:hAnsi="Trebuchet MS" w:cs="Arial"/>
          <w:bCs/>
          <w:sz w:val="22"/>
          <w:szCs w:val="22"/>
          <w:lang w:eastAsia="en-GB"/>
        </w:rPr>
        <w:t xml:space="preserve">permitted uses of Shared Personal Data set out in this </w:t>
      </w:r>
      <w:r w:rsidR="00CC53C5" w:rsidRPr="005A3F0F">
        <w:rPr>
          <w:rFonts w:ascii="Trebuchet MS" w:eastAsia="Calibri" w:hAnsi="Trebuchet MS" w:cs="Arial"/>
          <w:bCs/>
          <w:sz w:val="22"/>
          <w:szCs w:val="22"/>
          <w:lang w:eastAsia="en-GB"/>
        </w:rPr>
        <w:t>P</w:t>
      </w:r>
      <w:r w:rsidRPr="005A3F0F">
        <w:rPr>
          <w:rFonts w:ascii="Trebuchet MS" w:eastAsia="Calibri" w:hAnsi="Trebuchet MS" w:cs="Arial"/>
          <w:bCs/>
          <w:sz w:val="22"/>
          <w:szCs w:val="22"/>
          <w:lang w:eastAsia="en-GB"/>
        </w:rPr>
        <w:t xml:space="preserve">art B of Schedule </w:t>
      </w:r>
      <w:r w:rsidR="00CC53C5" w:rsidRPr="005A3F0F">
        <w:rPr>
          <w:rFonts w:ascii="Trebuchet MS" w:eastAsia="Calibri" w:hAnsi="Trebuchet MS" w:cs="Arial"/>
          <w:bCs/>
          <w:sz w:val="22"/>
          <w:szCs w:val="22"/>
          <w:lang w:eastAsia="en-GB"/>
        </w:rPr>
        <w:t>1</w:t>
      </w:r>
      <w:r w:rsidRPr="005A3F0F">
        <w:rPr>
          <w:rFonts w:ascii="Trebuchet MS" w:eastAsia="Calibri" w:hAnsi="Trebuchet MS" w:cs="Arial"/>
          <w:bCs/>
          <w:sz w:val="22"/>
          <w:szCs w:val="22"/>
          <w:lang w:eastAsia="en-GB"/>
        </w:rPr>
        <w:t>.</w:t>
      </w:r>
    </w:p>
    <w:p w:rsidR="00CC53C5" w:rsidRPr="005A3F0F" w:rsidRDefault="008A6058" w:rsidP="0065383E">
      <w:pPr>
        <w:spacing w:line="240" w:lineRule="auto"/>
        <w:ind w:left="720"/>
        <w:outlineLvl w:val="1"/>
        <w:rPr>
          <w:rFonts w:ascii="Trebuchet MS" w:eastAsia="Calibri" w:hAnsi="Trebuchet MS"/>
          <w:sz w:val="22"/>
          <w:szCs w:val="22"/>
        </w:rPr>
      </w:pPr>
      <w:r w:rsidRPr="005A3F0F">
        <w:rPr>
          <w:rFonts w:ascii="Trebuchet MS" w:eastAsia="Calibri" w:hAnsi="Trebuchet MS" w:cs="Arial"/>
          <w:b/>
          <w:sz w:val="22"/>
          <w:szCs w:val="22"/>
          <w:lang w:eastAsia="en-GB"/>
        </w:rPr>
        <w:t>Shared Personal Data</w:t>
      </w:r>
      <w:r w:rsidR="005A3F0F" w:rsidRPr="005A3F0F">
        <w:rPr>
          <w:rFonts w:ascii="Trebuchet MS" w:eastAsia="Calibri" w:hAnsi="Trebuchet MS" w:cs="Arial"/>
          <w:bCs/>
          <w:sz w:val="22"/>
          <w:szCs w:val="22"/>
          <w:lang w:eastAsia="en-GB"/>
        </w:rPr>
        <w:t>: The</w:t>
      </w:r>
      <w:r w:rsidRPr="005A3F0F">
        <w:rPr>
          <w:rFonts w:ascii="Trebuchet MS" w:eastAsia="Calibri" w:hAnsi="Trebuchet MS" w:cs="Arial"/>
          <w:bCs/>
          <w:sz w:val="22"/>
          <w:szCs w:val="22"/>
          <w:lang w:eastAsia="en-GB"/>
        </w:rPr>
        <w:t xml:space="preserve"> Personal Data to be shared by one party with the other party under this Part B of Schedule 1.</w:t>
      </w:r>
    </w:p>
    <w:p w:rsidR="0044657C" w:rsidRDefault="008A6058" w:rsidP="0065383E">
      <w:pPr>
        <w:pStyle w:val="MRSchedPara10"/>
        <w:numPr>
          <w:ilvl w:val="0"/>
          <w:numId w:val="39"/>
        </w:numPr>
        <w:spacing w:line="240" w:lineRule="auto"/>
        <w:rPr>
          <w:rFonts w:ascii="Trebuchet MS" w:hAnsi="Trebuchet MS"/>
          <w:u w:val="none"/>
        </w:rPr>
      </w:pPr>
      <w:r w:rsidRPr="005A3F0F">
        <w:rPr>
          <w:rFonts w:ascii="Trebuchet MS" w:hAnsi="Trebuchet MS"/>
          <w:u w:val="none"/>
        </w:rPr>
        <w:t>Purpose</w:t>
      </w:r>
    </w:p>
    <w:p w:rsidR="00EF0E38" w:rsidRPr="00EF0E38" w:rsidRDefault="008A6058" w:rsidP="0065383E">
      <w:pPr>
        <w:pStyle w:val="MRSchedPara20"/>
        <w:numPr>
          <w:ilvl w:val="1"/>
          <w:numId w:val="39"/>
        </w:numPr>
        <w:spacing w:line="240" w:lineRule="auto"/>
        <w:rPr>
          <w:rFonts w:ascii="Trebuchet MS" w:hAnsi="Trebuchet MS"/>
        </w:rPr>
      </w:pPr>
      <w:r w:rsidRPr="00EF0E38">
        <w:rPr>
          <w:rFonts w:ascii="Trebuchet MS" w:hAnsi="Trebuchet MS"/>
        </w:rPr>
        <w:t xml:space="preserve">Each party may use the Personal Data that the other party shares about its representatives, business partners </w:t>
      </w:r>
      <w:r w:rsidRPr="00EF0E38">
        <w:rPr>
          <w:rFonts w:ascii="Trebuchet MS" w:hAnsi="Trebuchet MS"/>
          <w:highlight w:val="yellow"/>
        </w:rPr>
        <w:t>[and [ANY OTHER DATA SUBJECTS]]</w:t>
      </w:r>
      <w:r w:rsidRPr="00EF0E38">
        <w:rPr>
          <w:rFonts w:ascii="Trebuchet MS" w:hAnsi="Trebuchet MS"/>
        </w:rPr>
        <w:t xml:space="preserve"> to administer and exercise its rights under this Contract.</w:t>
      </w:r>
    </w:p>
    <w:p w:rsidR="00CC53C5" w:rsidRPr="00783835" w:rsidRDefault="008A6058" w:rsidP="0065383E">
      <w:pPr>
        <w:pStyle w:val="MRSchedPara10"/>
        <w:numPr>
          <w:ilvl w:val="0"/>
          <w:numId w:val="39"/>
        </w:numPr>
        <w:rPr>
          <w:rFonts w:ascii="Trebuchet MS" w:hAnsi="Trebuchet MS"/>
          <w:u w:val="none"/>
        </w:rPr>
      </w:pPr>
      <w:bookmarkStart w:id="48" w:name="_Ref192250783"/>
      <w:r w:rsidRPr="00783835">
        <w:rPr>
          <w:rFonts w:ascii="Trebuchet MS" w:hAnsi="Trebuchet MS"/>
          <w:u w:val="none"/>
        </w:rPr>
        <w:t>Obligations</w:t>
      </w:r>
      <w:bookmarkEnd w:id="48"/>
    </w:p>
    <w:p w:rsidR="00CC53C5" w:rsidRPr="00783835" w:rsidRDefault="008A6058" w:rsidP="0065383E">
      <w:pPr>
        <w:pStyle w:val="MRSchedPara20"/>
        <w:numPr>
          <w:ilvl w:val="1"/>
          <w:numId w:val="39"/>
        </w:numPr>
        <w:spacing w:line="240" w:lineRule="auto"/>
        <w:rPr>
          <w:rFonts w:ascii="Trebuchet MS" w:hAnsi="Trebuchet MS"/>
        </w:rPr>
      </w:pPr>
      <w:r w:rsidRPr="00783835">
        <w:rPr>
          <w:rFonts w:ascii="Trebuchet MS" w:hAnsi="Trebuchet MS" w:cs="Arial"/>
        </w:rPr>
        <w:t xml:space="preserve">Both parties will comply with all applicable requirements of the Data Protection Legislation. This </w:t>
      </w:r>
      <w:r w:rsidR="00EF0E38">
        <w:rPr>
          <w:rFonts w:ascii="Trebuchet MS" w:hAnsi="Trebuchet MS" w:cs="Arial"/>
        </w:rPr>
        <w:t>paragraph</w:t>
      </w:r>
      <w:r w:rsidRPr="00783835">
        <w:rPr>
          <w:rFonts w:ascii="Trebuchet MS" w:hAnsi="Trebuchet MS" w:cs="Arial"/>
        </w:rPr>
        <w:t xml:space="preserve"> </w:t>
      </w:r>
      <w:r w:rsidR="001B500C">
        <w:rPr>
          <w:rFonts w:ascii="Trebuchet MS" w:hAnsi="Trebuchet MS" w:cs="Arial"/>
        </w:rPr>
        <w:fldChar w:fldCharType="begin"/>
      </w:r>
      <w:r w:rsidR="001B500C">
        <w:rPr>
          <w:rFonts w:ascii="Trebuchet MS" w:hAnsi="Trebuchet MS" w:cs="Arial"/>
        </w:rPr>
        <w:instrText xml:space="preserve"> REF _Ref192250783 \r \h </w:instrText>
      </w:r>
      <w:r w:rsidR="001B500C">
        <w:rPr>
          <w:rFonts w:ascii="Trebuchet MS" w:hAnsi="Trebuchet MS" w:cs="Arial"/>
        </w:rPr>
      </w:r>
      <w:r w:rsidR="001B500C">
        <w:rPr>
          <w:rFonts w:ascii="Trebuchet MS" w:hAnsi="Trebuchet MS" w:cs="Arial"/>
        </w:rPr>
        <w:fldChar w:fldCharType="separate"/>
      </w:r>
      <w:r w:rsidR="001B500C">
        <w:rPr>
          <w:rFonts w:ascii="Trebuchet MS" w:hAnsi="Trebuchet MS" w:cs="Arial"/>
        </w:rPr>
        <w:t>3</w:t>
      </w:r>
      <w:r w:rsidR="001B500C">
        <w:rPr>
          <w:rFonts w:ascii="Trebuchet MS" w:hAnsi="Trebuchet MS" w:cs="Arial"/>
        </w:rPr>
        <w:fldChar w:fldCharType="end"/>
      </w:r>
      <w:r w:rsidRPr="00783835">
        <w:rPr>
          <w:rFonts w:ascii="Trebuchet MS" w:hAnsi="Trebuchet MS" w:cs="Arial"/>
        </w:rPr>
        <w:t xml:space="preserve"> of Part B of Schedule 1 is in addition to, and does not relieve, remove or replace, a party's obligations or rights under the Data Protection Legislation.</w:t>
      </w:r>
      <w:bookmarkStart w:id="49" w:name="_Ref192249245"/>
    </w:p>
    <w:bookmarkEnd w:id="49"/>
    <w:p w:rsidR="005A3F0F" w:rsidRDefault="008A6058" w:rsidP="0065383E">
      <w:pPr>
        <w:pStyle w:val="MRSchedPara20"/>
        <w:numPr>
          <w:ilvl w:val="1"/>
          <w:numId w:val="39"/>
        </w:numPr>
        <w:spacing w:line="240" w:lineRule="auto"/>
        <w:rPr>
          <w:rFonts w:ascii="Trebuchet MS" w:hAnsi="Trebuchet MS" w:cs="Arial"/>
          <w:bCs/>
        </w:rPr>
      </w:pPr>
      <w:r w:rsidRPr="00783835">
        <w:rPr>
          <w:rFonts w:ascii="Trebuchet MS" w:hAnsi="Trebuchet MS" w:cs="Arial"/>
          <w:bCs/>
        </w:rPr>
        <w:t xml:space="preserve">Without prejudice to the generality of </w:t>
      </w:r>
      <w:r w:rsidR="00783835">
        <w:rPr>
          <w:rFonts w:ascii="Trebuchet MS" w:hAnsi="Trebuchet MS" w:cs="Arial"/>
          <w:bCs/>
        </w:rPr>
        <w:t>paragraph</w:t>
      </w:r>
      <w:r w:rsidRPr="00783835">
        <w:rPr>
          <w:rFonts w:ascii="Trebuchet MS" w:hAnsi="Trebuchet MS" w:cs="Arial"/>
          <w:bCs/>
        </w:rPr>
        <w:t xml:space="preserve"> </w:t>
      </w:r>
      <w:r w:rsidR="005C4C42">
        <w:rPr>
          <w:rFonts w:ascii="Trebuchet MS" w:hAnsi="Trebuchet MS" w:cs="Arial"/>
          <w:bCs/>
        </w:rPr>
        <w:fldChar w:fldCharType="begin"/>
      </w:r>
      <w:r w:rsidR="005C4C42">
        <w:rPr>
          <w:rFonts w:ascii="Trebuchet MS" w:hAnsi="Trebuchet MS" w:cs="Arial"/>
          <w:bCs/>
        </w:rPr>
        <w:instrText xml:space="preserve"> REF _Ref192249245 \r \h </w:instrText>
      </w:r>
      <w:r w:rsidR="0065383E">
        <w:rPr>
          <w:rFonts w:ascii="Trebuchet MS" w:hAnsi="Trebuchet MS" w:cs="Arial"/>
          <w:bCs/>
        </w:rPr>
        <w:instrText xml:space="preserve"> \* MERGEFORMAT </w:instrText>
      </w:r>
      <w:r w:rsidR="005C4C42">
        <w:rPr>
          <w:rFonts w:ascii="Trebuchet MS" w:hAnsi="Trebuchet MS" w:cs="Arial"/>
          <w:bCs/>
        </w:rPr>
      </w:r>
      <w:r w:rsidR="005C4C42">
        <w:rPr>
          <w:rFonts w:ascii="Trebuchet MS" w:hAnsi="Trebuchet MS" w:cs="Arial"/>
          <w:bCs/>
        </w:rPr>
        <w:fldChar w:fldCharType="separate"/>
      </w:r>
      <w:r w:rsidR="001B500C">
        <w:rPr>
          <w:rFonts w:ascii="Trebuchet MS" w:hAnsi="Trebuchet MS" w:cs="Arial"/>
          <w:bCs/>
        </w:rPr>
        <w:t>3.1</w:t>
      </w:r>
      <w:r w:rsidR="005C4C42">
        <w:rPr>
          <w:rFonts w:ascii="Trebuchet MS" w:hAnsi="Trebuchet MS" w:cs="Arial"/>
          <w:bCs/>
        </w:rPr>
        <w:fldChar w:fldCharType="end"/>
      </w:r>
      <w:r w:rsidRPr="00783835">
        <w:rPr>
          <w:rFonts w:ascii="Trebuchet MS" w:hAnsi="Trebuchet MS" w:cs="Arial"/>
          <w:bCs/>
        </w:rPr>
        <w:t xml:space="preserve"> of this Part </w:t>
      </w:r>
      <w:r w:rsidR="00CC53C5" w:rsidRPr="00783835">
        <w:rPr>
          <w:rFonts w:ascii="Trebuchet MS" w:hAnsi="Trebuchet MS" w:cs="Arial"/>
          <w:bCs/>
        </w:rPr>
        <w:t>B</w:t>
      </w:r>
      <w:r w:rsidRPr="00783835">
        <w:rPr>
          <w:rFonts w:ascii="Trebuchet MS" w:hAnsi="Trebuchet MS" w:cs="Arial"/>
          <w:bCs/>
        </w:rPr>
        <w:t xml:space="preserve"> of Schedule </w:t>
      </w:r>
      <w:r w:rsidR="00CC53C5" w:rsidRPr="00783835">
        <w:rPr>
          <w:rFonts w:ascii="Trebuchet MS" w:hAnsi="Trebuchet MS" w:cs="Arial"/>
          <w:bCs/>
        </w:rPr>
        <w:t>1</w:t>
      </w:r>
      <w:r w:rsidRPr="00783835">
        <w:rPr>
          <w:rFonts w:ascii="Trebuchet MS" w:hAnsi="Trebuchet MS" w:cs="Arial"/>
          <w:bCs/>
        </w:rPr>
        <w:t>, each party shall:</w:t>
      </w:r>
    </w:p>
    <w:p w:rsidR="005A3F0F" w:rsidRPr="005A3F0F" w:rsidRDefault="008A6058" w:rsidP="0065383E">
      <w:pPr>
        <w:pStyle w:val="MRSchedPara30"/>
        <w:numPr>
          <w:ilvl w:val="2"/>
          <w:numId w:val="39"/>
        </w:numPr>
        <w:spacing w:line="240" w:lineRule="auto"/>
        <w:rPr>
          <w:rFonts w:ascii="Trebuchet MS" w:hAnsi="Trebuchet MS" w:cs="Arial"/>
          <w:bCs/>
        </w:rPr>
      </w:pPr>
      <w:r w:rsidRPr="005A3F0F">
        <w:rPr>
          <w:rFonts w:ascii="Trebuchet MS" w:hAnsi="Trebuchet MS" w:cs="Arial"/>
        </w:rPr>
        <w:t xml:space="preserve">ensure that it has all necessary notices and consents and lawful bases in place to enable the lawful transfer of the Personal Data to the other party for the Agreed </w:t>
      </w:r>
      <w:proofErr w:type="gramStart"/>
      <w:r w:rsidRPr="005A3F0F">
        <w:rPr>
          <w:rFonts w:ascii="Trebuchet MS" w:hAnsi="Trebuchet MS" w:cs="Arial"/>
        </w:rPr>
        <w:t>Purposes;</w:t>
      </w:r>
      <w:proofErr w:type="gramEnd"/>
    </w:p>
    <w:p w:rsidR="005A3F0F" w:rsidRPr="005A3F0F" w:rsidRDefault="008A6058" w:rsidP="0065383E">
      <w:pPr>
        <w:pStyle w:val="MRSchedPara30"/>
        <w:numPr>
          <w:ilvl w:val="2"/>
          <w:numId w:val="39"/>
        </w:numPr>
        <w:spacing w:line="240" w:lineRule="auto"/>
        <w:rPr>
          <w:rFonts w:ascii="Trebuchet MS" w:hAnsi="Trebuchet MS" w:cs="Arial"/>
          <w:bCs/>
        </w:rPr>
      </w:pPr>
      <w:r w:rsidRPr="005A3F0F">
        <w:rPr>
          <w:rFonts w:ascii="Trebuchet MS" w:hAnsi="Trebuchet MS" w:cs="Arial"/>
        </w:rPr>
        <w:t xml:space="preserve">ensure that it only shares the Personal Data with the other party to the extent required in connection with the </w:t>
      </w:r>
      <w:proofErr w:type="gramStart"/>
      <w:r w:rsidRPr="005A3F0F">
        <w:rPr>
          <w:rFonts w:ascii="Trebuchet MS" w:hAnsi="Trebuchet MS" w:cs="Arial"/>
        </w:rPr>
        <w:t>Contract;</w:t>
      </w:r>
      <w:proofErr w:type="gramEnd"/>
    </w:p>
    <w:p w:rsidR="005A3F0F" w:rsidRPr="005A3F0F" w:rsidRDefault="008A6058" w:rsidP="0065383E">
      <w:pPr>
        <w:pStyle w:val="MRSchedPara30"/>
        <w:numPr>
          <w:ilvl w:val="2"/>
          <w:numId w:val="39"/>
        </w:numPr>
        <w:spacing w:line="240" w:lineRule="auto"/>
        <w:rPr>
          <w:rFonts w:ascii="Trebuchet MS" w:hAnsi="Trebuchet MS" w:cs="Arial"/>
        </w:rPr>
      </w:pPr>
      <w:r w:rsidRPr="005A3F0F">
        <w:rPr>
          <w:rFonts w:ascii="Trebuchet MS" w:hAnsi="Trebuchet MS" w:cs="Arial"/>
        </w:rPr>
        <w:t>process the other party's Personal Data only for the Agreed Purposes; and</w:t>
      </w:r>
    </w:p>
    <w:p w:rsidR="005A3F0F" w:rsidRPr="005A3F0F" w:rsidRDefault="008A6058" w:rsidP="0065383E">
      <w:pPr>
        <w:pStyle w:val="MRSchedPara30"/>
        <w:numPr>
          <w:ilvl w:val="2"/>
          <w:numId w:val="39"/>
        </w:numPr>
        <w:spacing w:line="240" w:lineRule="auto"/>
        <w:rPr>
          <w:rFonts w:ascii="Trebuchet MS" w:hAnsi="Trebuchet MS" w:cs="Arial"/>
          <w:bCs/>
        </w:rPr>
      </w:pPr>
      <w:r w:rsidRPr="005A3F0F">
        <w:rPr>
          <w:rFonts w:ascii="Trebuchet MS" w:hAnsi="Trebuchet MS" w:cs="Arial"/>
          <w:bCs/>
        </w:rPr>
        <w:t>ensure that it has in place appropriate technical and organisational measures to protect against unauthorised or unlawful processing of the Personal Data received from the other party and against accidental loss or destruction of, or damage to, that Personal Data.</w:t>
      </w:r>
    </w:p>
    <w:p w:rsidR="0044657C" w:rsidRPr="00783835" w:rsidRDefault="008A6058" w:rsidP="0065383E">
      <w:pPr>
        <w:pStyle w:val="MRSchedPara10"/>
        <w:numPr>
          <w:ilvl w:val="0"/>
          <w:numId w:val="39"/>
        </w:numPr>
        <w:spacing w:before="120" w:after="120" w:line="240" w:lineRule="auto"/>
        <w:rPr>
          <w:rFonts w:ascii="Trebuchet MS" w:hAnsi="Trebuchet MS" w:cs="Arial"/>
          <w:u w:val="none"/>
        </w:rPr>
      </w:pPr>
      <w:r w:rsidRPr="00783835">
        <w:rPr>
          <w:rFonts w:ascii="Trebuchet MS" w:hAnsi="Trebuchet MS" w:cs="Arial"/>
          <w:u w:val="none"/>
        </w:rPr>
        <w:t>Mutual Assistance</w:t>
      </w:r>
    </w:p>
    <w:p w:rsidR="005A3F0F" w:rsidRPr="0065383E" w:rsidRDefault="008A6058" w:rsidP="0065383E">
      <w:pPr>
        <w:pStyle w:val="MRSchedPara20"/>
        <w:numPr>
          <w:ilvl w:val="1"/>
          <w:numId w:val="39"/>
        </w:numPr>
        <w:spacing w:line="240" w:lineRule="auto"/>
        <w:rPr>
          <w:rFonts w:ascii="Trebuchet MS" w:hAnsi="Trebuchet MS" w:cs="Arial"/>
        </w:rPr>
      </w:pPr>
      <w:r w:rsidRPr="0065383E">
        <w:rPr>
          <w:rFonts w:ascii="Trebuchet MS" w:hAnsi="Trebuchet MS" w:cs="Arial"/>
        </w:rPr>
        <w:t xml:space="preserve">Each party will assist the other in complying with all applicable requirements of the Data Protection Legislation in relation to the Personal Data. </w:t>
      </w:r>
      <w:proofErr w:type="gramStart"/>
      <w:r w:rsidRPr="0065383E">
        <w:rPr>
          <w:rFonts w:ascii="Trebuchet MS" w:hAnsi="Trebuchet MS" w:cs="Arial"/>
        </w:rPr>
        <w:t>In particular, each</w:t>
      </w:r>
      <w:proofErr w:type="gramEnd"/>
      <w:r w:rsidRPr="0065383E">
        <w:rPr>
          <w:rFonts w:ascii="Trebuchet MS" w:hAnsi="Trebuchet MS" w:cs="Arial"/>
        </w:rPr>
        <w:t xml:space="preserve"> party shall:</w:t>
      </w:r>
    </w:p>
    <w:p w:rsidR="0044657C" w:rsidRPr="0065383E" w:rsidRDefault="008A6058" w:rsidP="0065383E">
      <w:pPr>
        <w:pStyle w:val="MRSchedPara20"/>
        <w:numPr>
          <w:ilvl w:val="2"/>
          <w:numId w:val="39"/>
        </w:numPr>
        <w:spacing w:line="240" w:lineRule="auto"/>
        <w:rPr>
          <w:rFonts w:ascii="Trebuchet MS" w:hAnsi="Trebuchet MS" w:cs="Arial"/>
        </w:rPr>
      </w:pPr>
      <w:r w:rsidRPr="0065383E">
        <w:rPr>
          <w:rFonts w:ascii="Trebuchet MS" w:hAnsi="Trebuchet MS" w:cs="Arial"/>
        </w:rPr>
        <w:t xml:space="preserve">provide the other party with reasonable assistance in complying with any request from a </w:t>
      </w:r>
      <w:r w:rsidR="005A3F0F" w:rsidRPr="0065383E">
        <w:rPr>
          <w:rFonts w:ascii="Trebuchet MS" w:hAnsi="Trebuchet MS" w:cs="Arial"/>
        </w:rPr>
        <w:t>d</w:t>
      </w:r>
      <w:r w:rsidRPr="0065383E">
        <w:rPr>
          <w:rFonts w:ascii="Trebuchet MS" w:hAnsi="Trebuchet MS" w:cs="Arial"/>
        </w:rPr>
        <w:t xml:space="preserve">ata </w:t>
      </w:r>
      <w:r w:rsidR="005A3F0F" w:rsidRPr="0065383E">
        <w:rPr>
          <w:rFonts w:ascii="Trebuchet MS" w:hAnsi="Trebuchet MS" w:cs="Arial"/>
        </w:rPr>
        <w:t>su</w:t>
      </w:r>
      <w:r w:rsidRPr="0065383E">
        <w:rPr>
          <w:rFonts w:ascii="Trebuchet MS" w:hAnsi="Trebuchet MS" w:cs="Arial"/>
        </w:rPr>
        <w:t>bject to exercise any of their rights under Data Protection Legislation in relation to the Personal Data</w:t>
      </w:r>
      <w:r w:rsidR="005A3F0F" w:rsidRPr="0065383E">
        <w:rPr>
          <w:rFonts w:ascii="Trebuchet MS" w:hAnsi="Trebuchet MS" w:cs="Arial"/>
        </w:rPr>
        <w:t xml:space="preserve"> (data subject rights request</w:t>
      </w:r>
      <w:proofErr w:type="gramStart"/>
      <w:r w:rsidR="005A3F0F" w:rsidRPr="0065383E">
        <w:rPr>
          <w:rFonts w:ascii="Trebuchet MS" w:hAnsi="Trebuchet MS" w:cs="Arial"/>
        </w:rPr>
        <w:t>)</w:t>
      </w:r>
      <w:r w:rsidRPr="0065383E">
        <w:rPr>
          <w:rFonts w:ascii="Trebuchet MS" w:hAnsi="Trebuchet MS" w:cs="Arial"/>
        </w:rPr>
        <w:t>;</w:t>
      </w:r>
      <w:proofErr w:type="gramEnd"/>
    </w:p>
    <w:p w:rsidR="005A3F0F" w:rsidRPr="0065383E" w:rsidRDefault="008A6058" w:rsidP="0065383E">
      <w:pPr>
        <w:pStyle w:val="MRSchedPara20"/>
        <w:numPr>
          <w:ilvl w:val="2"/>
          <w:numId w:val="39"/>
        </w:numPr>
        <w:spacing w:line="240" w:lineRule="auto"/>
        <w:rPr>
          <w:rFonts w:ascii="Trebuchet MS" w:hAnsi="Trebuchet MS" w:cs="Arial"/>
        </w:rPr>
      </w:pPr>
      <w:r w:rsidRPr="0065383E">
        <w:rPr>
          <w:rFonts w:ascii="Trebuchet MS" w:hAnsi="Trebuchet MS" w:cs="Arial"/>
        </w:rPr>
        <w:t xml:space="preserve">promptly inform the other party about the receipt of any data subject rights request where the request is directed to the other party or relates to its processing of the Personal Data and forward the request to the other </w:t>
      </w:r>
      <w:proofErr w:type="gramStart"/>
      <w:r w:rsidRPr="0065383E">
        <w:rPr>
          <w:rFonts w:ascii="Trebuchet MS" w:hAnsi="Trebuchet MS" w:cs="Arial"/>
        </w:rPr>
        <w:t>party;</w:t>
      </w:r>
      <w:proofErr w:type="gramEnd"/>
    </w:p>
    <w:p w:rsidR="005A3F0F" w:rsidRPr="0065383E" w:rsidRDefault="008A6058" w:rsidP="0065383E">
      <w:pPr>
        <w:pStyle w:val="MRSchedPara20"/>
        <w:numPr>
          <w:ilvl w:val="2"/>
          <w:numId w:val="39"/>
        </w:numPr>
        <w:spacing w:line="240" w:lineRule="auto"/>
        <w:rPr>
          <w:rFonts w:ascii="Trebuchet MS" w:hAnsi="Trebuchet MS" w:cs="Arial"/>
        </w:rPr>
      </w:pPr>
      <w:r w:rsidRPr="0065383E">
        <w:rPr>
          <w:rFonts w:ascii="Trebuchet MS" w:hAnsi="Trebuchet MS" w:cs="Arial"/>
        </w:rPr>
        <w:t xml:space="preserve">provide the other party with reasonable assistance in ensuring compliance with its obligations under the Data Protection Legislation with respect to security, data protection impact assessments and consultations with the Information Commissioner or other </w:t>
      </w:r>
      <w:proofErr w:type="gramStart"/>
      <w:r w:rsidRPr="0065383E">
        <w:rPr>
          <w:rFonts w:ascii="Trebuchet MS" w:hAnsi="Trebuchet MS" w:cs="Arial"/>
        </w:rPr>
        <w:t>regulators;</w:t>
      </w:r>
      <w:proofErr w:type="gramEnd"/>
    </w:p>
    <w:p w:rsidR="005A3F0F" w:rsidRPr="00437AF7" w:rsidRDefault="008A6058" w:rsidP="0065383E">
      <w:pPr>
        <w:pStyle w:val="MRSchedPara20"/>
        <w:numPr>
          <w:ilvl w:val="2"/>
          <w:numId w:val="39"/>
        </w:numPr>
        <w:spacing w:line="240" w:lineRule="auto"/>
        <w:rPr>
          <w:rFonts w:ascii="Trebuchet MS" w:hAnsi="Trebuchet MS" w:cs="Arial"/>
        </w:rPr>
      </w:pPr>
      <w:r w:rsidRPr="00437AF7">
        <w:rPr>
          <w:rFonts w:ascii="Trebuchet MS" w:hAnsi="Trebuchet MS" w:cs="Arial"/>
        </w:rPr>
        <w:t xml:space="preserve">notify the other party promptly and in any event within 24 hours, on becoming aware of any Personal Data breach relating to Personal Data provided by the other party and do all things reasonably necessary to restore security and assist the other party in mitigating the effects of the Personal Data breach and informing regulators and </w:t>
      </w:r>
      <w:r w:rsidR="00437AF7" w:rsidRPr="00437AF7">
        <w:rPr>
          <w:rFonts w:ascii="Trebuchet MS" w:hAnsi="Trebuchet MS" w:cs="Arial"/>
        </w:rPr>
        <w:t>d</w:t>
      </w:r>
      <w:r w:rsidRPr="00437AF7">
        <w:rPr>
          <w:rFonts w:ascii="Trebuchet MS" w:hAnsi="Trebuchet MS" w:cs="Arial"/>
        </w:rPr>
        <w:t xml:space="preserve">ata </w:t>
      </w:r>
      <w:r w:rsidR="00437AF7" w:rsidRPr="00437AF7">
        <w:rPr>
          <w:rFonts w:ascii="Trebuchet MS" w:hAnsi="Trebuchet MS" w:cs="Arial"/>
        </w:rPr>
        <w:t>su</w:t>
      </w:r>
      <w:r w:rsidRPr="00437AF7">
        <w:rPr>
          <w:rFonts w:ascii="Trebuchet MS" w:hAnsi="Trebuchet MS" w:cs="Arial"/>
        </w:rPr>
        <w:t>bjects; and</w:t>
      </w:r>
    </w:p>
    <w:p w:rsidR="005A3F0F" w:rsidRPr="00563752" w:rsidRDefault="008A6058" w:rsidP="00563752">
      <w:pPr>
        <w:pStyle w:val="MRSchedPara20"/>
        <w:numPr>
          <w:ilvl w:val="2"/>
          <w:numId w:val="39"/>
        </w:numPr>
        <w:spacing w:line="240" w:lineRule="auto"/>
        <w:rPr>
          <w:rFonts w:ascii="Trebuchet MS" w:hAnsi="Trebuchet MS" w:cs="Arial"/>
        </w:rPr>
      </w:pPr>
      <w:r w:rsidRPr="0065383E">
        <w:rPr>
          <w:rFonts w:ascii="Trebuchet MS" w:hAnsi="Trebuchet MS" w:cs="Arial"/>
        </w:rPr>
        <w:t>not retain or process the other party's Personal Data for longer than is necessary to perform this Contract, unless otherwise required by applicable law.</w:t>
      </w:r>
    </w:p>
    <w:p w:rsidR="0044657C" w:rsidRPr="00783835" w:rsidRDefault="008A6058" w:rsidP="0065383E">
      <w:pPr>
        <w:keepNext/>
        <w:keepLines/>
        <w:numPr>
          <w:ilvl w:val="0"/>
          <w:numId w:val="37"/>
        </w:numPr>
        <w:spacing w:before="120" w:after="120" w:line="240" w:lineRule="auto"/>
        <w:outlineLvl w:val="0"/>
        <w:rPr>
          <w:rFonts w:ascii="Trebuchet MS" w:eastAsia="Calibri" w:hAnsi="Trebuchet MS" w:cs="Arial"/>
          <w:b/>
          <w:bCs/>
          <w:sz w:val="22"/>
          <w:szCs w:val="22"/>
          <w:lang w:eastAsia="en-GB"/>
        </w:rPr>
      </w:pPr>
      <w:r w:rsidRPr="00783835">
        <w:rPr>
          <w:rFonts w:ascii="Trebuchet MS" w:eastAsia="Calibri" w:hAnsi="Trebuchet MS" w:cs="Arial"/>
          <w:b/>
          <w:bCs/>
          <w:sz w:val="22"/>
          <w:szCs w:val="22"/>
          <w:lang w:eastAsia="en-GB"/>
        </w:rPr>
        <w:t>Warranties</w:t>
      </w:r>
    </w:p>
    <w:p w:rsidR="0065383E" w:rsidRDefault="008A6058" w:rsidP="0065383E">
      <w:pPr>
        <w:pStyle w:val="MRSchedPara20"/>
        <w:numPr>
          <w:ilvl w:val="1"/>
          <w:numId w:val="39"/>
        </w:numPr>
        <w:spacing w:line="240" w:lineRule="auto"/>
        <w:rPr>
          <w:rFonts w:ascii="Trebuchet MS" w:hAnsi="Trebuchet MS" w:cs="Arial"/>
        </w:rPr>
      </w:pPr>
      <w:r w:rsidRPr="00783835">
        <w:rPr>
          <w:rFonts w:ascii="Trebuchet MS" w:hAnsi="Trebuchet MS" w:cs="Arial"/>
        </w:rPr>
        <w:t xml:space="preserve">In relation to any Personal Data collected and/or passed by the Supplier to the Fund pursuant to this Part B of Schedule </w:t>
      </w:r>
      <w:r w:rsidR="00DC7767" w:rsidRPr="00783835">
        <w:rPr>
          <w:rFonts w:ascii="Trebuchet MS" w:hAnsi="Trebuchet MS" w:cs="Arial"/>
        </w:rPr>
        <w:t>1</w:t>
      </w:r>
      <w:r w:rsidRPr="00783835">
        <w:rPr>
          <w:rFonts w:ascii="Trebuchet MS" w:hAnsi="Trebuchet MS" w:cs="Arial"/>
        </w:rPr>
        <w:t>, the Supplier represents, warrants and undertakes that:</w:t>
      </w:r>
    </w:p>
    <w:p w:rsidR="0065383E" w:rsidRDefault="008A6058" w:rsidP="00762A2F">
      <w:pPr>
        <w:pStyle w:val="MRSchedPara20"/>
        <w:numPr>
          <w:ilvl w:val="2"/>
          <w:numId w:val="39"/>
        </w:numPr>
        <w:spacing w:line="240" w:lineRule="auto"/>
        <w:rPr>
          <w:rFonts w:ascii="Trebuchet MS" w:hAnsi="Trebuchet MS" w:cs="Arial"/>
        </w:rPr>
      </w:pPr>
      <w:r w:rsidRPr="0065383E">
        <w:rPr>
          <w:rFonts w:ascii="Trebuchet MS" w:hAnsi="Trebuchet MS" w:cs="Arial"/>
        </w:rPr>
        <w:t>the Supplier has complied fully with the requirement for fair, lawful (and as applicable transparent) data processing as required by Data Protection Laws in respect of notices to and, (where necessary) appropriate consent from, all Data Subjects to whom it relates, to pass their Personal Data to the Fund for the purposes for which the Fund intends to use it; and</w:t>
      </w:r>
    </w:p>
    <w:p w:rsidR="0044657C" w:rsidRPr="0065383E" w:rsidRDefault="008A6058" w:rsidP="00762A2F">
      <w:pPr>
        <w:pStyle w:val="MRSchedPara20"/>
        <w:numPr>
          <w:ilvl w:val="2"/>
          <w:numId w:val="39"/>
        </w:numPr>
        <w:spacing w:line="240" w:lineRule="auto"/>
        <w:rPr>
          <w:rFonts w:ascii="Trebuchet MS" w:hAnsi="Trebuchet MS" w:cs="Arial"/>
        </w:rPr>
      </w:pPr>
      <w:r w:rsidRPr="0065383E">
        <w:rPr>
          <w:rFonts w:ascii="Trebuchet MS" w:hAnsi="Trebuchet MS" w:cs="Arial"/>
        </w:rPr>
        <w:t xml:space="preserve">such Personal Data is accurate and </w:t>
      </w:r>
      <w:proofErr w:type="gramStart"/>
      <w:r w:rsidRPr="0065383E">
        <w:rPr>
          <w:rFonts w:ascii="Trebuchet MS" w:hAnsi="Trebuchet MS" w:cs="Arial"/>
        </w:rPr>
        <w:t>up-to-date</w:t>
      </w:r>
      <w:proofErr w:type="gramEnd"/>
      <w:r w:rsidRPr="0065383E">
        <w:rPr>
          <w:rFonts w:ascii="Trebuchet MS" w:hAnsi="Trebuchet MS" w:cs="Arial"/>
        </w:rPr>
        <w:t>.</w:t>
      </w:r>
    </w:p>
    <w:p w:rsidR="0044657C" w:rsidRPr="00783835" w:rsidRDefault="0044657C" w:rsidP="0065383E">
      <w:pPr>
        <w:pStyle w:val="Level3"/>
        <w:numPr>
          <w:ilvl w:val="0"/>
          <w:numId w:val="0"/>
        </w:numPr>
        <w:ind w:left="720"/>
        <w:jc w:val="both"/>
        <w:rPr>
          <w:rFonts w:ascii="Trebuchet MS" w:eastAsia="Calibri" w:hAnsi="Trebuchet MS"/>
          <w:sz w:val="22"/>
          <w:szCs w:val="22"/>
          <w:u w:val="single"/>
        </w:rPr>
      </w:pPr>
    </w:p>
    <w:p w:rsidR="0044657C" w:rsidRDefault="0044657C" w:rsidP="0065383E">
      <w:pPr>
        <w:spacing w:before="120" w:after="120" w:line="23" w:lineRule="atLeast"/>
        <w:rPr>
          <w:rFonts w:ascii="Trebuchet MS" w:eastAsia="Calibri" w:hAnsi="Trebuchet MS" w:cs="Arial"/>
          <w:sz w:val="22"/>
          <w:szCs w:val="22"/>
          <w:u w:val="single"/>
          <w:lang w:eastAsia="en-GB"/>
        </w:rPr>
      </w:pPr>
    </w:p>
    <w:p w:rsidR="00CD2B3B" w:rsidRDefault="00CD2B3B" w:rsidP="0065383E">
      <w:pPr>
        <w:spacing w:before="120" w:after="120" w:line="23" w:lineRule="atLeast"/>
        <w:rPr>
          <w:rFonts w:ascii="Trebuchet MS" w:eastAsia="Calibri" w:hAnsi="Trebuchet MS" w:cs="Arial"/>
          <w:sz w:val="22"/>
          <w:szCs w:val="22"/>
          <w:u w:val="single"/>
          <w:lang w:eastAsia="en-GB"/>
        </w:rPr>
      </w:pPr>
    </w:p>
    <w:p w:rsidR="00CD2B3B" w:rsidRDefault="00CD2B3B" w:rsidP="0065383E">
      <w:pPr>
        <w:spacing w:before="120" w:after="120" w:line="23" w:lineRule="atLeast"/>
        <w:rPr>
          <w:rFonts w:ascii="Trebuchet MS" w:eastAsia="Calibri" w:hAnsi="Trebuchet MS" w:cs="Arial"/>
          <w:sz w:val="22"/>
          <w:szCs w:val="22"/>
          <w:u w:val="single"/>
          <w:lang w:eastAsia="en-GB"/>
        </w:rPr>
      </w:pPr>
    </w:p>
    <w:p w:rsidR="00CD2B3B" w:rsidRDefault="00CD2B3B" w:rsidP="0065383E">
      <w:pPr>
        <w:spacing w:before="120" w:after="120" w:line="23" w:lineRule="atLeast"/>
        <w:rPr>
          <w:rFonts w:ascii="Trebuchet MS" w:eastAsia="Calibri" w:hAnsi="Trebuchet MS" w:cs="Arial"/>
          <w:sz w:val="22"/>
          <w:szCs w:val="22"/>
          <w:u w:val="single"/>
          <w:lang w:eastAsia="en-GB"/>
        </w:rPr>
      </w:pPr>
    </w:p>
    <w:p w:rsidR="00CD2B3B" w:rsidRDefault="00CD2B3B" w:rsidP="0065383E">
      <w:pPr>
        <w:spacing w:before="120" w:after="120" w:line="23" w:lineRule="atLeast"/>
        <w:rPr>
          <w:rFonts w:ascii="Trebuchet MS" w:eastAsia="Calibri" w:hAnsi="Trebuchet MS" w:cs="Arial"/>
          <w:sz w:val="22"/>
          <w:szCs w:val="22"/>
          <w:u w:val="single"/>
          <w:lang w:eastAsia="en-GB"/>
        </w:rPr>
      </w:pPr>
    </w:p>
    <w:p w:rsidR="00CD2B3B" w:rsidRPr="00783835" w:rsidRDefault="00CD2B3B" w:rsidP="0065383E">
      <w:pPr>
        <w:spacing w:before="120" w:after="120" w:line="23" w:lineRule="atLeast"/>
        <w:rPr>
          <w:rFonts w:ascii="Trebuchet MS" w:eastAsia="Calibri" w:hAnsi="Trebuchet MS" w:cs="Arial"/>
          <w:sz w:val="22"/>
          <w:szCs w:val="22"/>
          <w:u w:val="single"/>
          <w:lang w:eastAsia="en-GB"/>
        </w:rPr>
      </w:pPr>
    </w:p>
    <w:p w:rsidR="0044657C" w:rsidRPr="00783835" w:rsidRDefault="008A6058" w:rsidP="0065383E">
      <w:pPr>
        <w:rPr>
          <w:rFonts w:ascii="Trebuchet MS" w:eastAsia="Calibri" w:hAnsi="Trebuchet MS" w:cs="Arial"/>
          <w:sz w:val="22"/>
          <w:szCs w:val="22"/>
          <w:lang w:eastAsia="en-GB"/>
        </w:rPr>
      </w:pPr>
      <w:r w:rsidRPr="00783835">
        <w:rPr>
          <w:rFonts w:ascii="Trebuchet MS" w:eastAsia="Calibri" w:hAnsi="Trebuchet MS" w:cs="Arial"/>
          <w:sz w:val="22"/>
          <w:szCs w:val="22"/>
          <w:lang w:eastAsia="en-GB"/>
        </w:rPr>
        <w:br w:type="page"/>
      </w:r>
    </w:p>
    <w:p w:rsidR="0044657C" w:rsidRPr="00783835" w:rsidRDefault="008A6058" w:rsidP="0065383E">
      <w:pPr>
        <w:spacing w:before="120" w:after="120" w:line="23" w:lineRule="atLeast"/>
        <w:rPr>
          <w:rFonts w:ascii="Trebuchet MS" w:eastAsia="Calibri" w:hAnsi="Trebuchet MS" w:cs="Arial"/>
          <w:b/>
          <w:bCs/>
          <w:sz w:val="22"/>
          <w:szCs w:val="22"/>
          <w:u w:val="single"/>
          <w:lang w:eastAsia="en-GB"/>
        </w:rPr>
      </w:pPr>
      <w:r w:rsidRPr="00783835">
        <w:rPr>
          <w:rFonts w:ascii="Trebuchet MS" w:eastAsia="Calibri" w:hAnsi="Trebuchet MS" w:cs="Arial"/>
          <w:b/>
          <w:bCs/>
          <w:sz w:val="22"/>
          <w:szCs w:val="22"/>
          <w:u w:val="single"/>
          <w:lang w:eastAsia="en-GB"/>
        </w:rPr>
        <w:t>Part C – Joint Controllers</w:t>
      </w:r>
    </w:p>
    <w:p w:rsidR="0044657C" w:rsidRPr="00783835" w:rsidRDefault="008A6058" w:rsidP="0065383E">
      <w:pPr>
        <w:spacing w:before="120" w:after="120" w:line="23" w:lineRule="atLeast"/>
        <w:rPr>
          <w:rFonts w:ascii="Trebuchet MS" w:eastAsia="Calibri" w:hAnsi="Trebuchet MS" w:cs="Arial"/>
          <w:sz w:val="22"/>
          <w:szCs w:val="22"/>
          <w:lang w:eastAsia="en-GB"/>
        </w:rPr>
      </w:pPr>
      <w:r w:rsidRPr="005C4C42">
        <w:rPr>
          <w:rFonts w:ascii="Trebuchet MS" w:eastAsia="Calibri" w:hAnsi="Trebuchet MS" w:cs="Arial"/>
          <w:sz w:val="22"/>
          <w:szCs w:val="22"/>
          <w:lang w:eastAsia="en-GB"/>
        </w:rPr>
        <w:t xml:space="preserve">This </w:t>
      </w:r>
      <w:r w:rsidRPr="00783835">
        <w:rPr>
          <w:rFonts w:ascii="Trebuchet MS" w:eastAsia="Calibri" w:hAnsi="Trebuchet MS" w:cs="Arial"/>
          <w:sz w:val="22"/>
          <w:szCs w:val="22"/>
          <w:lang w:eastAsia="en-GB"/>
        </w:rPr>
        <w:t xml:space="preserve">Part C of Schedule </w:t>
      </w:r>
      <w:r w:rsidR="00DC7767" w:rsidRPr="00783835">
        <w:rPr>
          <w:rFonts w:ascii="Trebuchet MS" w:eastAsia="Calibri" w:hAnsi="Trebuchet MS" w:cs="Arial"/>
          <w:sz w:val="22"/>
          <w:szCs w:val="22"/>
          <w:lang w:eastAsia="en-GB"/>
        </w:rPr>
        <w:t>1</w:t>
      </w:r>
      <w:r w:rsidRPr="00783835">
        <w:rPr>
          <w:rFonts w:ascii="Trebuchet MS" w:eastAsia="Calibri" w:hAnsi="Trebuchet MS" w:cs="Arial"/>
          <w:sz w:val="22"/>
          <w:szCs w:val="22"/>
          <w:lang w:eastAsia="en-GB"/>
        </w:rPr>
        <w:t xml:space="preserve"> sets out the framework for the sharing of Personal Data when one Joint Controller (the “</w:t>
      </w:r>
      <w:r w:rsidRPr="00783835">
        <w:rPr>
          <w:rFonts w:ascii="Trebuchet MS" w:eastAsia="Calibri" w:hAnsi="Trebuchet MS" w:cs="Arial"/>
          <w:b/>
          <w:bCs/>
          <w:sz w:val="22"/>
          <w:szCs w:val="22"/>
          <w:lang w:eastAsia="en-GB"/>
        </w:rPr>
        <w:t>Data Discloser</w:t>
      </w:r>
      <w:r w:rsidRPr="00783835">
        <w:rPr>
          <w:rFonts w:ascii="Trebuchet MS" w:eastAsia="Calibri" w:hAnsi="Trebuchet MS" w:cs="Arial"/>
          <w:sz w:val="22"/>
          <w:szCs w:val="22"/>
          <w:lang w:eastAsia="en-GB"/>
        </w:rPr>
        <w:t xml:space="preserve">”) discloses Personal Data to another Joint Controller (the </w:t>
      </w:r>
      <w:r w:rsidRPr="00783835">
        <w:rPr>
          <w:rFonts w:ascii="Trebuchet MS" w:eastAsia="Calibri" w:hAnsi="Trebuchet MS" w:cs="Arial"/>
          <w:b/>
          <w:bCs/>
          <w:sz w:val="22"/>
          <w:szCs w:val="22"/>
          <w:lang w:eastAsia="en-GB"/>
        </w:rPr>
        <w:t>“Data Receiver</w:t>
      </w:r>
      <w:r w:rsidRPr="00783835">
        <w:rPr>
          <w:rFonts w:ascii="Trebuchet MS" w:eastAsia="Calibri" w:hAnsi="Trebuchet MS" w:cs="Arial"/>
          <w:sz w:val="22"/>
          <w:szCs w:val="22"/>
          <w:lang w:eastAsia="en-GB"/>
        </w:rPr>
        <w:t>”). It defines the principles and procedures that the parties shall adhere to and the responsibilities the parties owe to each other.</w:t>
      </w:r>
    </w:p>
    <w:p w:rsidR="005C4C42" w:rsidRPr="00783835" w:rsidRDefault="008A6058" w:rsidP="0065383E">
      <w:pPr>
        <w:pStyle w:val="Level1"/>
        <w:keepNext/>
        <w:keepLines/>
        <w:numPr>
          <w:ilvl w:val="0"/>
          <w:numId w:val="41"/>
        </w:numPr>
        <w:spacing w:before="120" w:after="120"/>
        <w:jc w:val="both"/>
        <w:rPr>
          <w:rFonts w:ascii="Trebuchet MS" w:eastAsia="Calibri" w:hAnsi="Trebuchet MS" w:cs="Arial"/>
          <w:b/>
          <w:sz w:val="22"/>
          <w:szCs w:val="22"/>
        </w:rPr>
      </w:pPr>
      <w:r w:rsidRPr="0065383E">
        <w:rPr>
          <w:rFonts w:ascii="Trebuchet MS" w:eastAsia="Calibri" w:hAnsi="Trebuchet MS" w:cs="Arial"/>
          <w:b/>
          <w:bCs/>
          <w:sz w:val="22"/>
          <w:szCs w:val="22"/>
        </w:rPr>
        <w:t>Interpretation</w:t>
      </w:r>
    </w:p>
    <w:p w:rsidR="00DC7767" w:rsidRPr="0065383E" w:rsidRDefault="008A6058" w:rsidP="00CE1874">
      <w:pPr>
        <w:pStyle w:val="MRSchedPara20"/>
        <w:numPr>
          <w:ilvl w:val="1"/>
          <w:numId w:val="42"/>
        </w:numPr>
        <w:spacing w:line="240" w:lineRule="auto"/>
        <w:rPr>
          <w:rFonts w:ascii="Trebuchet MS" w:hAnsi="Trebuchet MS" w:cs="Arial"/>
        </w:rPr>
      </w:pPr>
      <w:r w:rsidRPr="0065383E">
        <w:rPr>
          <w:rFonts w:ascii="Trebuchet MS" w:hAnsi="Trebuchet MS" w:cs="Arial"/>
        </w:rPr>
        <w:t>The following definitions and rules of interpretation apply in this Part C of Schedule 1:</w:t>
      </w:r>
    </w:p>
    <w:p w:rsidR="00DC7767" w:rsidRPr="00437AF7" w:rsidRDefault="008A6058" w:rsidP="0065383E">
      <w:pPr>
        <w:pStyle w:val="Level2"/>
        <w:numPr>
          <w:ilvl w:val="0"/>
          <w:numId w:val="0"/>
        </w:numPr>
        <w:ind w:left="720"/>
        <w:jc w:val="both"/>
        <w:rPr>
          <w:rFonts w:ascii="Trebuchet MS" w:eastAsia="Calibri" w:hAnsi="Trebuchet MS" w:cs="Arial"/>
          <w:bCs/>
          <w:sz w:val="22"/>
          <w:szCs w:val="22"/>
        </w:rPr>
      </w:pPr>
      <w:r w:rsidRPr="00437AF7">
        <w:rPr>
          <w:rFonts w:ascii="Trebuchet MS" w:eastAsia="Calibri" w:hAnsi="Trebuchet MS" w:cs="Arial"/>
          <w:b/>
          <w:sz w:val="22"/>
          <w:szCs w:val="22"/>
        </w:rPr>
        <w:t>Agreed Purpose(s)</w:t>
      </w:r>
      <w:r w:rsidR="00437AF7">
        <w:rPr>
          <w:rFonts w:ascii="Trebuchet MS" w:eastAsia="Calibri" w:hAnsi="Trebuchet MS" w:cs="Arial"/>
          <w:b/>
          <w:sz w:val="22"/>
          <w:szCs w:val="22"/>
        </w:rPr>
        <w:t>:</w:t>
      </w:r>
      <w:r w:rsidRPr="00437AF7">
        <w:rPr>
          <w:rFonts w:ascii="Trebuchet MS" w:eastAsia="Calibri" w:hAnsi="Trebuchet MS" w:cs="Arial"/>
          <w:bCs/>
          <w:sz w:val="22"/>
          <w:szCs w:val="22"/>
        </w:rPr>
        <w:t xml:space="preserve"> has the meaning given to it in Schedule 2.</w:t>
      </w:r>
    </w:p>
    <w:p w:rsidR="00DC7767" w:rsidRPr="00437AF7" w:rsidRDefault="008A6058" w:rsidP="0065383E">
      <w:pPr>
        <w:pStyle w:val="Level2"/>
        <w:numPr>
          <w:ilvl w:val="0"/>
          <w:numId w:val="0"/>
        </w:numPr>
        <w:ind w:left="720"/>
        <w:jc w:val="both"/>
        <w:rPr>
          <w:rFonts w:ascii="Trebuchet MS" w:eastAsia="Calibri" w:hAnsi="Trebuchet MS" w:cs="Arial"/>
          <w:sz w:val="22"/>
          <w:szCs w:val="22"/>
        </w:rPr>
      </w:pPr>
      <w:r w:rsidRPr="00437AF7">
        <w:rPr>
          <w:rFonts w:ascii="Trebuchet MS" w:eastAsia="Calibri" w:hAnsi="Trebuchet MS" w:cs="Arial"/>
          <w:b/>
          <w:sz w:val="22"/>
          <w:szCs w:val="22"/>
        </w:rPr>
        <w:t>Jointly Shared Personal Data</w:t>
      </w:r>
      <w:r w:rsidR="00437AF7">
        <w:rPr>
          <w:rFonts w:ascii="Trebuchet MS" w:eastAsia="Calibri" w:hAnsi="Trebuchet MS" w:cs="Arial"/>
          <w:b/>
          <w:sz w:val="22"/>
          <w:szCs w:val="22"/>
        </w:rPr>
        <w:t>:</w:t>
      </w:r>
      <w:r w:rsidRPr="00437AF7">
        <w:rPr>
          <w:rFonts w:ascii="Trebuchet MS" w:eastAsia="Calibri" w:hAnsi="Trebuchet MS" w:cs="Arial"/>
          <w:sz w:val="22"/>
          <w:szCs w:val="22"/>
        </w:rPr>
        <w:t xml:space="preserve"> means the Personal Data to be shared between the parties under this Part C of Schedule 1 and in each case, as specified in Schedule 2. </w:t>
      </w:r>
    </w:p>
    <w:p w:rsidR="00DC7767" w:rsidRPr="00437AF7" w:rsidRDefault="008A6058" w:rsidP="0065383E">
      <w:pPr>
        <w:pStyle w:val="Level2"/>
        <w:numPr>
          <w:ilvl w:val="0"/>
          <w:numId w:val="0"/>
        </w:numPr>
        <w:ind w:left="720"/>
        <w:jc w:val="both"/>
        <w:rPr>
          <w:rFonts w:ascii="Trebuchet MS" w:eastAsia="Calibri" w:hAnsi="Trebuchet MS" w:cs="Arial"/>
          <w:sz w:val="22"/>
          <w:szCs w:val="22"/>
        </w:rPr>
      </w:pPr>
      <w:r w:rsidRPr="00437AF7">
        <w:rPr>
          <w:rFonts w:ascii="Trebuchet MS" w:eastAsia="Calibri" w:hAnsi="Trebuchet MS" w:cs="Arial"/>
          <w:b/>
          <w:sz w:val="22"/>
          <w:szCs w:val="22"/>
        </w:rPr>
        <w:t>Subject Rights Request</w:t>
      </w:r>
      <w:r w:rsidR="00437AF7">
        <w:rPr>
          <w:rFonts w:ascii="Trebuchet MS" w:eastAsia="Calibri" w:hAnsi="Trebuchet MS" w:cs="Arial"/>
          <w:b/>
          <w:sz w:val="22"/>
          <w:szCs w:val="22"/>
        </w:rPr>
        <w:t>:</w:t>
      </w:r>
      <w:r w:rsidRPr="00437AF7">
        <w:rPr>
          <w:rFonts w:ascii="Trebuchet MS" w:eastAsia="Calibri" w:hAnsi="Trebuchet MS" w:cs="Arial"/>
          <w:sz w:val="22"/>
          <w:szCs w:val="22"/>
        </w:rPr>
        <w:t xml:space="preserve"> means the exercise by a data subject of their rights under the Data Protection Legislation.</w:t>
      </w:r>
    </w:p>
    <w:p w:rsidR="00DC7767" w:rsidRPr="00783835" w:rsidRDefault="008A6058" w:rsidP="0065383E">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Purpose</w:t>
      </w:r>
    </w:p>
    <w:p w:rsidR="00DC7767"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A description of the data sharing is set out in Schedule 2. </w:t>
      </w:r>
    </w:p>
    <w:p w:rsidR="00DC7767"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parties agree to only process Jointly Shared Personal Data for the Agreed Purpose(s), which outlines the specified, explicit and legitimate purposes for processing the Jointly Shared Personal Data. The parties shall not further process Jointly Shared Personal Data in a manner that is incompatible with the Agreed Purpose(s).</w:t>
      </w:r>
    </w:p>
    <w:p w:rsidR="00DC7767" w:rsidRPr="00783835" w:rsidRDefault="008A6058" w:rsidP="0065383E">
      <w:pPr>
        <w:pStyle w:val="Level1"/>
        <w:jc w:val="both"/>
        <w:rPr>
          <w:rFonts w:ascii="Trebuchet MS" w:eastAsia="Calibri" w:hAnsi="Trebuchet MS" w:cs="Arial"/>
          <w:b/>
          <w:bCs/>
          <w:sz w:val="22"/>
          <w:szCs w:val="22"/>
        </w:rPr>
      </w:pPr>
      <w:bookmarkStart w:id="50" w:name="_Ref192250756"/>
      <w:r w:rsidRPr="00437AF7">
        <w:rPr>
          <w:rFonts w:ascii="Trebuchet MS" w:eastAsia="Calibri" w:hAnsi="Trebuchet MS" w:cs="Arial"/>
          <w:b/>
          <w:sz w:val="22"/>
          <w:szCs w:val="22"/>
        </w:rPr>
        <w:t>Compliance with Data Protection Legislation</w:t>
      </w:r>
      <w:bookmarkEnd w:id="50"/>
    </w:p>
    <w:p w:rsidR="00DC7767" w:rsidRPr="00783835" w:rsidRDefault="008A6058" w:rsidP="0065383E">
      <w:pPr>
        <w:pStyle w:val="Level1"/>
        <w:numPr>
          <w:ilvl w:val="0"/>
          <w:numId w:val="0"/>
        </w:numPr>
        <w:ind w:left="720"/>
        <w:jc w:val="both"/>
        <w:rPr>
          <w:rFonts w:ascii="Trebuchet MS" w:eastAsia="Calibri" w:hAnsi="Trebuchet MS" w:cs="Arial"/>
          <w:sz w:val="22"/>
          <w:szCs w:val="22"/>
        </w:rPr>
      </w:pPr>
      <w:r w:rsidRPr="00783835">
        <w:rPr>
          <w:rFonts w:ascii="Trebuchet MS" w:eastAsia="Calibri" w:hAnsi="Trebuchet MS" w:cs="Arial"/>
          <w:sz w:val="22"/>
          <w:szCs w:val="22"/>
        </w:rPr>
        <w:t xml:space="preserve">Each party must </w:t>
      </w:r>
      <w:proofErr w:type="gramStart"/>
      <w:r w:rsidRPr="00783835">
        <w:rPr>
          <w:rFonts w:ascii="Trebuchet MS" w:eastAsia="Calibri" w:hAnsi="Trebuchet MS" w:cs="Arial"/>
          <w:sz w:val="22"/>
          <w:szCs w:val="22"/>
        </w:rPr>
        <w:t>ensure compliance with applicable Data Protection Legislation at all times</w:t>
      </w:r>
      <w:proofErr w:type="gramEnd"/>
      <w:r w:rsidRPr="00783835">
        <w:rPr>
          <w:rFonts w:ascii="Trebuchet MS" w:eastAsia="Calibri" w:hAnsi="Trebuchet MS" w:cs="Arial"/>
          <w:sz w:val="22"/>
          <w:szCs w:val="22"/>
        </w:rPr>
        <w:t xml:space="preserve"> when processing Personal Data pursuant to this Part C of Schedule 1.</w:t>
      </w:r>
    </w:p>
    <w:p w:rsidR="00DC7767" w:rsidRPr="00783835" w:rsidRDefault="008A6058" w:rsidP="0065383E">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Jointly</w:t>
      </w:r>
      <w:r w:rsidRPr="005C4C42">
        <w:rPr>
          <w:rFonts w:ascii="Trebuchet MS" w:eastAsia="Calibri" w:hAnsi="Trebuchet MS" w:cs="Arial"/>
          <w:b/>
          <w:sz w:val="22"/>
          <w:szCs w:val="22"/>
        </w:rPr>
        <w:t xml:space="preserve"> </w:t>
      </w:r>
      <w:r w:rsidRPr="00437AF7">
        <w:rPr>
          <w:rFonts w:ascii="Trebuchet MS" w:eastAsia="Calibri" w:hAnsi="Trebuchet MS" w:cs="Arial"/>
          <w:b/>
          <w:sz w:val="22"/>
          <w:szCs w:val="22"/>
        </w:rPr>
        <w:t>Shared Personal Data</w:t>
      </w:r>
    </w:p>
    <w:p w:rsidR="00DC7767" w:rsidRPr="00783835" w:rsidRDefault="008A6058" w:rsidP="0065383E">
      <w:pPr>
        <w:pStyle w:val="Level2"/>
        <w:jc w:val="both"/>
        <w:rPr>
          <w:rFonts w:ascii="Trebuchet MS" w:eastAsia="Calibri" w:hAnsi="Trebuchet MS" w:cs="Arial"/>
          <w:sz w:val="22"/>
          <w:szCs w:val="22"/>
        </w:rPr>
      </w:pPr>
      <w:bookmarkStart w:id="51" w:name="_Ref94295302"/>
      <w:r w:rsidRPr="00783835">
        <w:rPr>
          <w:rFonts w:ascii="Trebuchet MS" w:eastAsia="Calibri" w:hAnsi="Trebuchet MS" w:cs="Arial"/>
          <w:sz w:val="22"/>
          <w:szCs w:val="22"/>
        </w:rPr>
        <w:t xml:space="preserve">Schedule 2 sets out the types of Personal Data that will be processed by the parties pursuant to this Schedule 1. </w:t>
      </w:r>
    </w:p>
    <w:p w:rsidR="00DC7767"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Special Categories of Personal Data will not be shared between the parties. </w:t>
      </w:r>
      <w:r w:rsidRPr="00783835">
        <w:rPr>
          <w:rFonts w:ascii="Trebuchet MS" w:eastAsia="Calibri" w:hAnsi="Trebuchet MS" w:cs="Arial"/>
          <w:sz w:val="22"/>
          <w:szCs w:val="22"/>
          <w:highlight w:val="yellow"/>
        </w:rPr>
        <w:t>[</w:t>
      </w:r>
      <w:r w:rsidRPr="00783835">
        <w:rPr>
          <w:rFonts w:ascii="Trebuchet MS" w:eastAsia="Calibri" w:hAnsi="Trebuchet MS" w:cs="Arial"/>
          <w:b/>
          <w:bCs/>
          <w:i/>
          <w:iCs/>
          <w:sz w:val="22"/>
          <w:szCs w:val="22"/>
          <w:highlight w:val="yellow"/>
        </w:rPr>
        <w:t xml:space="preserve">Drafting Note: If Special Category Data will be shared (for example personal data which reveals an individual’s racial or ethnic origin, political opinions, religious or philosophical beliefs, trade union membership, sexual orientation or genetic data, biometric data, health data) please </w:t>
      </w:r>
      <w:r w:rsidRPr="00783835">
        <w:rPr>
          <w:rFonts w:ascii="Trebuchet MS" w:eastAsia="Calibri" w:hAnsi="Trebuchet MS" w:cs="Arial"/>
          <w:b/>
          <w:bCs/>
          <w:i/>
          <w:color w:val="000000"/>
          <w:sz w:val="22"/>
          <w:szCs w:val="22"/>
          <w:highlight w:val="yellow"/>
        </w:rPr>
        <w:t>seek advice from the Information Governance Team]</w:t>
      </w:r>
    </w:p>
    <w:p w:rsidR="00DC7767"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Criminal Offence Data will not be shared between the parties.</w:t>
      </w:r>
      <w:r w:rsidRPr="00783835">
        <w:rPr>
          <w:rFonts w:ascii="Trebuchet MS" w:eastAsia="Calibri" w:hAnsi="Trebuchet MS" w:cs="Arial"/>
          <w:color w:val="000000"/>
          <w:sz w:val="22"/>
          <w:szCs w:val="22"/>
          <w:shd w:val="clear" w:color="auto" w:fill="FFFFFF"/>
        </w:rPr>
        <w:t xml:space="preserve"> </w:t>
      </w:r>
      <w:r w:rsidRPr="00783835">
        <w:rPr>
          <w:rFonts w:ascii="Trebuchet MS" w:eastAsia="Calibri" w:hAnsi="Trebuchet MS" w:cs="Arial"/>
          <w:b/>
          <w:bCs/>
          <w:i/>
          <w:iCs/>
          <w:sz w:val="22"/>
          <w:szCs w:val="22"/>
          <w:highlight w:val="yellow"/>
        </w:rPr>
        <w:t xml:space="preserve">[Drafting Note: If Criminal Offence Data will be shared (i.e. personal data relating to criminal convictions and offences or related security measures) please </w:t>
      </w:r>
      <w:r w:rsidRPr="00783835">
        <w:rPr>
          <w:rFonts w:ascii="Trebuchet MS" w:eastAsia="Calibri" w:hAnsi="Trebuchet MS" w:cs="Arial"/>
          <w:b/>
          <w:bCs/>
          <w:i/>
          <w:iCs/>
          <w:color w:val="000000"/>
          <w:sz w:val="22"/>
          <w:szCs w:val="22"/>
          <w:highlight w:val="yellow"/>
        </w:rPr>
        <w:t>seek advice from the Information Governance Team]</w:t>
      </w:r>
      <w:r w:rsidRPr="00783835">
        <w:rPr>
          <w:rFonts w:ascii="Trebuchet MS" w:eastAsia="Calibri" w:hAnsi="Trebuchet MS" w:cs="Arial"/>
          <w:sz w:val="22"/>
          <w:szCs w:val="22"/>
        </w:rPr>
        <w:t xml:space="preserve"> </w:t>
      </w:r>
    </w:p>
    <w:bookmarkEnd w:id="51"/>
    <w:p w:rsidR="0044657C"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The parties acknowledge and agree that the Jointly Shared Personal Data must not be irrelevant or excessive </w:t>
      </w:r>
      <w:proofErr w:type="gramStart"/>
      <w:r w:rsidRPr="00783835">
        <w:rPr>
          <w:rFonts w:ascii="Trebuchet MS" w:eastAsia="Calibri" w:hAnsi="Trebuchet MS" w:cs="Arial"/>
          <w:sz w:val="22"/>
          <w:szCs w:val="22"/>
        </w:rPr>
        <w:t>with regard to</w:t>
      </w:r>
      <w:proofErr w:type="gramEnd"/>
      <w:r w:rsidRPr="00783835">
        <w:rPr>
          <w:rFonts w:ascii="Trebuchet MS" w:eastAsia="Calibri" w:hAnsi="Trebuchet MS" w:cs="Arial"/>
          <w:sz w:val="22"/>
          <w:szCs w:val="22"/>
        </w:rPr>
        <w:t xml:space="preserve"> the Agreed Purposes.</w:t>
      </w:r>
    </w:p>
    <w:p w:rsidR="00DC7767" w:rsidRPr="00783835" w:rsidRDefault="008A6058" w:rsidP="0065383E">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Lawful, Fair and Transparent Processing</w:t>
      </w:r>
    </w:p>
    <w:p w:rsidR="00DC7767"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Each party shall ensure that it processes the Jointly Shared Personal Data fairly and lawfully in accordance with the Data Protection Legislation. </w:t>
      </w:r>
    </w:p>
    <w:p w:rsidR="00DC7767" w:rsidRPr="00783835" w:rsidRDefault="008A6058" w:rsidP="0065383E">
      <w:pPr>
        <w:pStyle w:val="Level2"/>
        <w:jc w:val="both"/>
        <w:rPr>
          <w:rFonts w:ascii="Trebuchet MS" w:eastAsia="Calibri" w:hAnsi="Trebuchet MS" w:cs="Arial"/>
          <w:bCs/>
          <w:sz w:val="22"/>
          <w:szCs w:val="22"/>
        </w:rPr>
      </w:pPr>
      <w:bookmarkStart w:id="52" w:name="_Ref184304465"/>
      <w:r w:rsidRPr="00783835">
        <w:rPr>
          <w:rFonts w:ascii="Trebuchet MS" w:eastAsia="Calibri" w:hAnsi="Trebuchet MS" w:cs="Arial"/>
          <w:bCs/>
          <w:sz w:val="22"/>
          <w:szCs w:val="22"/>
        </w:rPr>
        <w:t>Schedule 2 sets out the allocation of roles and responsibilities between the parties as Joint Controllers. Notwithstanding the foregoing, each party shall comply with its obligations under Article 26 of the UK GDPR.</w:t>
      </w:r>
      <w:bookmarkEnd w:id="52"/>
      <w:r w:rsidRPr="00783835">
        <w:rPr>
          <w:rFonts w:ascii="Trebuchet MS" w:eastAsia="Calibri" w:hAnsi="Trebuchet MS" w:cs="Arial"/>
          <w:bCs/>
          <w:sz w:val="22"/>
          <w:szCs w:val="22"/>
        </w:rPr>
        <w:t xml:space="preserve"> </w:t>
      </w:r>
    </w:p>
    <w:p w:rsidR="0044657C" w:rsidRPr="00783835" w:rsidRDefault="008A6058" w:rsidP="0065383E">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In addition to </w:t>
      </w:r>
      <w:r w:rsidR="00783835">
        <w:rPr>
          <w:rFonts w:ascii="Trebuchet MS" w:eastAsia="Calibri" w:hAnsi="Trebuchet MS" w:cs="Arial"/>
          <w:bCs/>
          <w:sz w:val="22"/>
          <w:szCs w:val="22"/>
        </w:rPr>
        <w:t>paragraph</w:t>
      </w:r>
      <w:r w:rsidR="0038698A" w:rsidRPr="00783835">
        <w:rPr>
          <w:rFonts w:ascii="Trebuchet MS" w:eastAsia="Calibri" w:hAnsi="Trebuchet MS" w:cs="Arial"/>
          <w:bCs/>
          <w:sz w:val="22"/>
          <w:szCs w:val="22"/>
        </w:rPr>
        <w:t xml:space="preserve"> </w:t>
      </w:r>
      <w:r w:rsidR="001B500C">
        <w:rPr>
          <w:rFonts w:ascii="Trebuchet MS" w:eastAsia="Calibri" w:hAnsi="Trebuchet MS" w:cs="Arial"/>
          <w:bCs/>
          <w:sz w:val="22"/>
          <w:szCs w:val="22"/>
        </w:rPr>
        <w:fldChar w:fldCharType="begin"/>
      </w:r>
      <w:r w:rsidR="001B500C">
        <w:rPr>
          <w:rFonts w:ascii="Trebuchet MS" w:eastAsia="Calibri" w:hAnsi="Trebuchet MS" w:cs="Arial"/>
          <w:bCs/>
          <w:sz w:val="22"/>
          <w:szCs w:val="22"/>
        </w:rPr>
        <w:instrText xml:space="preserve"> REF _Ref184304465 \r \h </w:instrText>
      </w:r>
      <w:r w:rsidR="001B500C">
        <w:rPr>
          <w:rFonts w:ascii="Trebuchet MS" w:eastAsia="Calibri" w:hAnsi="Trebuchet MS" w:cs="Arial"/>
          <w:bCs/>
          <w:sz w:val="22"/>
          <w:szCs w:val="22"/>
        </w:rPr>
      </w:r>
      <w:r w:rsidR="001B500C">
        <w:rPr>
          <w:rFonts w:ascii="Trebuchet MS" w:eastAsia="Calibri" w:hAnsi="Trebuchet MS" w:cs="Arial"/>
          <w:bCs/>
          <w:sz w:val="22"/>
          <w:szCs w:val="22"/>
        </w:rPr>
        <w:fldChar w:fldCharType="separate"/>
      </w:r>
      <w:r w:rsidR="001B500C">
        <w:rPr>
          <w:rFonts w:ascii="Trebuchet MS" w:eastAsia="Calibri" w:hAnsi="Trebuchet MS" w:cs="Arial"/>
          <w:bCs/>
          <w:sz w:val="22"/>
          <w:szCs w:val="22"/>
        </w:rPr>
        <w:t>5.2</w:t>
      </w:r>
      <w:r w:rsidR="001B500C">
        <w:rPr>
          <w:rFonts w:ascii="Trebuchet MS" w:eastAsia="Calibri" w:hAnsi="Trebuchet MS" w:cs="Arial"/>
          <w:bCs/>
          <w:sz w:val="22"/>
          <w:szCs w:val="22"/>
        </w:rPr>
        <w:fldChar w:fldCharType="end"/>
      </w:r>
      <w:r w:rsidR="00437AF7">
        <w:rPr>
          <w:rFonts w:ascii="Trebuchet MS" w:eastAsia="Calibri" w:hAnsi="Trebuchet MS" w:cs="Arial"/>
          <w:bCs/>
          <w:sz w:val="22"/>
          <w:szCs w:val="22"/>
        </w:rPr>
        <w:t xml:space="preserve">, </w:t>
      </w:r>
      <w:r w:rsidRPr="00783835">
        <w:rPr>
          <w:rFonts w:ascii="Trebuchet MS" w:eastAsia="Calibri" w:hAnsi="Trebuchet MS" w:cs="Arial"/>
          <w:bCs/>
          <w:sz w:val="22"/>
          <w:szCs w:val="22"/>
        </w:rPr>
        <w:t xml:space="preserve">where Schedule </w:t>
      </w:r>
      <w:r w:rsidR="0038698A" w:rsidRPr="00783835">
        <w:rPr>
          <w:rFonts w:ascii="Trebuchet MS" w:eastAsia="Calibri" w:hAnsi="Trebuchet MS" w:cs="Arial"/>
          <w:bCs/>
          <w:sz w:val="22"/>
          <w:szCs w:val="22"/>
        </w:rPr>
        <w:t>2</w:t>
      </w:r>
      <w:r w:rsidRPr="00783835">
        <w:rPr>
          <w:rFonts w:ascii="Trebuchet MS" w:eastAsia="Calibri" w:hAnsi="Trebuchet MS" w:cs="Arial"/>
          <w:bCs/>
          <w:sz w:val="22"/>
          <w:szCs w:val="22"/>
        </w:rPr>
        <w:t xml:space="preserve"> specifies that a party has been allocated a certain role or responsibility, the other party shall provide that party with all such assistance as may be reasonably required to enable that party to fulfil its role and/or responsibility. </w:t>
      </w:r>
    </w:p>
    <w:p w:rsidR="0044657C" w:rsidRPr="00437AF7" w:rsidRDefault="008A6058" w:rsidP="0065383E">
      <w:pPr>
        <w:pStyle w:val="Level1"/>
        <w:jc w:val="both"/>
        <w:rPr>
          <w:rFonts w:ascii="Trebuchet MS" w:eastAsia="Calibri" w:hAnsi="Trebuchet MS" w:cs="Arial"/>
          <w:b/>
          <w:sz w:val="22"/>
          <w:szCs w:val="22"/>
        </w:rPr>
      </w:pPr>
      <w:r w:rsidRPr="00437AF7">
        <w:rPr>
          <w:rFonts w:ascii="Trebuchet MS" w:eastAsia="Calibri" w:hAnsi="Trebuchet MS" w:cs="Arial"/>
          <w:b/>
          <w:sz w:val="22"/>
          <w:szCs w:val="22"/>
        </w:rPr>
        <w:t>Data Subjects’ Rights</w:t>
      </w:r>
    </w:p>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Each party shall comply with its obligations in respect of Subject Rights Requests and where the request relates to Jointly Shared Personal Data, the party in receipt of the request shall promptly contact the other party to notify them of receipt of such a request. </w:t>
      </w:r>
    </w:p>
    <w:p w:rsidR="0044657C" w:rsidRPr="00783835" w:rsidRDefault="008A6058" w:rsidP="0065383E">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The parties each agree to provide such assistance and cooperation as is reasonably required to enable the other party to comply with Subject Rights Requests within the time limits imposed by the Data Protection Legislation.</w:t>
      </w:r>
    </w:p>
    <w:p w:rsidR="0044657C" w:rsidRPr="00437AF7" w:rsidRDefault="008A6058" w:rsidP="0065383E">
      <w:pPr>
        <w:pStyle w:val="Level1"/>
        <w:jc w:val="both"/>
        <w:rPr>
          <w:rFonts w:ascii="Trebuchet MS" w:eastAsia="Calibri" w:hAnsi="Trebuchet MS" w:cs="Arial"/>
          <w:b/>
          <w:caps/>
          <w:sz w:val="22"/>
          <w:szCs w:val="22"/>
        </w:rPr>
      </w:pPr>
      <w:r w:rsidRPr="00437AF7">
        <w:rPr>
          <w:rFonts w:ascii="Trebuchet MS" w:eastAsia="Calibri" w:hAnsi="Trebuchet MS" w:cs="Arial"/>
          <w:b/>
          <w:sz w:val="22"/>
          <w:szCs w:val="22"/>
        </w:rPr>
        <w:t>Data Retention and Deletion</w:t>
      </w:r>
    </w:p>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Receiver shall not retain or process Jointly Shared Personal Data for longer than is necessary to carry out the Agreed Purpose(s).</w:t>
      </w:r>
    </w:p>
    <w:p w:rsidR="0038698A" w:rsidRPr="00783835" w:rsidRDefault="008A6058" w:rsidP="0065383E">
      <w:pPr>
        <w:pStyle w:val="Level2"/>
        <w:jc w:val="both"/>
        <w:rPr>
          <w:rFonts w:ascii="Trebuchet MS" w:eastAsia="Calibri" w:hAnsi="Trebuchet MS" w:cs="Arial"/>
          <w:bCs/>
          <w:sz w:val="22"/>
          <w:szCs w:val="22"/>
        </w:rPr>
      </w:pPr>
      <w:bookmarkStart w:id="53" w:name="_Ref192250825"/>
      <w:r w:rsidRPr="00783835">
        <w:rPr>
          <w:rFonts w:ascii="Trebuchet MS" w:eastAsia="Calibri" w:hAnsi="Trebuchet MS" w:cs="Arial"/>
          <w:bCs/>
          <w:sz w:val="22"/>
          <w:szCs w:val="22"/>
        </w:rPr>
        <w:t xml:space="preserve">The Data Receiver shall ensure that any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is returned to the Data Discloser or (except where the Data Receiver is required to retain copies of the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by applicable legislation or a regulatory authority), destroyed upon termination or expiry of this Schedule or once Processing of the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 xml:space="preserve">Shared Personal Data is no longer necessary for the purposes it was originally shared for, as set out in Schedule 2. </w:t>
      </w:r>
      <w:r w:rsidR="00437AF7">
        <w:rPr>
          <w:rFonts w:ascii="Trebuchet MS" w:eastAsia="Calibri" w:hAnsi="Trebuchet MS" w:cs="Arial"/>
          <w:bCs/>
          <w:sz w:val="22"/>
          <w:szCs w:val="22"/>
        </w:rPr>
        <w:t>S</w:t>
      </w:r>
      <w:bookmarkEnd w:id="53"/>
    </w:p>
    <w:p w:rsidR="0044657C" w:rsidRPr="00783835" w:rsidRDefault="008A6058" w:rsidP="0065383E">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Following the deletion of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 xml:space="preserve">Shared Personal Data in accordance with </w:t>
      </w:r>
      <w:r w:rsidR="003C4139">
        <w:rPr>
          <w:rFonts w:ascii="Trebuchet MS" w:eastAsia="Calibri" w:hAnsi="Trebuchet MS" w:cs="Arial"/>
          <w:bCs/>
          <w:sz w:val="22"/>
          <w:szCs w:val="22"/>
        </w:rPr>
        <w:t>paragraph</w:t>
      </w:r>
      <w:r w:rsidRPr="00783835">
        <w:rPr>
          <w:rFonts w:ascii="Trebuchet MS" w:eastAsia="Calibri" w:hAnsi="Trebuchet MS" w:cs="Arial"/>
          <w:bCs/>
          <w:sz w:val="22"/>
          <w:szCs w:val="22"/>
        </w:rPr>
        <w:t xml:space="preserve"> </w:t>
      </w:r>
      <w:r w:rsidR="001B500C">
        <w:rPr>
          <w:rFonts w:ascii="Trebuchet MS" w:eastAsia="Calibri" w:hAnsi="Trebuchet MS" w:cs="Arial"/>
          <w:bCs/>
          <w:sz w:val="22"/>
          <w:szCs w:val="22"/>
        </w:rPr>
        <w:fldChar w:fldCharType="begin"/>
      </w:r>
      <w:r w:rsidR="001B500C">
        <w:rPr>
          <w:rFonts w:ascii="Trebuchet MS" w:eastAsia="Calibri" w:hAnsi="Trebuchet MS" w:cs="Arial"/>
          <w:bCs/>
          <w:sz w:val="22"/>
          <w:szCs w:val="22"/>
        </w:rPr>
        <w:instrText xml:space="preserve"> REF _Ref192250825 \r \h </w:instrText>
      </w:r>
      <w:r w:rsidR="001B500C">
        <w:rPr>
          <w:rFonts w:ascii="Trebuchet MS" w:eastAsia="Calibri" w:hAnsi="Trebuchet MS" w:cs="Arial"/>
          <w:bCs/>
          <w:sz w:val="22"/>
          <w:szCs w:val="22"/>
        </w:rPr>
      </w:r>
      <w:r w:rsidR="001B500C">
        <w:rPr>
          <w:rFonts w:ascii="Trebuchet MS" w:eastAsia="Calibri" w:hAnsi="Trebuchet MS" w:cs="Arial"/>
          <w:bCs/>
          <w:sz w:val="22"/>
          <w:szCs w:val="22"/>
        </w:rPr>
        <w:fldChar w:fldCharType="separate"/>
      </w:r>
      <w:r w:rsidR="001B500C">
        <w:rPr>
          <w:rFonts w:ascii="Trebuchet MS" w:eastAsia="Calibri" w:hAnsi="Trebuchet MS" w:cs="Arial"/>
          <w:bCs/>
          <w:sz w:val="22"/>
          <w:szCs w:val="22"/>
        </w:rPr>
        <w:t>7.2</w:t>
      </w:r>
      <w:r w:rsidR="001B500C">
        <w:rPr>
          <w:rFonts w:ascii="Trebuchet MS" w:eastAsia="Calibri" w:hAnsi="Trebuchet MS" w:cs="Arial"/>
          <w:bCs/>
          <w:sz w:val="22"/>
          <w:szCs w:val="22"/>
        </w:rPr>
        <w:fldChar w:fldCharType="end"/>
      </w:r>
      <w:r w:rsidR="001B500C">
        <w:rPr>
          <w:rFonts w:ascii="Trebuchet MS" w:eastAsia="Calibri" w:hAnsi="Trebuchet MS" w:cs="Arial"/>
          <w:bCs/>
          <w:sz w:val="22"/>
          <w:szCs w:val="22"/>
        </w:rPr>
        <w:t xml:space="preserve"> </w:t>
      </w:r>
      <w:r w:rsidR="0038698A" w:rsidRPr="00783835">
        <w:rPr>
          <w:rFonts w:ascii="Trebuchet MS" w:eastAsia="Calibri" w:hAnsi="Trebuchet MS" w:cs="Arial"/>
          <w:bCs/>
          <w:sz w:val="22"/>
          <w:szCs w:val="22"/>
        </w:rPr>
        <w:t xml:space="preserve">of this Part C </w:t>
      </w:r>
      <w:r w:rsidR="005C4C42">
        <w:rPr>
          <w:rFonts w:ascii="Trebuchet MS" w:eastAsia="Calibri" w:hAnsi="Trebuchet MS" w:cs="Arial"/>
          <w:bCs/>
          <w:sz w:val="22"/>
          <w:szCs w:val="22"/>
        </w:rPr>
        <w:t xml:space="preserve">of </w:t>
      </w:r>
      <w:r w:rsidR="0038698A" w:rsidRPr="00783835">
        <w:rPr>
          <w:rFonts w:ascii="Trebuchet MS" w:eastAsia="Calibri" w:hAnsi="Trebuchet MS" w:cs="Arial"/>
          <w:bCs/>
          <w:sz w:val="22"/>
          <w:szCs w:val="22"/>
        </w:rPr>
        <w:t>Schedule 1</w:t>
      </w:r>
      <w:r w:rsidRPr="00783835">
        <w:rPr>
          <w:rFonts w:ascii="Trebuchet MS" w:eastAsia="Calibri" w:hAnsi="Trebuchet MS" w:cs="Arial"/>
          <w:bCs/>
          <w:sz w:val="22"/>
          <w:szCs w:val="22"/>
        </w:rPr>
        <w:t xml:space="preserve">, the Data Receiver shall notify the Data Discloser that the relevant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has been deleted. </w:t>
      </w:r>
    </w:p>
    <w:p w:rsidR="0038698A" w:rsidRPr="00783835" w:rsidRDefault="008A6058" w:rsidP="0065383E">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 xml:space="preserve">Transfers </w:t>
      </w:r>
    </w:p>
    <w:p w:rsidR="0038698A" w:rsidRPr="00783835" w:rsidRDefault="008A6058" w:rsidP="0065383E">
      <w:pPr>
        <w:pStyle w:val="Level2"/>
        <w:jc w:val="both"/>
        <w:rPr>
          <w:rFonts w:eastAsia="Calibri"/>
        </w:rPr>
      </w:pPr>
      <w:r w:rsidRPr="00783835">
        <w:rPr>
          <w:rFonts w:ascii="Trebuchet MS" w:eastAsia="Calibri" w:hAnsi="Trebuchet MS" w:cs="Arial"/>
          <w:sz w:val="22"/>
          <w:szCs w:val="22"/>
        </w:rPr>
        <w:t xml:space="preserve">For the purposes of this </w:t>
      </w:r>
      <w:r w:rsidR="003C4139">
        <w:rPr>
          <w:rFonts w:ascii="Trebuchet MS" w:eastAsia="Calibri" w:hAnsi="Trebuchet MS" w:cs="Arial"/>
          <w:sz w:val="22"/>
          <w:szCs w:val="22"/>
        </w:rPr>
        <w:t>p</w:t>
      </w:r>
      <w:r w:rsidRPr="00783835">
        <w:rPr>
          <w:rFonts w:ascii="Trebuchet MS" w:eastAsia="Calibri" w:hAnsi="Trebuchet MS" w:cs="Arial"/>
          <w:sz w:val="22"/>
          <w:szCs w:val="22"/>
        </w:rPr>
        <w:t xml:space="preserve">aragraph, transfers of Personal Data shall mean any sharing of Personal Data by the Data Receiver with a third </w:t>
      </w:r>
      <w:proofErr w:type="gramStart"/>
      <w:r w:rsidRPr="00783835">
        <w:rPr>
          <w:rFonts w:ascii="Trebuchet MS" w:eastAsia="Calibri" w:hAnsi="Trebuchet MS" w:cs="Arial"/>
          <w:sz w:val="22"/>
          <w:szCs w:val="22"/>
        </w:rPr>
        <w:t>party, and</w:t>
      </w:r>
      <w:proofErr w:type="gramEnd"/>
      <w:r w:rsidRPr="00783835">
        <w:rPr>
          <w:rFonts w:ascii="Trebuchet MS" w:eastAsia="Calibri" w:hAnsi="Trebuchet MS" w:cs="Arial"/>
          <w:sz w:val="22"/>
          <w:szCs w:val="22"/>
        </w:rPr>
        <w:t xml:space="preserve"> shall include</w:t>
      </w:r>
      <w:r w:rsidR="00437AF7">
        <w:rPr>
          <w:rFonts w:ascii="Trebuchet MS" w:eastAsia="Calibri" w:hAnsi="Trebuchet MS" w:cs="Arial"/>
          <w:sz w:val="22"/>
          <w:szCs w:val="22"/>
        </w:rPr>
        <w:t xml:space="preserve"> (</w:t>
      </w:r>
      <w:proofErr w:type="spellStart"/>
      <w:r w:rsidR="00437AF7">
        <w:rPr>
          <w:rFonts w:ascii="Trebuchet MS" w:eastAsia="Calibri" w:hAnsi="Trebuchet MS" w:cs="Arial"/>
          <w:sz w:val="22"/>
          <w:szCs w:val="22"/>
        </w:rPr>
        <w:t>i</w:t>
      </w:r>
      <w:proofErr w:type="spellEnd"/>
      <w:r w:rsidR="00437AF7">
        <w:rPr>
          <w:rFonts w:ascii="Trebuchet MS" w:eastAsia="Calibri" w:hAnsi="Trebuchet MS" w:cs="Arial"/>
          <w:sz w:val="22"/>
          <w:szCs w:val="22"/>
        </w:rPr>
        <w:t xml:space="preserve">) </w:t>
      </w:r>
      <w:r w:rsidRPr="00437AF7">
        <w:rPr>
          <w:rFonts w:ascii="Trebuchet MS" w:eastAsia="Calibri" w:hAnsi="Trebuchet MS" w:cs="Arial"/>
          <w:sz w:val="22"/>
          <w:szCs w:val="22"/>
        </w:rPr>
        <w:t>subcontracting the processing of Jointly Shared Personal Data</w:t>
      </w:r>
      <w:r w:rsidR="00437AF7">
        <w:rPr>
          <w:rFonts w:ascii="Trebuchet MS" w:eastAsia="Calibri" w:hAnsi="Trebuchet MS" w:cs="Arial"/>
          <w:sz w:val="22"/>
          <w:szCs w:val="22"/>
        </w:rPr>
        <w:t xml:space="preserve"> and (ii) </w:t>
      </w:r>
      <w:r w:rsidRPr="00437AF7">
        <w:rPr>
          <w:rFonts w:ascii="Trebuchet MS" w:eastAsia="Calibri" w:hAnsi="Trebuchet MS" w:cs="Arial"/>
          <w:sz w:val="22"/>
          <w:szCs w:val="22"/>
        </w:rPr>
        <w:t xml:space="preserve">granting a </w:t>
      </w:r>
      <w:proofErr w:type="gramStart"/>
      <w:r w:rsidRPr="00437AF7">
        <w:rPr>
          <w:rFonts w:ascii="Trebuchet MS" w:eastAsia="Calibri" w:hAnsi="Trebuchet MS" w:cs="Arial"/>
          <w:sz w:val="22"/>
          <w:szCs w:val="22"/>
        </w:rPr>
        <w:t>third party</w:t>
      </w:r>
      <w:proofErr w:type="gramEnd"/>
      <w:r w:rsidRPr="00437AF7">
        <w:rPr>
          <w:rFonts w:ascii="Trebuchet MS" w:eastAsia="Calibri" w:hAnsi="Trebuchet MS" w:cs="Arial"/>
          <w:sz w:val="22"/>
          <w:szCs w:val="22"/>
        </w:rPr>
        <w:t xml:space="preserve"> Controller access to the Jointly Shared Personal Data.</w:t>
      </w:r>
      <w:bookmarkStart w:id="54" w:name="_Ref94295441"/>
    </w:p>
    <w:bookmarkEnd w:id="54"/>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Neither party shall disclose or transfer the Jointly Shared Personal Data to a third party located within the UK without the prior written consent of the other party.</w:t>
      </w:r>
    </w:p>
    <w:p w:rsidR="0038698A" w:rsidRPr="00783835" w:rsidRDefault="008A6058" w:rsidP="0065383E">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If the Data Receiver appoints a </w:t>
      </w:r>
      <w:proofErr w:type="gramStart"/>
      <w:r w:rsidRPr="00783835">
        <w:rPr>
          <w:rFonts w:ascii="Trebuchet MS" w:eastAsia="Calibri" w:hAnsi="Trebuchet MS" w:cs="Arial"/>
          <w:bCs/>
          <w:sz w:val="22"/>
          <w:szCs w:val="22"/>
        </w:rPr>
        <w:t>third party</w:t>
      </w:r>
      <w:proofErr w:type="gramEnd"/>
      <w:r w:rsidRPr="00783835">
        <w:rPr>
          <w:rFonts w:ascii="Trebuchet MS" w:eastAsia="Calibri" w:hAnsi="Trebuchet MS" w:cs="Arial"/>
          <w:bCs/>
          <w:sz w:val="22"/>
          <w:szCs w:val="22"/>
        </w:rPr>
        <w:t xml:space="preserve"> Processor within the UK to Process the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Shared Personal Data, it shall comply with the relevant provisions of the Data Protection Legislation and shall remain liable to the Data Discloser for the acts and/or omissions of the Processor.</w:t>
      </w:r>
    </w:p>
    <w:p w:rsidR="0044657C" w:rsidRPr="00384AA6"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Receiver may not transfer Jointly Shared Personal Data to a third party located outside the UK unless it</w:t>
      </w:r>
      <w:r w:rsidR="00437AF7">
        <w:rPr>
          <w:rFonts w:ascii="Trebuchet MS" w:eastAsia="Calibri" w:hAnsi="Trebuchet MS" w:cs="Arial"/>
          <w:sz w:val="22"/>
          <w:szCs w:val="22"/>
        </w:rPr>
        <w:t xml:space="preserve"> (</w:t>
      </w:r>
      <w:proofErr w:type="spellStart"/>
      <w:r w:rsidR="00437AF7">
        <w:rPr>
          <w:rFonts w:ascii="Trebuchet MS" w:eastAsia="Calibri" w:hAnsi="Trebuchet MS" w:cs="Arial"/>
          <w:sz w:val="22"/>
          <w:szCs w:val="22"/>
        </w:rPr>
        <w:t>i</w:t>
      </w:r>
      <w:proofErr w:type="spellEnd"/>
      <w:r w:rsidR="00437AF7">
        <w:rPr>
          <w:rFonts w:ascii="Trebuchet MS" w:eastAsia="Calibri" w:hAnsi="Trebuchet MS" w:cs="Arial"/>
          <w:sz w:val="22"/>
          <w:szCs w:val="22"/>
        </w:rPr>
        <w:t xml:space="preserve">) </w:t>
      </w:r>
      <w:r w:rsidRPr="00437AF7">
        <w:rPr>
          <w:rFonts w:ascii="Trebuchet MS" w:eastAsia="Calibri" w:hAnsi="Trebuchet MS" w:cs="Arial"/>
          <w:sz w:val="22"/>
          <w:szCs w:val="22"/>
        </w:rPr>
        <w:t xml:space="preserve">complies with the provisions of the Data Protection Legislation in the event the third party is also a joint controller; or </w:t>
      </w:r>
      <w:r w:rsidR="00384AA6">
        <w:rPr>
          <w:rFonts w:ascii="Trebuchet MS" w:eastAsia="Calibri" w:hAnsi="Trebuchet MS" w:cs="Arial"/>
          <w:sz w:val="22"/>
          <w:szCs w:val="22"/>
        </w:rPr>
        <w:t xml:space="preserve">(ii) </w:t>
      </w:r>
      <w:r w:rsidRPr="00384AA6">
        <w:rPr>
          <w:rFonts w:ascii="Trebuchet MS" w:eastAsia="Calibri" w:hAnsi="Trebuchet MS" w:cs="Arial"/>
          <w:sz w:val="22"/>
          <w:szCs w:val="22"/>
        </w:rPr>
        <w:t>ensures that the transfer is to a country or international organisation approved under the applicable Data Protection Legislation as providing adequate protection; or</w:t>
      </w:r>
      <w:r w:rsidR="0038698A" w:rsidRPr="00384AA6">
        <w:rPr>
          <w:rFonts w:ascii="Trebuchet MS" w:eastAsia="Calibri" w:hAnsi="Trebuchet MS" w:cs="Arial"/>
          <w:sz w:val="22"/>
          <w:szCs w:val="22"/>
        </w:rPr>
        <w:t xml:space="preserve"> </w:t>
      </w:r>
      <w:r w:rsidR="00384AA6">
        <w:rPr>
          <w:rFonts w:ascii="Trebuchet MS" w:eastAsia="Calibri" w:hAnsi="Trebuchet MS" w:cs="Arial"/>
          <w:sz w:val="22"/>
          <w:szCs w:val="22"/>
        </w:rPr>
        <w:t xml:space="preserve">(iii) </w:t>
      </w:r>
      <w:r w:rsidRPr="00384AA6">
        <w:rPr>
          <w:rFonts w:ascii="Trebuchet MS" w:eastAsia="Calibri" w:hAnsi="Trebuchet MS" w:cs="Arial"/>
          <w:sz w:val="22"/>
          <w:szCs w:val="22"/>
        </w:rPr>
        <w:t xml:space="preserve">has appropriate safeguards or binding corporate rules in place pursuant to the applicable Data Protection Legislation and the Data Receiver is satisfied, having carried out an impact assessment in accordance with applicable guidance, </w:t>
      </w:r>
      <w:r w:rsidRPr="00384AA6">
        <w:rPr>
          <w:rFonts w:ascii="Trebuchet MS" w:eastAsia="Calibri" w:hAnsi="Trebuchet MS" w:cs="Arial"/>
          <w:sz w:val="22"/>
          <w:szCs w:val="22"/>
          <w:shd w:val="clear" w:color="auto" w:fill="FFFFFF"/>
        </w:rPr>
        <w:t xml:space="preserve">that enforceable data subject rights and effective legal remedies for data subjects are available in respect of the </w:t>
      </w:r>
      <w:r w:rsidRPr="00384AA6">
        <w:rPr>
          <w:rFonts w:ascii="Trebuchet MS" w:eastAsia="Calibri" w:hAnsi="Trebuchet MS" w:cs="Arial"/>
          <w:sz w:val="22"/>
          <w:szCs w:val="22"/>
        </w:rPr>
        <w:t xml:space="preserve">Jointly </w:t>
      </w:r>
      <w:r w:rsidRPr="00384AA6">
        <w:rPr>
          <w:rFonts w:ascii="Trebuchet MS" w:eastAsia="Calibri" w:hAnsi="Trebuchet MS" w:cs="Arial"/>
          <w:sz w:val="22"/>
          <w:szCs w:val="22"/>
          <w:shd w:val="clear" w:color="auto" w:fill="FFFFFF"/>
        </w:rPr>
        <w:t>Shared Personal Data</w:t>
      </w:r>
      <w:r w:rsidRPr="00384AA6">
        <w:rPr>
          <w:rFonts w:ascii="Trebuchet MS" w:eastAsia="Calibri" w:hAnsi="Trebuchet MS" w:cs="Arial"/>
          <w:sz w:val="22"/>
          <w:szCs w:val="22"/>
        </w:rPr>
        <w:t xml:space="preserve">; </w:t>
      </w:r>
      <w:r w:rsidR="00384AA6">
        <w:rPr>
          <w:rFonts w:ascii="Trebuchet MS" w:eastAsia="Calibri" w:hAnsi="Trebuchet MS" w:cs="Arial"/>
          <w:sz w:val="22"/>
          <w:szCs w:val="22"/>
        </w:rPr>
        <w:t xml:space="preserve">(iv) </w:t>
      </w:r>
      <w:r w:rsidRPr="00384AA6">
        <w:rPr>
          <w:rFonts w:ascii="Trebuchet MS" w:eastAsia="Calibri" w:hAnsi="Trebuchet MS" w:cs="Arial"/>
          <w:sz w:val="22"/>
          <w:szCs w:val="22"/>
        </w:rPr>
        <w:t>or one of the derogations for specific situations in the applicable Data Protection Legislation applies to the transfer.</w:t>
      </w:r>
    </w:p>
    <w:p w:rsidR="0038698A" w:rsidRPr="00783835" w:rsidRDefault="008A6058" w:rsidP="0065383E">
      <w:pPr>
        <w:pStyle w:val="Level1"/>
        <w:jc w:val="both"/>
        <w:rPr>
          <w:rFonts w:ascii="Trebuchet MS" w:eastAsia="Calibri" w:hAnsi="Trebuchet MS" w:cs="Arial"/>
          <w:b/>
          <w:bCs/>
          <w:sz w:val="22"/>
          <w:szCs w:val="22"/>
        </w:rPr>
      </w:pPr>
      <w:r w:rsidRPr="00384AA6">
        <w:rPr>
          <w:rFonts w:ascii="Trebuchet MS" w:eastAsia="Calibri" w:hAnsi="Trebuchet MS" w:cs="Arial"/>
          <w:b/>
          <w:sz w:val="22"/>
          <w:szCs w:val="22"/>
        </w:rPr>
        <w:t xml:space="preserve">Security and Training </w:t>
      </w:r>
    </w:p>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Discloser shall only provide the Jointly Shared Personal Data to the Data Receiver by using secure methods as agreed and set out in Schedule 1.</w:t>
      </w:r>
    </w:p>
    <w:p w:rsidR="0044657C" w:rsidRPr="00783835" w:rsidRDefault="008A6058" w:rsidP="0065383E">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The parties undertake to have in place appropriate technical and organisational measures to protect against unauthorised or unlawful processing of the Personal Data as required under the Data Protection Legislation.</w:t>
      </w:r>
      <w:r w:rsidRPr="00783835">
        <w:rPr>
          <w:rFonts w:ascii="Trebuchet MS" w:eastAsia="Calibri" w:hAnsi="Trebuchet MS" w:cs="Arial"/>
          <w:sz w:val="22"/>
          <w:szCs w:val="22"/>
        </w:rPr>
        <w:t xml:space="preserve"> </w:t>
      </w:r>
    </w:p>
    <w:p w:rsidR="0044657C" w:rsidRPr="00384AA6" w:rsidRDefault="008A6058" w:rsidP="0065383E">
      <w:pPr>
        <w:pStyle w:val="Level1"/>
        <w:jc w:val="both"/>
        <w:rPr>
          <w:rFonts w:ascii="Trebuchet MS" w:eastAsia="Calibri" w:hAnsi="Trebuchet MS" w:cs="Arial"/>
          <w:b/>
          <w:caps/>
          <w:sz w:val="22"/>
          <w:szCs w:val="22"/>
        </w:rPr>
      </w:pPr>
      <w:bookmarkStart w:id="55" w:name="_Toc96699264"/>
      <w:r w:rsidRPr="00384AA6">
        <w:rPr>
          <w:rFonts w:ascii="Trebuchet MS" w:eastAsia="Calibri" w:hAnsi="Trebuchet MS" w:cs="Arial"/>
          <w:b/>
          <w:sz w:val="22"/>
          <w:szCs w:val="22"/>
        </w:rPr>
        <w:t>Personal Data Breaches and Reporting Procedures</w:t>
      </w:r>
      <w:bookmarkEnd w:id="55"/>
    </w:p>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Schedule 2 specifies the party that shall have primary responsibility for notifying a Personal Data Breach affecting Jointly Shared Personal Data to the Information Commissioner and (where applicable) Data Subjects under the Data Protection Legislation.</w:t>
      </w:r>
    </w:p>
    <w:p w:rsidR="0038698A" w:rsidRPr="00783835" w:rsidRDefault="008A6058" w:rsidP="0065383E">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If either party suffers a Personal Data Breach in respect of the Jointly Shared Personal </w:t>
      </w:r>
      <w:proofErr w:type="gramStart"/>
      <w:r w:rsidRPr="00783835">
        <w:rPr>
          <w:rFonts w:ascii="Trebuchet MS" w:eastAsia="Calibri" w:hAnsi="Trebuchet MS" w:cs="Arial"/>
          <w:sz w:val="22"/>
          <w:szCs w:val="22"/>
        </w:rPr>
        <w:t>Data</w:t>
      </w:r>
      <w:proofErr w:type="gramEnd"/>
      <w:r w:rsidRPr="00783835">
        <w:rPr>
          <w:rFonts w:ascii="Trebuchet MS" w:eastAsia="Calibri" w:hAnsi="Trebuchet MS" w:cs="Arial"/>
          <w:sz w:val="22"/>
          <w:szCs w:val="22"/>
        </w:rPr>
        <w:t xml:space="preserve"> it shall promptly inform the other party of any such Personal Data Breach. </w:t>
      </w:r>
    </w:p>
    <w:p w:rsidR="0044657C" w:rsidRPr="00783835" w:rsidRDefault="008A6058" w:rsidP="00071991">
      <w:pPr>
        <w:pStyle w:val="Level2"/>
        <w:jc w:val="both"/>
        <w:rPr>
          <w:rFonts w:ascii="Trebuchet MS" w:eastAsia="Calibri" w:hAnsi="Trebuchet MS" w:cs="Arial"/>
          <w:bCs/>
          <w:sz w:val="22"/>
          <w:szCs w:val="22"/>
        </w:rPr>
      </w:pPr>
      <w:r w:rsidRPr="00783835">
        <w:rPr>
          <w:rFonts w:ascii="Trebuchet MS" w:eastAsia="Calibri" w:hAnsi="Trebuchet MS" w:cs="Arial"/>
          <w:sz w:val="22"/>
          <w:szCs w:val="22"/>
        </w:rPr>
        <w:t>The parties shall cooperate to determine (each acting reasonably and by reference to obligations under the Data Protection Legislation) if the Personal Data Breach is notifiable to the Information Commissioner and/or the affected Data Subjects. The parties agree to cooperate and provide reasonable assistance as is necessary to each other to facilitate the handling of any Personal Data Breach in an expeditious and compliant manner</w:t>
      </w:r>
      <w:r w:rsidR="0038698A" w:rsidRPr="00783835">
        <w:rPr>
          <w:rFonts w:ascii="Trebuchet MS" w:eastAsia="Calibri" w:hAnsi="Trebuchet MS" w:cs="Arial"/>
          <w:sz w:val="22"/>
          <w:szCs w:val="22"/>
        </w:rPr>
        <w:t>.</w:t>
      </w:r>
    </w:p>
    <w:p w:rsidR="0038698A" w:rsidRPr="00783835" w:rsidRDefault="008A6058" w:rsidP="00071991">
      <w:pPr>
        <w:pStyle w:val="Level1"/>
        <w:jc w:val="both"/>
        <w:rPr>
          <w:rFonts w:eastAsia="Calibri"/>
        </w:rPr>
      </w:pPr>
      <w:r w:rsidRPr="00384AA6">
        <w:rPr>
          <w:rFonts w:ascii="Trebuchet MS" w:eastAsia="Calibri" w:hAnsi="Trebuchet MS" w:cs="Arial"/>
          <w:b/>
          <w:sz w:val="22"/>
          <w:szCs w:val="22"/>
        </w:rPr>
        <w:t xml:space="preserve">Warranties </w:t>
      </w:r>
    </w:p>
    <w:p w:rsidR="00384AA6" w:rsidRDefault="008A6058" w:rsidP="00071991">
      <w:pPr>
        <w:pStyle w:val="Level2"/>
        <w:jc w:val="both"/>
        <w:rPr>
          <w:rFonts w:ascii="Trebuchet MS" w:eastAsia="Calibri" w:hAnsi="Trebuchet MS" w:cs="Arial"/>
          <w:sz w:val="22"/>
          <w:szCs w:val="22"/>
        </w:rPr>
      </w:pPr>
      <w:r>
        <w:rPr>
          <w:rFonts w:ascii="Trebuchet MS" w:eastAsia="Calibri" w:hAnsi="Trebuchet MS" w:cs="Arial"/>
          <w:sz w:val="22"/>
          <w:szCs w:val="22"/>
        </w:rPr>
        <w:t xml:space="preserve">Each party warrants and undertakes that it will: </w:t>
      </w:r>
    </w:p>
    <w:p w:rsidR="00384AA6" w:rsidRPr="0065383E" w:rsidRDefault="008A6058" w:rsidP="00071991">
      <w:pPr>
        <w:pStyle w:val="Level3"/>
        <w:numPr>
          <w:ilvl w:val="2"/>
          <w:numId w:val="43"/>
        </w:numPr>
        <w:ind w:left="1701" w:hanging="992"/>
        <w:jc w:val="both"/>
        <w:rPr>
          <w:rFonts w:ascii="Trebuchet MS" w:eastAsia="Calibri" w:hAnsi="Trebuchet MS"/>
          <w:sz w:val="22"/>
          <w:szCs w:val="22"/>
        </w:rPr>
      </w:pPr>
      <w:r w:rsidRPr="0065383E">
        <w:rPr>
          <w:rFonts w:ascii="Trebuchet MS" w:eastAsia="Calibri" w:hAnsi="Trebuchet MS"/>
          <w:sz w:val="22"/>
          <w:szCs w:val="22"/>
        </w:rPr>
        <w:t xml:space="preserve">process the Jointly Shared Personal Data in compliance with all applicable laws, enactments, regulations, orders, standards and other similar instruments that apply to its Personal Data processing </w:t>
      </w:r>
      <w:proofErr w:type="gramStart"/>
      <w:r w:rsidRPr="0065383E">
        <w:rPr>
          <w:rFonts w:ascii="Trebuchet MS" w:eastAsia="Calibri" w:hAnsi="Trebuchet MS"/>
          <w:sz w:val="22"/>
          <w:szCs w:val="22"/>
        </w:rPr>
        <w:t>operations;</w:t>
      </w:r>
      <w:proofErr w:type="gramEnd"/>
      <w:r w:rsidRPr="0065383E">
        <w:rPr>
          <w:rFonts w:ascii="Trebuchet MS" w:eastAsia="Calibri" w:hAnsi="Trebuchet MS"/>
          <w:sz w:val="22"/>
          <w:szCs w:val="22"/>
        </w:rPr>
        <w:t xml:space="preserve"> </w:t>
      </w:r>
    </w:p>
    <w:p w:rsidR="00384AA6" w:rsidRPr="0065383E" w:rsidRDefault="008A6058" w:rsidP="00071991">
      <w:pPr>
        <w:pStyle w:val="Level3"/>
        <w:numPr>
          <w:ilvl w:val="2"/>
          <w:numId w:val="43"/>
        </w:numPr>
        <w:ind w:left="1701" w:hanging="992"/>
        <w:jc w:val="both"/>
        <w:rPr>
          <w:rFonts w:ascii="Trebuchet MS" w:eastAsia="Calibri" w:hAnsi="Trebuchet MS"/>
          <w:sz w:val="22"/>
          <w:szCs w:val="22"/>
        </w:rPr>
      </w:pPr>
      <w:r w:rsidRPr="0065383E">
        <w:rPr>
          <w:rFonts w:ascii="Trebuchet MS" w:eastAsia="Calibri" w:hAnsi="Trebuchet MS"/>
          <w:sz w:val="22"/>
          <w:szCs w:val="22"/>
        </w:rPr>
        <w:t xml:space="preserve">respond within a reasonable time and as far as reasonably possible to enquiries from the Information Commissioner in relation to the Jointly Shared Personal </w:t>
      </w:r>
      <w:proofErr w:type="gramStart"/>
      <w:r w:rsidRPr="0065383E">
        <w:rPr>
          <w:rFonts w:ascii="Trebuchet MS" w:eastAsia="Calibri" w:hAnsi="Trebuchet MS"/>
          <w:sz w:val="22"/>
          <w:szCs w:val="22"/>
        </w:rPr>
        <w:t>Data;</w:t>
      </w:r>
      <w:proofErr w:type="gramEnd"/>
    </w:p>
    <w:p w:rsidR="00454621" w:rsidRDefault="008A6058" w:rsidP="00071991">
      <w:pPr>
        <w:pStyle w:val="MRSchedPara20"/>
        <w:numPr>
          <w:ilvl w:val="2"/>
          <w:numId w:val="43"/>
        </w:numPr>
        <w:spacing w:line="240" w:lineRule="auto"/>
        <w:ind w:left="1701" w:hanging="992"/>
        <w:rPr>
          <w:rFonts w:ascii="Trebuchet MS" w:hAnsi="Trebuchet MS" w:cs="Arial"/>
        </w:rPr>
      </w:pPr>
      <w:r w:rsidRPr="0065383E">
        <w:rPr>
          <w:rFonts w:ascii="Trebuchet MS" w:hAnsi="Trebuchet MS" w:cs="Arial"/>
        </w:rPr>
        <w:t>Where applicable, maintain registration with the Information Commissioner and all relevant Supervisory Authorities to process all Jointly Shared Personal Data for and by the Agreed Purpose; and</w:t>
      </w:r>
    </w:p>
    <w:p w:rsidR="00454621" w:rsidRPr="00454621" w:rsidRDefault="00454621" w:rsidP="00071991">
      <w:pPr>
        <w:pStyle w:val="MRSchedPara20"/>
        <w:spacing w:line="240" w:lineRule="auto"/>
        <w:ind w:left="709"/>
        <w:rPr>
          <w:rFonts w:ascii="Trebuchet MS" w:hAnsi="Trebuchet MS" w:cs="Arial"/>
        </w:rPr>
      </w:pPr>
    </w:p>
    <w:p w:rsidR="0038698A" w:rsidRPr="00384AA6" w:rsidRDefault="008A6058" w:rsidP="00071991">
      <w:pPr>
        <w:pStyle w:val="Level3"/>
        <w:numPr>
          <w:ilvl w:val="2"/>
          <w:numId w:val="43"/>
        </w:numPr>
        <w:ind w:left="1701" w:hanging="992"/>
        <w:jc w:val="both"/>
        <w:rPr>
          <w:rFonts w:ascii="Trebuchet MS" w:eastAsia="Calibri" w:hAnsi="Trebuchet MS" w:cs="Arial"/>
          <w:sz w:val="22"/>
          <w:szCs w:val="22"/>
        </w:rPr>
      </w:pPr>
      <w:r w:rsidRPr="0065383E">
        <w:rPr>
          <w:rFonts w:ascii="Trebuchet MS" w:eastAsia="Calibri" w:hAnsi="Trebuchet MS" w:cs="Arial"/>
          <w:sz w:val="22"/>
          <w:szCs w:val="22"/>
        </w:rPr>
        <w:t>respond to Subject Rights Requests in accordance with the Data Protection Legislation, including where necessary (</w:t>
      </w:r>
      <w:proofErr w:type="spellStart"/>
      <w:r w:rsidRPr="0065383E">
        <w:rPr>
          <w:rFonts w:ascii="Trebuchet MS" w:eastAsia="Calibri" w:hAnsi="Trebuchet MS" w:cs="Arial"/>
          <w:sz w:val="22"/>
          <w:szCs w:val="22"/>
        </w:rPr>
        <w:t>i</w:t>
      </w:r>
      <w:proofErr w:type="spellEnd"/>
      <w:r w:rsidRPr="0065383E">
        <w:rPr>
          <w:rFonts w:ascii="Trebuchet MS" w:eastAsia="Calibri" w:hAnsi="Trebuchet MS" w:cs="Arial"/>
          <w:sz w:val="22"/>
          <w:szCs w:val="22"/>
        </w:rPr>
        <w:t>) advising the other party of any step(s) it should reasonably take in this regard; and (ii) where the legitimate ground relied upon is a Data Subject's consent, the timely operation of an effective procedure if such consent is withdrawn.</w:t>
      </w:r>
    </w:p>
    <w:p w:rsidR="0044657C" w:rsidRPr="00783835" w:rsidRDefault="008A6058" w:rsidP="00CE1874">
      <w:pPr>
        <w:pStyle w:val="Level2"/>
        <w:numPr>
          <w:ilvl w:val="1"/>
          <w:numId w:val="43"/>
        </w:numPr>
        <w:jc w:val="both"/>
        <w:rPr>
          <w:rFonts w:ascii="Trebuchet MS" w:eastAsia="Calibri" w:hAnsi="Trebuchet MS" w:cs="Arial"/>
          <w:sz w:val="22"/>
          <w:szCs w:val="22"/>
          <w:highlight w:val="yellow"/>
        </w:rPr>
      </w:pPr>
      <w:r w:rsidRPr="00783835">
        <w:rPr>
          <w:rFonts w:ascii="Trebuchet MS" w:eastAsia="Calibri" w:hAnsi="Trebuchet MS" w:cs="Arial"/>
          <w:sz w:val="22"/>
          <w:szCs w:val="22"/>
          <w:highlight w:val="yellow"/>
        </w:rPr>
        <w:t>[The Data Discloser warrants and undertakes that it is entitled to provide the Jointly Shared Personal Data to the</w:t>
      </w:r>
      <w:r w:rsidR="0038698A" w:rsidRPr="00783835">
        <w:rPr>
          <w:rFonts w:ascii="Trebuchet MS" w:eastAsia="Calibri" w:hAnsi="Trebuchet MS" w:cs="Arial"/>
          <w:sz w:val="22"/>
          <w:szCs w:val="22"/>
          <w:highlight w:val="yellow"/>
        </w:rPr>
        <w:t xml:space="preserve"> </w:t>
      </w:r>
      <w:r w:rsidRPr="00783835">
        <w:rPr>
          <w:rFonts w:ascii="Trebuchet MS" w:eastAsia="Calibri" w:hAnsi="Trebuchet MS" w:cs="Arial"/>
          <w:sz w:val="22"/>
          <w:szCs w:val="22"/>
          <w:highlight w:val="yellow"/>
        </w:rPr>
        <w:t xml:space="preserve">Data </w:t>
      </w:r>
      <w:proofErr w:type="gramStart"/>
      <w:r w:rsidRPr="00783835">
        <w:rPr>
          <w:rFonts w:ascii="Trebuchet MS" w:eastAsia="Calibri" w:hAnsi="Trebuchet MS" w:cs="Arial"/>
          <w:sz w:val="22"/>
          <w:szCs w:val="22"/>
          <w:highlight w:val="yellow"/>
        </w:rPr>
        <w:t>Receiver</w:t>
      </w:r>
      <w:proofErr w:type="gramEnd"/>
      <w:r w:rsidRPr="00783835">
        <w:rPr>
          <w:rFonts w:ascii="Trebuchet MS" w:eastAsia="Calibri" w:hAnsi="Trebuchet MS" w:cs="Arial"/>
          <w:sz w:val="22"/>
          <w:szCs w:val="22"/>
          <w:highlight w:val="yellow"/>
        </w:rPr>
        <w:t xml:space="preserve"> and it will ensure that the Jointly Shared Personal Data is accurate]. </w:t>
      </w:r>
    </w:p>
    <w:p w:rsidR="00384AA6" w:rsidRPr="00384AA6" w:rsidRDefault="008A6058" w:rsidP="00CE1874">
      <w:pPr>
        <w:pStyle w:val="Level1"/>
        <w:numPr>
          <w:ilvl w:val="0"/>
          <w:numId w:val="43"/>
        </w:numPr>
        <w:jc w:val="both"/>
        <w:rPr>
          <w:rFonts w:ascii="Trebuchet MS" w:eastAsia="Calibri" w:hAnsi="Trebuchet MS" w:cs="Arial"/>
          <w:b/>
          <w:sz w:val="22"/>
          <w:szCs w:val="22"/>
        </w:rPr>
      </w:pPr>
      <w:r w:rsidRPr="00384AA6">
        <w:rPr>
          <w:rFonts w:ascii="Trebuchet MS" w:eastAsia="Calibri" w:hAnsi="Trebuchet MS" w:cs="Arial"/>
          <w:b/>
          <w:sz w:val="22"/>
          <w:szCs w:val="22"/>
        </w:rPr>
        <w:t xml:space="preserve">Changes to the applicable law </w:t>
      </w:r>
    </w:p>
    <w:p w:rsidR="0044657C" w:rsidRPr="0065383E" w:rsidRDefault="008A6058" w:rsidP="00CE1874">
      <w:pPr>
        <w:pStyle w:val="Level2"/>
        <w:numPr>
          <w:ilvl w:val="1"/>
          <w:numId w:val="43"/>
        </w:numPr>
        <w:jc w:val="both"/>
        <w:rPr>
          <w:rFonts w:ascii="Trebuchet MS" w:eastAsia="Calibri" w:hAnsi="Trebuchet MS" w:cs="Arial"/>
          <w:sz w:val="22"/>
          <w:szCs w:val="22"/>
        </w:rPr>
      </w:pPr>
      <w:r w:rsidRPr="0065383E">
        <w:rPr>
          <w:rFonts w:ascii="Trebuchet MS" w:eastAsia="Calibri" w:hAnsi="Trebuchet MS" w:cs="Arial"/>
          <w:sz w:val="22"/>
          <w:szCs w:val="22"/>
        </w:rPr>
        <w:t>If during the Term of this Schedule the Data Protection Legislation change</w:t>
      </w:r>
      <w:r w:rsidR="0038698A" w:rsidRPr="0065383E">
        <w:rPr>
          <w:rFonts w:ascii="Trebuchet MS" w:eastAsia="Calibri" w:hAnsi="Trebuchet MS" w:cs="Arial"/>
          <w:sz w:val="22"/>
          <w:szCs w:val="22"/>
        </w:rPr>
        <w:t>s</w:t>
      </w:r>
      <w:r w:rsidRPr="0065383E">
        <w:rPr>
          <w:rFonts w:ascii="Trebuchet MS" w:eastAsia="Calibri" w:hAnsi="Trebuchet MS" w:cs="Arial"/>
          <w:sz w:val="22"/>
          <w:szCs w:val="22"/>
        </w:rPr>
        <w:t xml:space="preserve"> in a way that the Schedule is no longer adequate for the purpose of governing lawful data sharing exercises, the parties agree that they will negotiate in good faith to review this Part C of Schedule </w:t>
      </w:r>
      <w:r w:rsidR="0038698A" w:rsidRPr="0065383E">
        <w:rPr>
          <w:rFonts w:ascii="Trebuchet MS" w:eastAsia="Calibri" w:hAnsi="Trebuchet MS" w:cs="Arial"/>
          <w:sz w:val="22"/>
          <w:szCs w:val="22"/>
        </w:rPr>
        <w:t>1</w:t>
      </w:r>
      <w:r w:rsidRPr="0065383E">
        <w:rPr>
          <w:rFonts w:ascii="Trebuchet MS" w:eastAsia="Calibri" w:hAnsi="Trebuchet MS" w:cs="Arial"/>
          <w:sz w:val="22"/>
          <w:szCs w:val="22"/>
        </w:rPr>
        <w:t xml:space="preserve"> in the light of the changes.</w:t>
      </w:r>
    </w:p>
    <w:p w:rsidR="0044657C" w:rsidRPr="00783835" w:rsidRDefault="0044657C" w:rsidP="0065383E">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RDefault="0044657C" w:rsidP="0065383E">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RDefault="0044657C" w:rsidP="00F00297">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RDefault="0044657C" w:rsidP="00F00297">
      <w:pPr>
        <w:spacing w:before="120" w:after="120" w:line="240" w:lineRule="auto"/>
        <w:rPr>
          <w:rFonts w:ascii="Trebuchet MS" w:eastAsia="Calibri" w:hAnsi="Trebuchet MS" w:cs="Arial"/>
          <w:sz w:val="22"/>
          <w:szCs w:val="22"/>
          <w:lang w:eastAsia="en-GB"/>
        </w:rPr>
      </w:pPr>
    </w:p>
    <w:p w:rsidR="0044657C" w:rsidRDefault="0044657C"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CD2B3B" w:rsidRPr="00783835" w:rsidRDefault="00CD2B3B" w:rsidP="00F00297">
      <w:pPr>
        <w:keepNext/>
        <w:keepLines/>
        <w:spacing w:before="120" w:after="120" w:line="240" w:lineRule="auto"/>
        <w:outlineLvl w:val="1"/>
        <w:rPr>
          <w:rFonts w:ascii="Trebuchet MS" w:eastAsia="Calibri" w:hAnsi="Trebuchet MS" w:cs="Arial"/>
          <w:sz w:val="22"/>
          <w:szCs w:val="22"/>
          <w:u w:val="single"/>
          <w:lang w:eastAsia="en-GB"/>
        </w:rPr>
      </w:pPr>
    </w:p>
    <w:p w:rsidR="0044657C" w:rsidRPr="00783835" w:rsidRDefault="008A6058" w:rsidP="00F00297">
      <w:pPr>
        <w:rPr>
          <w:rFonts w:ascii="Trebuchet MS" w:eastAsia="Calibri" w:hAnsi="Trebuchet MS" w:cs="Arial"/>
          <w:i/>
          <w:sz w:val="22"/>
          <w:szCs w:val="22"/>
          <w:highlight w:val="yellow"/>
          <w:lang w:eastAsia="en-GB"/>
        </w:rPr>
      </w:pPr>
      <w:r w:rsidRPr="00783835">
        <w:rPr>
          <w:rFonts w:ascii="Trebuchet MS" w:eastAsia="Calibri" w:hAnsi="Trebuchet MS" w:cs="Arial"/>
          <w:i/>
          <w:sz w:val="22"/>
          <w:szCs w:val="22"/>
          <w:highlight w:val="yellow"/>
          <w:lang w:eastAsia="en-GB"/>
        </w:rPr>
        <w:br w:type="page"/>
      </w:r>
    </w:p>
    <w:p w:rsidR="00384AA6" w:rsidRDefault="008A6058" w:rsidP="00384AA6">
      <w:pPr>
        <w:spacing w:before="120" w:after="120" w:line="23" w:lineRule="atLeast"/>
        <w:jc w:val="center"/>
        <w:rPr>
          <w:rFonts w:ascii="Trebuchet MS" w:eastAsia="Calibri" w:hAnsi="Trebuchet MS" w:cs="Arial"/>
          <w:b/>
          <w:bCs/>
          <w:iCs/>
          <w:sz w:val="22"/>
          <w:szCs w:val="22"/>
          <w:highlight w:val="yellow"/>
          <w:u w:val="single"/>
          <w:lang w:eastAsia="en-GB"/>
        </w:rPr>
      </w:pPr>
      <w:r w:rsidRPr="00783835">
        <w:rPr>
          <w:rFonts w:ascii="Trebuchet MS" w:eastAsia="Calibri" w:hAnsi="Trebuchet MS" w:cs="Arial"/>
          <w:b/>
          <w:bCs/>
          <w:iCs/>
          <w:sz w:val="22"/>
          <w:szCs w:val="22"/>
          <w:highlight w:val="yellow"/>
          <w:u w:val="single"/>
          <w:lang w:eastAsia="en-GB"/>
        </w:rPr>
        <w:t xml:space="preserve">Schedule </w:t>
      </w:r>
      <w:r w:rsidR="00DC7767" w:rsidRPr="00783835">
        <w:rPr>
          <w:rFonts w:ascii="Trebuchet MS" w:eastAsia="Calibri" w:hAnsi="Trebuchet MS" w:cs="Arial"/>
          <w:b/>
          <w:bCs/>
          <w:iCs/>
          <w:sz w:val="22"/>
          <w:szCs w:val="22"/>
          <w:highlight w:val="yellow"/>
          <w:u w:val="single"/>
          <w:lang w:eastAsia="en-GB"/>
        </w:rPr>
        <w:t>2</w:t>
      </w:r>
    </w:p>
    <w:p w:rsidR="0044657C" w:rsidRPr="00384AA6" w:rsidRDefault="008A6058" w:rsidP="00384AA6">
      <w:pPr>
        <w:spacing w:before="120" w:after="120" w:line="23" w:lineRule="atLeast"/>
        <w:jc w:val="center"/>
        <w:rPr>
          <w:rFonts w:ascii="Trebuchet MS" w:eastAsia="Calibri" w:hAnsi="Trebuchet MS" w:cs="Arial"/>
          <w:iCs/>
          <w:sz w:val="22"/>
          <w:szCs w:val="22"/>
          <w:highlight w:val="yellow"/>
          <w:lang w:eastAsia="en-GB"/>
        </w:rPr>
      </w:pPr>
      <w:proofErr w:type="gramStart"/>
      <w:r w:rsidRPr="00384AA6">
        <w:rPr>
          <w:rFonts w:ascii="Trebuchet MS" w:eastAsia="Calibri" w:hAnsi="Trebuchet MS" w:cs="Arial"/>
          <w:iCs/>
          <w:sz w:val="22"/>
          <w:szCs w:val="22"/>
          <w:highlight w:val="yellow"/>
          <w:u w:val="single"/>
          <w:lang w:eastAsia="en-GB"/>
        </w:rPr>
        <w:t>Particulars of</w:t>
      </w:r>
      <w:proofErr w:type="gramEnd"/>
      <w:r w:rsidRPr="00384AA6">
        <w:rPr>
          <w:rFonts w:ascii="Trebuchet MS" w:eastAsia="Calibri" w:hAnsi="Trebuchet MS" w:cs="Arial"/>
          <w:iCs/>
          <w:sz w:val="22"/>
          <w:szCs w:val="22"/>
          <w:highlight w:val="yellow"/>
          <w:u w:val="single"/>
          <w:lang w:eastAsia="en-GB"/>
        </w:rPr>
        <w:t xml:space="preserve"> Processing</w:t>
      </w:r>
    </w:p>
    <w:p w:rsidR="003E0355" w:rsidRDefault="008A6058" w:rsidP="00F00297">
      <w:pPr>
        <w:spacing w:before="120" w:after="120" w:line="23" w:lineRule="atLeast"/>
        <w:rPr>
          <w:rFonts w:ascii="Trebuchet MS" w:eastAsia="Calibri" w:hAnsi="Trebuchet MS" w:cs="Arial"/>
          <w:b/>
          <w:bCs/>
          <w:iCs/>
          <w:sz w:val="22"/>
          <w:szCs w:val="22"/>
          <w:highlight w:val="yellow"/>
          <w:lang w:eastAsia="en-GB"/>
        </w:rPr>
      </w:pPr>
      <w:r w:rsidRPr="00783835">
        <w:rPr>
          <w:rFonts w:ascii="Trebuchet MS" w:eastAsia="Calibri" w:hAnsi="Trebuchet MS" w:cs="Arial"/>
          <w:b/>
          <w:bCs/>
          <w:iCs/>
          <w:sz w:val="22"/>
          <w:szCs w:val="22"/>
          <w:highlight w:val="yellow"/>
          <w:lang w:eastAsia="en-GB"/>
        </w:rPr>
        <w:t>[</w:t>
      </w:r>
      <w:r w:rsidRPr="00783835">
        <w:rPr>
          <w:rFonts w:ascii="Trebuchet MS" w:eastAsia="Calibri" w:hAnsi="Trebuchet MS" w:cs="Arial"/>
          <w:b/>
          <w:bCs/>
          <w:i/>
          <w:sz w:val="22"/>
          <w:szCs w:val="22"/>
          <w:highlight w:val="yellow"/>
          <w:lang w:eastAsia="en-GB"/>
        </w:rPr>
        <w:t xml:space="preserve">Please complete this schedule as required to reflect the relationship between the Fund and the Contractor. Please note that this should align with the details provided </w:t>
      </w:r>
      <w:r w:rsidR="00DC7767" w:rsidRPr="00783835">
        <w:rPr>
          <w:rFonts w:ascii="Trebuchet MS" w:eastAsia="Calibri" w:hAnsi="Trebuchet MS" w:cs="Arial"/>
          <w:b/>
          <w:bCs/>
          <w:i/>
          <w:sz w:val="22"/>
          <w:szCs w:val="22"/>
          <w:highlight w:val="yellow"/>
          <w:lang w:eastAsia="en-GB"/>
        </w:rPr>
        <w:t xml:space="preserve">in </w:t>
      </w:r>
      <w:r w:rsidRPr="00783835">
        <w:rPr>
          <w:rFonts w:ascii="Trebuchet MS" w:eastAsia="Calibri" w:hAnsi="Trebuchet MS" w:cs="Arial"/>
          <w:b/>
          <w:bCs/>
          <w:i/>
          <w:sz w:val="22"/>
          <w:szCs w:val="22"/>
          <w:highlight w:val="yellow"/>
          <w:lang w:eastAsia="en-GB"/>
        </w:rPr>
        <w:t>the Contract Details.</w:t>
      </w:r>
      <w:r w:rsidRPr="00783835">
        <w:rPr>
          <w:rFonts w:ascii="Trebuchet MS" w:eastAsia="Calibri" w:hAnsi="Trebuchet MS" w:cs="Arial"/>
          <w:b/>
          <w:bCs/>
          <w:iCs/>
          <w:sz w:val="22"/>
          <w:szCs w:val="22"/>
          <w:highlight w:val="yellow"/>
          <w:lang w:eastAsia="en-GB"/>
        </w:rPr>
        <w:t>]</w:t>
      </w:r>
    </w:p>
    <w:p w:rsidR="00F70B3C" w:rsidRDefault="00F70B3C" w:rsidP="00F00297">
      <w:pPr>
        <w:spacing w:before="120" w:after="120" w:line="23" w:lineRule="atLeast"/>
        <w:rPr>
          <w:rFonts w:ascii="Trebuchet MS" w:eastAsia="Calibri" w:hAnsi="Trebuchet MS" w:cs="Arial"/>
          <w:b/>
          <w:bCs/>
          <w:iCs/>
          <w:sz w:val="22"/>
          <w:szCs w:val="22"/>
          <w:highlight w:val="yellow"/>
          <w:lang w:eastAsia="en-GB"/>
        </w:rPr>
      </w:pPr>
    </w:p>
    <w:tbl>
      <w:tblPr>
        <w:tblStyle w:val="TableGrid"/>
        <w:tblW w:w="0" w:type="auto"/>
        <w:tblLook w:val="04A0" w:firstRow="1" w:lastRow="0" w:firstColumn="1" w:lastColumn="0" w:noHBand="0" w:noVBand="1"/>
      </w:tblPr>
      <w:tblGrid>
        <w:gridCol w:w="339"/>
        <w:gridCol w:w="1781"/>
        <w:gridCol w:w="6899"/>
      </w:tblGrid>
      <w:tr w:rsidR="003710BE" w:rsidRPr="003710BE" w:rsidTr="003F0F53">
        <w:tc>
          <w:tcPr>
            <w:tcW w:w="339" w:type="dxa"/>
            <w:shd w:val="clear" w:color="auto" w:fill="BFBFBF" w:themeFill="background1" w:themeFillShade="BF"/>
          </w:tcPr>
          <w:p w:rsidR="003710BE" w:rsidRPr="003710BE" w:rsidRDefault="003710BE" w:rsidP="00F00297">
            <w:pPr>
              <w:spacing w:before="120" w:after="120" w:line="23" w:lineRule="atLeast"/>
              <w:rPr>
                <w:rFonts w:ascii="Trebuchet MS" w:eastAsia="Calibri" w:hAnsi="Trebuchet MS" w:cs="Arial"/>
                <w:b/>
                <w:bCs/>
                <w:iCs/>
                <w:sz w:val="22"/>
                <w:szCs w:val="22"/>
                <w:lang w:eastAsia="en-GB"/>
              </w:rPr>
            </w:pPr>
          </w:p>
        </w:tc>
        <w:tc>
          <w:tcPr>
            <w:tcW w:w="1781" w:type="dxa"/>
            <w:shd w:val="clear" w:color="auto" w:fill="BFBFBF" w:themeFill="background1" w:themeFillShade="BF"/>
          </w:tcPr>
          <w:p w:rsidR="003710BE" w:rsidRPr="003710BE" w:rsidRDefault="003710BE" w:rsidP="00F00297">
            <w:pPr>
              <w:spacing w:before="120" w:after="120" w:line="23" w:lineRule="atLeast"/>
              <w:rPr>
                <w:rFonts w:ascii="Trebuchet MS" w:eastAsia="Calibri" w:hAnsi="Trebuchet MS" w:cs="Arial"/>
                <w:b/>
                <w:bCs/>
                <w:iCs/>
                <w:sz w:val="22"/>
                <w:szCs w:val="22"/>
                <w:lang w:eastAsia="en-GB"/>
              </w:rPr>
            </w:pPr>
            <w:r w:rsidRPr="003710BE">
              <w:rPr>
                <w:rFonts w:ascii="Trebuchet MS" w:eastAsia="Calibri" w:hAnsi="Trebuchet MS" w:cs="Arial"/>
                <w:b/>
                <w:bCs/>
                <w:iCs/>
                <w:sz w:val="22"/>
                <w:szCs w:val="22"/>
                <w:lang w:eastAsia="en-GB"/>
              </w:rPr>
              <w:t>Description</w:t>
            </w:r>
          </w:p>
        </w:tc>
        <w:tc>
          <w:tcPr>
            <w:tcW w:w="6899" w:type="dxa"/>
            <w:shd w:val="clear" w:color="auto" w:fill="BFBFBF" w:themeFill="background1" w:themeFillShade="BF"/>
          </w:tcPr>
          <w:p w:rsidR="003710BE" w:rsidRPr="003710BE" w:rsidRDefault="003710BE" w:rsidP="00F00297">
            <w:pPr>
              <w:spacing w:before="120" w:after="120" w:line="23" w:lineRule="atLeast"/>
              <w:rPr>
                <w:rFonts w:ascii="Trebuchet MS" w:eastAsia="Calibri" w:hAnsi="Trebuchet MS" w:cs="Arial"/>
                <w:b/>
                <w:bCs/>
                <w:iCs/>
                <w:sz w:val="22"/>
                <w:szCs w:val="22"/>
                <w:lang w:eastAsia="en-GB"/>
              </w:rPr>
            </w:pPr>
            <w:r>
              <w:rPr>
                <w:rFonts w:ascii="Trebuchet MS" w:eastAsia="Calibri" w:hAnsi="Trebuchet MS" w:cs="Arial"/>
                <w:b/>
                <w:bCs/>
                <w:iCs/>
                <w:sz w:val="22"/>
                <w:szCs w:val="22"/>
                <w:lang w:eastAsia="en-GB"/>
              </w:rPr>
              <w:t>Details</w:t>
            </w:r>
          </w:p>
        </w:tc>
      </w:tr>
      <w:tr w:rsidR="0008338D" w:rsidRPr="003710BE" w:rsidTr="003F0F53">
        <w:tc>
          <w:tcPr>
            <w:tcW w:w="339" w:type="dxa"/>
            <w:vMerge w:val="restart"/>
          </w:tcPr>
          <w:p w:rsidR="0008338D"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1</w:t>
            </w:r>
          </w:p>
        </w:tc>
        <w:tc>
          <w:tcPr>
            <w:tcW w:w="1781" w:type="dxa"/>
            <w:vMerge w:val="restart"/>
          </w:tcPr>
          <w:p w:rsidR="0008338D"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08338D">
              <w:rPr>
                <w:rFonts w:ascii="Trebuchet MS" w:hAnsi="Trebuchet MS" w:cs="Arial"/>
                <w:b/>
                <w:bCs/>
                <w:sz w:val="22"/>
                <w:lang w:eastAsia="en-GB"/>
              </w:rPr>
              <w:t>Identity of Data Controller for each Category of Personal Data</w:t>
            </w:r>
          </w:p>
        </w:tc>
        <w:tc>
          <w:tcPr>
            <w:tcW w:w="6899" w:type="dxa"/>
          </w:tcPr>
          <w:p w:rsidR="0008338D" w:rsidRPr="0008338D" w:rsidRDefault="0008338D" w:rsidP="0008338D">
            <w:pPr>
              <w:spacing w:before="120" w:after="120" w:line="23" w:lineRule="atLeast"/>
              <w:jc w:val="left"/>
              <w:rPr>
                <w:rFonts w:ascii="Trebuchet MS" w:eastAsia="Calibri" w:hAnsi="Trebuchet MS" w:cs="Arial"/>
                <w:iCs/>
                <w:sz w:val="22"/>
                <w:szCs w:val="22"/>
                <w:lang w:eastAsia="en-GB"/>
              </w:rPr>
            </w:pPr>
            <w:r w:rsidRPr="0008338D">
              <w:rPr>
                <w:rFonts w:ascii="Trebuchet MS" w:eastAsia="Calibri" w:hAnsi="Trebuchet MS" w:cs="Arial"/>
                <w:b/>
                <w:bCs/>
                <w:iCs/>
                <w:sz w:val="22"/>
                <w:szCs w:val="22"/>
                <w:u w:val="single"/>
                <w:lang w:eastAsia="en-GB"/>
              </w:rPr>
              <w:t>(a)</w:t>
            </w:r>
            <w:r>
              <w:rPr>
                <w:rFonts w:ascii="Trebuchet MS" w:eastAsia="Calibri" w:hAnsi="Trebuchet MS" w:cs="Arial"/>
                <w:b/>
                <w:bCs/>
                <w:iCs/>
                <w:sz w:val="22"/>
                <w:szCs w:val="22"/>
                <w:u w:val="single"/>
                <w:lang w:eastAsia="en-GB"/>
              </w:rPr>
              <w:t xml:space="preserve"> </w:t>
            </w:r>
            <w:r w:rsidRPr="00384AA6">
              <w:rPr>
                <w:rFonts w:ascii="Trebuchet MS" w:hAnsi="Trebuchet MS" w:cs="Arial"/>
                <w:b/>
                <w:sz w:val="22"/>
                <w:u w:val="single"/>
                <w:lang w:eastAsia="en-GB"/>
              </w:rPr>
              <w:t xml:space="preserve">The Fund is Data </w:t>
            </w:r>
            <w:proofErr w:type="gramStart"/>
            <w:r w:rsidRPr="00384AA6">
              <w:rPr>
                <w:rFonts w:ascii="Trebuchet MS" w:hAnsi="Trebuchet MS" w:cs="Arial"/>
                <w:b/>
                <w:sz w:val="22"/>
                <w:u w:val="single"/>
                <w:lang w:eastAsia="en-GB"/>
              </w:rPr>
              <w:t>Controller</w:t>
            </w:r>
            <w:proofErr w:type="gramEnd"/>
            <w:r w:rsidRPr="00384AA6">
              <w:rPr>
                <w:rFonts w:ascii="Trebuchet MS" w:hAnsi="Trebuchet MS" w:cs="Arial"/>
                <w:b/>
                <w:sz w:val="22"/>
                <w:u w:val="single"/>
                <w:lang w:eastAsia="en-GB"/>
              </w:rPr>
              <w:t xml:space="preserve"> and the Supplier is Data Processor</w:t>
            </w:r>
          </w:p>
          <w:p w:rsidR="0008338D" w:rsidRPr="00384AA6" w:rsidRDefault="0008338D" w:rsidP="0008338D">
            <w:pPr>
              <w:spacing w:before="0" w:after="120" w:line="240" w:lineRule="auto"/>
              <w:rPr>
                <w:rFonts w:ascii="Trebuchet MS" w:hAnsi="Trebuchet MS" w:cs="Arial"/>
                <w:sz w:val="22"/>
                <w:lang w:eastAsia="en-GB"/>
              </w:rPr>
            </w:pPr>
            <w:r w:rsidRPr="00384AA6">
              <w:rPr>
                <w:rFonts w:ascii="Trebuchet MS" w:hAnsi="Trebuchet MS" w:cs="Arial"/>
                <w:sz w:val="22"/>
                <w:lang w:eastAsia="en-GB"/>
              </w:rPr>
              <w:t xml:space="preserve">The Parties acknowledge that for the purposes of the Data Protection Legislation, the Fund is the Data </w:t>
            </w:r>
            <w:proofErr w:type="gramStart"/>
            <w:r w:rsidRPr="00384AA6">
              <w:rPr>
                <w:rFonts w:ascii="Trebuchet MS" w:hAnsi="Trebuchet MS" w:cs="Arial"/>
                <w:sz w:val="22"/>
                <w:lang w:eastAsia="en-GB"/>
              </w:rPr>
              <w:t>Controller</w:t>
            </w:r>
            <w:proofErr w:type="gramEnd"/>
            <w:r w:rsidRPr="00384AA6">
              <w:rPr>
                <w:rFonts w:ascii="Trebuchet MS" w:hAnsi="Trebuchet MS" w:cs="Arial"/>
                <w:sz w:val="22"/>
                <w:lang w:eastAsia="en-GB"/>
              </w:rPr>
              <w:t xml:space="preserve"> and the Supplier is the Data Processor of the following Personal Data:</w:t>
            </w:r>
          </w:p>
          <w:p w:rsidR="0008338D" w:rsidRPr="00384AA6" w:rsidRDefault="0008338D" w:rsidP="0008338D">
            <w:pPr>
              <w:spacing w:before="0" w:after="120" w:line="240" w:lineRule="auto"/>
              <w:rPr>
                <w:rFonts w:ascii="Trebuchet MS" w:hAnsi="Trebuchet MS" w:cs="Arial"/>
                <w:iCs/>
                <w:sz w:val="22"/>
                <w:highlight w:val="yellow"/>
                <w:lang w:eastAsia="en-GB"/>
              </w:rPr>
            </w:pP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insert the scope of Personal Data for which the purposes and means of the processing by the Supplier is determined by the Fund]</w:t>
            </w:r>
          </w:p>
          <w:p w:rsidR="0008338D" w:rsidRPr="0008338D" w:rsidRDefault="0008338D" w:rsidP="0008338D">
            <w:pPr>
              <w:spacing w:before="100" w:line="240" w:lineRule="auto"/>
              <w:rPr>
                <w:rFonts w:ascii="Trebuchet MS" w:hAnsi="Trebuchet MS" w:cs="Arial"/>
                <w:bCs/>
                <w:sz w:val="22"/>
                <w:u w:val="single"/>
                <w:lang w:eastAsia="en-GB"/>
              </w:rPr>
            </w:pPr>
            <w:r w:rsidRPr="00384AA6">
              <w:rPr>
                <w:rFonts w:ascii="Trebuchet MS" w:hAnsi="Trebuchet MS" w:cs="Arial"/>
                <w:bCs/>
                <w:i/>
                <w:iCs/>
                <w:sz w:val="22"/>
                <w:lang w:eastAsia="en-GB"/>
              </w:rPr>
              <w:t>Part A of Schedule 1 shall apply to any such processing</w:t>
            </w:r>
            <w:r w:rsidRPr="00384AA6">
              <w:rPr>
                <w:rFonts w:ascii="Trebuchet MS" w:hAnsi="Trebuchet MS" w:cs="Arial"/>
                <w:bCs/>
                <w:sz w:val="22"/>
                <w:u w:val="single"/>
                <w:lang w:eastAsia="en-GB"/>
              </w:rPr>
              <w:t>.</w:t>
            </w:r>
          </w:p>
        </w:tc>
      </w:tr>
      <w:tr w:rsidR="0008338D" w:rsidRPr="003710BE" w:rsidTr="003F0F53">
        <w:tc>
          <w:tcPr>
            <w:tcW w:w="339" w:type="dxa"/>
            <w:vMerge/>
          </w:tcPr>
          <w:p w:rsidR="0008338D" w:rsidRPr="0008338D" w:rsidRDefault="0008338D" w:rsidP="00F00297">
            <w:pPr>
              <w:spacing w:before="120" w:after="120" w:line="23" w:lineRule="atLeast"/>
              <w:rPr>
                <w:rFonts w:ascii="Trebuchet MS" w:eastAsia="Calibri" w:hAnsi="Trebuchet MS" w:cs="Arial"/>
                <w:b/>
                <w:bCs/>
                <w:iCs/>
                <w:sz w:val="22"/>
                <w:szCs w:val="22"/>
                <w:lang w:eastAsia="en-GB"/>
              </w:rPr>
            </w:pPr>
          </w:p>
        </w:tc>
        <w:tc>
          <w:tcPr>
            <w:tcW w:w="1781" w:type="dxa"/>
            <w:vMerge/>
          </w:tcPr>
          <w:p w:rsidR="0008338D" w:rsidRPr="0008338D" w:rsidRDefault="0008338D" w:rsidP="0008338D">
            <w:pPr>
              <w:spacing w:before="120" w:after="120" w:line="23" w:lineRule="atLeast"/>
              <w:jc w:val="left"/>
              <w:rPr>
                <w:rFonts w:ascii="Trebuchet MS" w:eastAsia="Calibri" w:hAnsi="Trebuchet MS" w:cs="Arial"/>
                <w:b/>
                <w:bCs/>
                <w:iCs/>
                <w:sz w:val="22"/>
                <w:szCs w:val="22"/>
                <w:lang w:eastAsia="en-GB"/>
              </w:rPr>
            </w:pPr>
          </w:p>
        </w:tc>
        <w:tc>
          <w:tcPr>
            <w:tcW w:w="6899" w:type="dxa"/>
          </w:tcPr>
          <w:p w:rsidR="0008338D" w:rsidRPr="0008338D" w:rsidRDefault="0008338D" w:rsidP="0008338D">
            <w:pPr>
              <w:spacing w:before="120" w:after="120" w:line="23" w:lineRule="atLeast"/>
              <w:jc w:val="left"/>
              <w:rPr>
                <w:rFonts w:ascii="Trebuchet MS" w:eastAsia="Calibri" w:hAnsi="Trebuchet MS" w:cs="Arial"/>
                <w:b/>
                <w:bCs/>
                <w:iCs/>
                <w:sz w:val="22"/>
                <w:szCs w:val="22"/>
                <w:u w:val="single"/>
                <w:lang w:eastAsia="en-GB"/>
              </w:rPr>
            </w:pPr>
            <w:r>
              <w:rPr>
                <w:rFonts w:ascii="Trebuchet MS" w:eastAsia="Calibri" w:hAnsi="Trebuchet MS" w:cs="Arial"/>
                <w:b/>
                <w:bCs/>
                <w:iCs/>
                <w:sz w:val="22"/>
                <w:szCs w:val="22"/>
                <w:u w:val="single"/>
                <w:lang w:eastAsia="en-GB"/>
              </w:rPr>
              <w:t xml:space="preserve">(b) </w:t>
            </w:r>
            <w:r w:rsidRPr="00384AA6">
              <w:rPr>
                <w:rFonts w:ascii="Trebuchet MS" w:hAnsi="Trebuchet MS" w:cs="Arial"/>
                <w:b/>
                <w:sz w:val="22"/>
                <w:u w:val="single"/>
                <w:lang w:eastAsia="en-GB"/>
              </w:rPr>
              <w:t>The Parties are Independent Data Controllers of Personal Data</w:t>
            </w:r>
          </w:p>
          <w:p w:rsidR="0008338D" w:rsidRPr="00384AA6" w:rsidRDefault="0008338D" w:rsidP="0008338D">
            <w:p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The Parties acknowledge that they are Independent Data Controllers for the purposes of the Data Protection Legislation in respect of:</w:t>
            </w:r>
          </w:p>
          <w:p w:rsidR="0008338D" w:rsidRPr="00384AA6" w:rsidRDefault="0008338D" w:rsidP="0008338D">
            <w:pPr>
              <w:pStyle w:val="ListParagraph"/>
              <w:numPr>
                <w:ilvl w:val="0"/>
                <w:numId w:val="40"/>
              </w:num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Personally identifiable information of Supplier Personnel,</w:t>
            </w:r>
          </w:p>
          <w:p w:rsidR="0008338D" w:rsidRPr="00384AA6" w:rsidRDefault="0008338D" w:rsidP="0008338D">
            <w:pPr>
              <w:pStyle w:val="ListParagraph"/>
              <w:numPr>
                <w:ilvl w:val="0"/>
                <w:numId w:val="40"/>
              </w:num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Personally identifiable Information of any directors, officers, employees, agents, consultants and contractors of the Fund (excluding the Supplier Personnel) engaged in the performance of the Fund’s duties under this Contract).</w:t>
            </w:r>
          </w:p>
          <w:p w:rsidR="0008338D" w:rsidRPr="00384AA6" w:rsidRDefault="0008338D" w:rsidP="0008338D">
            <w:pPr>
              <w:spacing w:before="0" w:after="120" w:line="240" w:lineRule="auto"/>
              <w:rPr>
                <w:rFonts w:ascii="Trebuchet MS" w:hAnsi="Trebuchet MS" w:cs="Arial"/>
                <w:iCs/>
                <w:sz w:val="22"/>
                <w:highlight w:val="yellow"/>
                <w:lang w:eastAsia="en-GB"/>
              </w:rPr>
            </w:pPr>
            <w:r w:rsidRPr="00384AA6">
              <w:rPr>
                <w:rFonts w:ascii="Trebuchet MS" w:hAnsi="Trebuchet MS" w:cs="Arial"/>
                <w:b/>
                <w:iCs/>
                <w:sz w:val="22"/>
                <w:highlight w:val="yellow"/>
                <w:lang w:eastAsia="en-GB"/>
              </w:rPr>
              <w:t>[Note to NLCF:</w:t>
            </w:r>
            <w:r w:rsidRPr="00384AA6">
              <w:rPr>
                <w:rFonts w:ascii="Trebuchet MS" w:hAnsi="Trebuchet MS" w:cs="Arial"/>
                <w:iCs/>
                <w:sz w:val="22"/>
                <w:highlight w:val="yellow"/>
                <w:lang w:eastAsia="en-GB"/>
              </w:rPr>
              <w:t xml:space="preserve"> i</w:t>
            </w:r>
            <w:r w:rsidRPr="00384AA6">
              <w:rPr>
                <w:rFonts w:ascii="Trebuchet MS" w:hAnsi="Trebuchet MS" w:cs="Arial"/>
                <w:sz w:val="22"/>
                <w:highlight w:val="yellow"/>
                <w:lang w:eastAsia="en-GB"/>
              </w:rPr>
              <w:t xml:space="preserve">nsert </w:t>
            </w:r>
            <w:r w:rsidRPr="00384AA6">
              <w:rPr>
                <w:rFonts w:ascii="Trebuchet MS" w:hAnsi="Trebuchet MS" w:cs="Arial"/>
                <w:iCs/>
                <w:sz w:val="22"/>
                <w:highlight w:val="yellow"/>
                <w:lang w:eastAsia="en-GB"/>
              </w:rPr>
              <w:t>the scope of other Personal Data provided by one Party who is Data Controller to the other Party who will separately determine the nature and purposes of its processing the Personal Data on receipt.</w:t>
            </w:r>
          </w:p>
          <w:p w:rsidR="0008338D" w:rsidRPr="0008338D" w:rsidRDefault="0008338D" w:rsidP="0008338D">
            <w:pPr>
              <w:spacing w:before="120" w:after="120" w:line="23" w:lineRule="atLeast"/>
              <w:jc w:val="left"/>
              <w:rPr>
                <w:rFonts w:ascii="Trebuchet MS" w:eastAsia="Calibri" w:hAnsi="Trebuchet MS" w:cs="Arial"/>
                <w:b/>
                <w:bCs/>
                <w:iCs/>
                <w:sz w:val="22"/>
                <w:szCs w:val="22"/>
                <w:u w:val="single"/>
                <w:lang w:eastAsia="en-GB"/>
              </w:rPr>
            </w:pPr>
            <w:r w:rsidRPr="00384AA6">
              <w:rPr>
                <w:rFonts w:ascii="Trebuchet MS" w:hAnsi="Trebuchet MS" w:cs="Arial"/>
                <w:bCs/>
                <w:i/>
                <w:iCs/>
                <w:sz w:val="22"/>
                <w:lang w:eastAsia="en-GB"/>
              </w:rPr>
              <w:t>Part B of Schedule 1 shall apply to any such data sharing.</w:t>
            </w:r>
          </w:p>
        </w:tc>
      </w:tr>
      <w:tr w:rsidR="0008338D" w:rsidRPr="003710BE" w:rsidTr="003F0F53">
        <w:tc>
          <w:tcPr>
            <w:tcW w:w="339" w:type="dxa"/>
            <w:vMerge/>
          </w:tcPr>
          <w:p w:rsidR="0008338D" w:rsidRPr="0008338D" w:rsidRDefault="0008338D" w:rsidP="00F00297">
            <w:pPr>
              <w:spacing w:before="120" w:after="120" w:line="23" w:lineRule="atLeast"/>
              <w:rPr>
                <w:rFonts w:ascii="Trebuchet MS" w:eastAsia="Calibri" w:hAnsi="Trebuchet MS" w:cs="Arial"/>
                <w:b/>
                <w:bCs/>
                <w:iCs/>
                <w:sz w:val="22"/>
                <w:szCs w:val="22"/>
                <w:lang w:eastAsia="en-GB"/>
              </w:rPr>
            </w:pPr>
          </w:p>
        </w:tc>
        <w:tc>
          <w:tcPr>
            <w:tcW w:w="1781" w:type="dxa"/>
            <w:vMerge/>
          </w:tcPr>
          <w:p w:rsidR="0008338D" w:rsidRPr="0008338D" w:rsidRDefault="0008338D" w:rsidP="0008338D">
            <w:pPr>
              <w:spacing w:before="120" w:after="120" w:line="23" w:lineRule="atLeast"/>
              <w:jc w:val="left"/>
              <w:rPr>
                <w:rFonts w:ascii="Trebuchet MS" w:eastAsia="Calibri" w:hAnsi="Trebuchet MS" w:cs="Arial"/>
                <w:b/>
                <w:bCs/>
                <w:iCs/>
                <w:sz w:val="22"/>
                <w:szCs w:val="22"/>
                <w:lang w:eastAsia="en-GB"/>
              </w:rPr>
            </w:pPr>
          </w:p>
        </w:tc>
        <w:tc>
          <w:tcPr>
            <w:tcW w:w="6899" w:type="dxa"/>
          </w:tcPr>
          <w:p w:rsidR="0008338D" w:rsidRPr="0008338D" w:rsidRDefault="0008338D" w:rsidP="0008338D">
            <w:pPr>
              <w:spacing w:before="100" w:line="240" w:lineRule="auto"/>
              <w:rPr>
                <w:rFonts w:ascii="Trebuchet MS" w:hAnsi="Trebuchet MS" w:cs="Arial"/>
                <w:b/>
                <w:sz w:val="22"/>
                <w:u w:val="single"/>
                <w:lang w:eastAsia="en-GB"/>
              </w:rPr>
            </w:pPr>
            <w:r>
              <w:rPr>
                <w:rFonts w:ascii="Trebuchet MS" w:hAnsi="Trebuchet MS" w:cs="Arial"/>
                <w:b/>
                <w:sz w:val="22"/>
                <w:u w:val="single"/>
                <w:lang w:eastAsia="en-GB"/>
              </w:rPr>
              <w:t xml:space="preserve">(c) </w:t>
            </w:r>
            <w:r w:rsidRPr="00384AA6">
              <w:rPr>
                <w:rFonts w:ascii="Trebuchet MS" w:hAnsi="Trebuchet MS" w:cs="Arial"/>
                <w:b/>
                <w:sz w:val="22"/>
                <w:u w:val="single"/>
                <w:lang w:eastAsia="en-GB"/>
              </w:rPr>
              <w:t>The Parties are Joint Controllers</w:t>
            </w:r>
          </w:p>
          <w:p w:rsidR="0008338D" w:rsidRPr="00384AA6" w:rsidRDefault="0008338D" w:rsidP="0008338D">
            <w:p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The Parties acknowledge that they are Joint Data Controllers for the purposes of the Data Protection Legislation in respect of:</w:t>
            </w:r>
          </w:p>
          <w:p w:rsidR="0008338D" w:rsidRPr="00384AA6" w:rsidRDefault="0008338D" w:rsidP="0008338D">
            <w:pPr>
              <w:spacing w:before="0" w:after="120" w:line="240" w:lineRule="auto"/>
              <w:rPr>
                <w:rFonts w:ascii="Trebuchet MS" w:hAnsi="Trebuchet MS" w:cs="Arial"/>
                <w:iCs/>
                <w:sz w:val="22"/>
                <w:highlight w:val="yellow"/>
                <w:lang w:eastAsia="en-GB"/>
              </w:rPr>
            </w:pPr>
            <w:r w:rsidRPr="00384AA6">
              <w:rPr>
                <w:rFonts w:ascii="Trebuchet MS" w:hAnsi="Trebuchet MS" w:cs="Arial"/>
                <w:b/>
                <w:iCs/>
                <w:sz w:val="22"/>
                <w:highlight w:val="yellow"/>
                <w:lang w:eastAsia="en-GB"/>
              </w:rPr>
              <w:t xml:space="preserve">[Note to NLCF: </w:t>
            </w:r>
            <w:r w:rsidRPr="00384AA6">
              <w:rPr>
                <w:rFonts w:ascii="Trebuchet MS" w:hAnsi="Trebuchet MS" w:cs="Arial"/>
                <w:bCs/>
                <w:iCs/>
                <w:sz w:val="22"/>
                <w:highlight w:val="yellow"/>
                <w:lang w:eastAsia="en-GB"/>
              </w:rPr>
              <w:t>insert</w:t>
            </w:r>
            <w:r w:rsidRPr="00384AA6">
              <w:rPr>
                <w:rFonts w:ascii="Trebuchet MS" w:hAnsi="Trebuchet MS" w:cs="Arial"/>
                <w:iCs/>
                <w:sz w:val="22"/>
                <w:highlight w:val="yellow"/>
                <w:lang w:eastAsia="en-GB"/>
              </w:rPr>
              <w:t xml:space="preserve"> the scope of Personal Data for which the purposes and means of the processing is determined by both Parties together]</w:t>
            </w:r>
          </w:p>
          <w:p w:rsidR="0008338D" w:rsidRPr="003710BE" w:rsidRDefault="0008338D" w:rsidP="0008338D">
            <w:pPr>
              <w:spacing w:before="120" w:after="120" w:line="23" w:lineRule="atLeast"/>
              <w:jc w:val="left"/>
              <w:rPr>
                <w:rFonts w:ascii="Trebuchet MS" w:eastAsia="Calibri" w:hAnsi="Trebuchet MS" w:cs="Arial"/>
                <w:iCs/>
                <w:sz w:val="22"/>
                <w:szCs w:val="22"/>
                <w:lang w:eastAsia="en-GB"/>
              </w:rPr>
            </w:pPr>
            <w:r w:rsidRPr="00384AA6">
              <w:rPr>
                <w:rFonts w:ascii="Trebuchet MS" w:hAnsi="Trebuchet MS" w:cs="Arial"/>
                <w:bCs/>
                <w:i/>
                <w:iCs/>
                <w:sz w:val="22"/>
                <w:lang w:eastAsia="en-GB"/>
              </w:rPr>
              <w:t>Part C of Schedule 1 shall apply to any such data sharing.</w:t>
            </w:r>
          </w:p>
        </w:tc>
      </w:tr>
      <w:tr w:rsidR="003710BE" w:rsidRPr="003710BE" w:rsidTr="003F0F53">
        <w:tc>
          <w:tcPr>
            <w:tcW w:w="339" w:type="dxa"/>
          </w:tcPr>
          <w:p w:rsidR="003710BE"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2</w:t>
            </w:r>
          </w:p>
        </w:tc>
        <w:tc>
          <w:tcPr>
            <w:tcW w:w="1781" w:type="dxa"/>
          </w:tcPr>
          <w:p w:rsidR="003710BE"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lang w:eastAsia="en-GB"/>
              </w:rPr>
              <w:t>Subject matter of the Processing</w:t>
            </w:r>
          </w:p>
        </w:tc>
        <w:tc>
          <w:tcPr>
            <w:tcW w:w="6899" w:type="dxa"/>
          </w:tcPr>
          <w:p w:rsidR="003710BE" w:rsidRPr="003710BE" w:rsidRDefault="0008338D" w:rsidP="0008338D">
            <w:pPr>
              <w:spacing w:before="120" w:after="120" w:line="23" w:lineRule="atLeast"/>
              <w:jc w:val="left"/>
              <w:rPr>
                <w:rFonts w:ascii="Trebuchet MS" w:eastAsia="Calibri" w:hAnsi="Trebuchet MS" w:cs="Arial"/>
                <w:iCs/>
                <w:sz w:val="22"/>
                <w:szCs w:val="22"/>
                <w:lang w:eastAsia="en-GB"/>
              </w:rPr>
            </w:pPr>
            <w:r w:rsidRPr="00384AA6">
              <w:rPr>
                <w:rFonts w:ascii="Trebuchet MS" w:hAnsi="Trebuchet MS" w:cs="Arial"/>
                <w:b/>
                <w:bCs/>
                <w:sz w:val="22"/>
                <w:highlight w:val="yellow"/>
                <w:lang w:eastAsia="en-GB"/>
              </w:rPr>
              <w:t>[Note to NLCF:</w:t>
            </w:r>
            <w:r w:rsidRPr="00384AA6">
              <w:rPr>
                <w:rFonts w:ascii="Trebuchet MS" w:hAnsi="Trebuchet MS" w:cs="Arial"/>
                <w:sz w:val="22"/>
                <w:highlight w:val="yellow"/>
                <w:lang w:eastAsia="en-GB"/>
              </w:rPr>
              <w:t xml:space="preserve"> This should be a high level, short description of what the processing is about i.e. its subject matter of the contract.</w:t>
            </w:r>
          </w:p>
        </w:tc>
      </w:tr>
      <w:tr w:rsidR="003710BE" w:rsidRPr="003710BE" w:rsidTr="003F0F53">
        <w:tc>
          <w:tcPr>
            <w:tcW w:w="339" w:type="dxa"/>
          </w:tcPr>
          <w:p w:rsidR="003710BE"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3</w:t>
            </w:r>
          </w:p>
        </w:tc>
        <w:tc>
          <w:tcPr>
            <w:tcW w:w="1781" w:type="dxa"/>
          </w:tcPr>
          <w:p w:rsidR="003710BE"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lang w:eastAsia="en-GB"/>
              </w:rPr>
              <w:t>Duration of the processing</w:t>
            </w:r>
          </w:p>
        </w:tc>
        <w:tc>
          <w:tcPr>
            <w:tcW w:w="6899" w:type="dxa"/>
          </w:tcPr>
          <w:p w:rsidR="003710BE" w:rsidRPr="003710BE" w:rsidRDefault="0008338D" w:rsidP="0008338D">
            <w:pPr>
              <w:spacing w:before="120" w:after="120" w:line="23" w:lineRule="atLeast"/>
              <w:jc w:val="left"/>
              <w:rPr>
                <w:rFonts w:ascii="Trebuchet MS" w:eastAsia="Calibri" w:hAnsi="Trebuchet MS" w:cs="Arial"/>
                <w:iCs/>
                <w:sz w:val="22"/>
                <w:szCs w:val="22"/>
                <w:lang w:eastAsia="en-GB"/>
              </w:rPr>
            </w:pPr>
            <w:r w:rsidRPr="00384AA6">
              <w:rPr>
                <w:rFonts w:ascii="Trebuchet MS" w:hAnsi="Trebuchet MS" w:cs="Arial"/>
                <w:iCs/>
                <w:sz w:val="22"/>
                <w:highlight w:val="yellow"/>
                <w:lang w:eastAsia="en-GB"/>
              </w:rPr>
              <w:t>[The duration of this Contract.]</w:t>
            </w:r>
          </w:p>
        </w:tc>
      </w:tr>
      <w:tr w:rsidR="003710BE" w:rsidRPr="003710BE" w:rsidTr="003F0F53">
        <w:tc>
          <w:tcPr>
            <w:tcW w:w="339" w:type="dxa"/>
          </w:tcPr>
          <w:p w:rsidR="003710BE"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4</w:t>
            </w:r>
          </w:p>
        </w:tc>
        <w:tc>
          <w:tcPr>
            <w:tcW w:w="1781" w:type="dxa"/>
          </w:tcPr>
          <w:p w:rsidR="003710BE"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lang w:eastAsia="en-GB"/>
              </w:rPr>
              <w:t>Agreed Purpose</w:t>
            </w:r>
          </w:p>
        </w:tc>
        <w:tc>
          <w:tcPr>
            <w:tcW w:w="6899" w:type="dxa"/>
          </w:tcPr>
          <w:p w:rsidR="003710BE" w:rsidRPr="0008338D" w:rsidRDefault="0008338D" w:rsidP="0008338D">
            <w:pPr>
              <w:spacing w:before="0" w:after="120" w:line="240" w:lineRule="auto"/>
              <w:rPr>
                <w:rFonts w:ascii="Trebuchet MS" w:hAnsi="Trebuchet MS" w:cs="Arial"/>
                <w:iCs/>
                <w:sz w:val="22"/>
                <w:highlight w:val="yellow"/>
                <w:lang w:eastAsia="en-GB"/>
              </w:rPr>
            </w:pPr>
            <w:r w:rsidRPr="00384AA6">
              <w:rPr>
                <w:rFonts w:ascii="Trebuchet MS" w:hAnsi="Trebuchet MS" w:cs="Arial"/>
                <w:iCs/>
                <w:sz w:val="22"/>
                <w:highlight w:val="yellow"/>
                <w:lang w:eastAsia="en-GB"/>
              </w:rPr>
              <w:t>[</w:t>
            </w: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 xml:space="preserve">Please be as specific as </w:t>
            </w:r>
            <w:proofErr w:type="gramStart"/>
            <w:r w:rsidRPr="00384AA6">
              <w:rPr>
                <w:rFonts w:ascii="Trebuchet MS" w:hAnsi="Trebuchet MS" w:cs="Arial"/>
                <w:iCs/>
                <w:sz w:val="22"/>
                <w:highlight w:val="yellow"/>
                <w:lang w:eastAsia="en-GB"/>
              </w:rPr>
              <w:t>possible, but</w:t>
            </w:r>
            <w:proofErr w:type="gramEnd"/>
            <w:r w:rsidRPr="00384AA6">
              <w:rPr>
                <w:rFonts w:ascii="Trebuchet MS" w:hAnsi="Trebuchet MS" w:cs="Arial"/>
                <w:iCs/>
                <w:sz w:val="22"/>
                <w:highlight w:val="yellow"/>
                <w:lang w:eastAsia="en-GB"/>
              </w:rPr>
              <w:t xml:space="preserve"> make sure that you cover all intended purposes.] </w:t>
            </w:r>
          </w:p>
        </w:tc>
      </w:tr>
      <w:tr w:rsidR="003710BE" w:rsidRPr="003710BE" w:rsidTr="003F0F53">
        <w:tc>
          <w:tcPr>
            <w:tcW w:w="339" w:type="dxa"/>
          </w:tcPr>
          <w:p w:rsidR="003710BE"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5</w:t>
            </w:r>
          </w:p>
        </w:tc>
        <w:tc>
          <w:tcPr>
            <w:tcW w:w="1781" w:type="dxa"/>
          </w:tcPr>
          <w:p w:rsidR="003710BE"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lang w:eastAsia="en-GB"/>
              </w:rPr>
              <w:t>Type of Personal Data being processed</w:t>
            </w:r>
          </w:p>
        </w:tc>
        <w:tc>
          <w:tcPr>
            <w:tcW w:w="6899" w:type="dxa"/>
          </w:tcPr>
          <w:p w:rsidR="003710BE" w:rsidRPr="003710BE" w:rsidRDefault="0008338D" w:rsidP="0008338D">
            <w:pPr>
              <w:spacing w:before="120" w:after="120" w:line="23" w:lineRule="atLeast"/>
              <w:jc w:val="left"/>
              <w:rPr>
                <w:rFonts w:ascii="Trebuchet MS" w:eastAsia="Calibri" w:hAnsi="Trebuchet MS" w:cs="Arial"/>
                <w:iCs/>
                <w:sz w:val="22"/>
                <w:szCs w:val="22"/>
                <w:lang w:eastAsia="en-GB"/>
              </w:rPr>
            </w:pPr>
            <w:r w:rsidRPr="00384AA6">
              <w:rPr>
                <w:rFonts w:ascii="Trebuchet MS" w:hAnsi="Trebuchet MS" w:cs="Arial"/>
                <w:i/>
                <w:sz w:val="22"/>
                <w:lang w:eastAsia="en-GB"/>
              </w:rPr>
              <w:t>[</w:t>
            </w:r>
            <w:r w:rsidRPr="00384AA6">
              <w:rPr>
                <w:rFonts w:ascii="Trebuchet MS" w:hAnsi="Trebuchet MS" w:cs="Arial"/>
                <w:b/>
                <w:bCs/>
                <w:i/>
                <w:sz w:val="22"/>
                <w:highlight w:val="yellow"/>
                <w:lang w:eastAsia="en-GB"/>
              </w:rPr>
              <w:t>Note to NLCF</w:t>
            </w:r>
            <w:r w:rsidRPr="00384AA6">
              <w:rPr>
                <w:rFonts w:ascii="Trebuchet MS" w:hAnsi="Trebuchet MS" w:cs="Arial"/>
                <w:i/>
                <w:sz w:val="22"/>
                <w:highlight w:val="yellow"/>
                <w:lang w:eastAsia="en-GB"/>
              </w:rPr>
              <w:t>: Specify the types of Personal Data to be shared between the parties.</w:t>
            </w:r>
            <w:r w:rsidRPr="00384AA6">
              <w:rPr>
                <w:rFonts w:ascii="Trebuchet MS" w:hAnsi="Trebuchet MS" w:cs="Arial"/>
                <w:i/>
                <w:sz w:val="22"/>
                <w:lang w:eastAsia="en-GB"/>
              </w:rPr>
              <w:t>]</w:t>
            </w:r>
          </w:p>
        </w:tc>
      </w:tr>
      <w:tr w:rsidR="0008338D" w:rsidRPr="003710BE" w:rsidTr="003F0F53">
        <w:tc>
          <w:tcPr>
            <w:tcW w:w="339" w:type="dxa"/>
          </w:tcPr>
          <w:p w:rsidR="0008338D"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6</w:t>
            </w:r>
          </w:p>
        </w:tc>
        <w:tc>
          <w:tcPr>
            <w:tcW w:w="1781" w:type="dxa"/>
          </w:tcPr>
          <w:p w:rsidR="0008338D" w:rsidRPr="0008338D" w:rsidRDefault="0008338D" w:rsidP="0008338D">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lang w:eastAsia="en-GB"/>
              </w:rPr>
              <w:t>Categories of Data Subject</w:t>
            </w:r>
          </w:p>
        </w:tc>
        <w:tc>
          <w:tcPr>
            <w:tcW w:w="6899" w:type="dxa"/>
          </w:tcPr>
          <w:p w:rsidR="0008338D" w:rsidRPr="003710BE" w:rsidRDefault="0008338D" w:rsidP="0008338D">
            <w:pPr>
              <w:spacing w:before="120" w:after="120" w:line="23" w:lineRule="atLeast"/>
              <w:jc w:val="left"/>
              <w:rPr>
                <w:rFonts w:ascii="Trebuchet MS" w:eastAsia="Calibri" w:hAnsi="Trebuchet MS" w:cs="Arial"/>
                <w:iCs/>
                <w:sz w:val="22"/>
                <w:szCs w:val="22"/>
                <w:lang w:eastAsia="en-GB"/>
              </w:rPr>
            </w:pPr>
            <w:r w:rsidRPr="00384AA6">
              <w:rPr>
                <w:rFonts w:ascii="Trebuchet MS" w:hAnsi="Trebuchet MS" w:cs="Arial"/>
                <w:iCs/>
                <w:sz w:val="22"/>
                <w:highlight w:val="yellow"/>
                <w:lang w:eastAsia="en-GB"/>
              </w:rPr>
              <w:t>[</w:t>
            </w: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 xml:space="preserve">Examples </w:t>
            </w:r>
            <w:proofErr w:type="gramStart"/>
            <w:r w:rsidRPr="00384AA6">
              <w:rPr>
                <w:rFonts w:ascii="Trebuchet MS" w:hAnsi="Trebuchet MS" w:cs="Arial"/>
                <w:iCs/>
                <w:sz w:val="22"/>
                <w:highlight w:val="yellow"/>
                <w:lang w:eastAsia="en-GB"/>
              </w:rPr>
              <w:t>include:</w:t>
            </w:r>
            <w:proofErr w:type="gramEnd"/>
            <w:r w:rsidRPr="00384AA6">
              <w:rPr>
                <w:rFonts w:ascii="Trebuchet MS" w:hAnsi="Trebuchet MS" w:cs="Arial"/>
                <w:iCs/>
                <w:sz w:val="22"/>
                <w:highlight w:val="yellow"/>
                <w:lang w:eastAsia="en-GB"/>
              </w:rPr>
              <w:t xml:space="preserve"> Staff (including volunteers, agents, and temporary workers), customers/ clients, suppliers, patients, students / pupils, members of the public, users of a particular website etc]</w:t>
            </w:r>
          </w:p>
        </w:tc>
      </w:tr>
      <w:tr w:rsidR="0008338D" w:rsidRPr="003710BE" w:rsidTr="003F0F53">
        <w:tc>
          <w:tcPr>
            <w:tcW w:w="339" w:type="dxa"/>
          </w:tcPr>
          <w:p w:rsidR="0008338D" w:rsidRPr="0008338D" w:rsidRDefault="0008338D" w:rsidP="00F00297">
            <w:pPr>
              <w:spacing w:before="120" w:after="120" w:line="23" w:lineRule="atLeast"/>
              <w:rPr>
                <w:rFonts w:ascii="Trebuchet MS" w:eastAsia="Calibri" w:hAnsi="Trebuchet MS" w:cs="Arial"/>
                <w:b/>
                <w:bCs/>
                <w:iCs/>
                <w:sz w:val="22"/>
                <w:szCs w:val="22"/>
                <w:lang w:eastAsia="en-GB"/>
              </w:rPr>
            </w:pPr>
            <w:r w:rsidRPr="0008338D">
              <w:rPr>
                <w:rFonts w:ascii="Trebuchet MS" w:eastAsia="Calibri" w:hAnsi="Trebuchet MS" w:cs="Arial"/>
                <w:b/>
                <w:bCs/>
                <w:iCs/>
                <w:sz w:val="22"/>
                <w:szCs w:val="22"/>
                <w:lang w:eastAsia="en-GB"/>
              </w:rPr>
              <w:t>7</w:t>
            </w:r>
          </w:p>
        </w:tc>
        <w:tc>
          <w:tcPr>
            <w:tcW w:w="1781" w:type="dxa"/>
          </w:tcPr>
          <w:p w:rsidR="00D16127" w:rsidRPr="00D16127" w:rsidRDefault="00D16127" w:rsidP="00D16127">
            <w:pPr>
              <w:spacing w:before="120" w:after="120" w:line="23" w:lineRule="atLeast"/>
              <w:rPr>
                <w:rFonts w:ascii="Trebuchet MS" w:hAnsi="Trebuchet MS" w:cs="Arial"/>
                <w:b/>
                <w:bCs/>
                <w:sz w:val="22"/>
                <w:lang w:eastAsia="en-GB"/>
              </w:rPr>
            </w:pPr>
            <w:r w:rsidRPr="00384AA6">
              <w:rPr>
                <w:rFonts w:ascii="Trebuchet MS" w:hAnsi="Trebuchet MS" w:cs="Arial"/>
                <w:b/>
                <w:bCs/>
                <w:sz w:val="22"/>
                <w:lang w:eastAsia="en-GB"/>
              </w:rPr>
              <w:t>[Joint Controllers: allocation of roles and responsibilities]</w:t>
            </w:r>
          </w:p>
          <w:p w:rsidR="0008338D" w:rsidRPr="0008338D" w:rsidRDefault="00D16127" w:rsidP="00D16127">
            <w:pPr>
              <w:spacing w:before="120" w:after="120" w:line="23" w:lineRule="atLeast"/>
              <w:jc w:val="left"/>
              <w:rPr>
                <w:rFonts w:ascii="Trebuchet MS" w:eastAsia="Calibri" w:hAnsi="Trebuchet MS" w:cs="Arial"/>
                <w:b/>
                <w:bCs/>
                <w:iCs/>
                <w:sz w:val="22"/>
                <w:szCs w:val="22"/>
                <w:lang w:eastAsia="en-GB"/>
              </w:rPr>
            </w:pPr>
            <w:r w:rsidRPr="00384AA6">
              <w:rPr>
                <w:rFonts w:ascii="Trebuchet MS" w:hAnsi="Trebuchet MS" w:cs="Arial"/>
                <w:b/>
                <w:bCs/>
                <w:sz w:val="22"/>
                <w:highlight w:val="yellow"/>
                <w:lang w:eastAsia="en-GB"/>
              </w:rPr>
              <w:t>[Note to NLCF:</w:t>
            </w:r>
            <w:r w:rsidRPr="00384AA6">
              <w:rPr>
                <w:rFonts w:ascii="Trebuchet MS" w:hAnsi="Trebuchet MS" w:cs="Arial"/>
                <w:sz w:val="22"/>
                <w:highlight w:val="yellow"/>
                <w:lang w:eastAsia="en-GB"/>
              </w:rPr>
              <w:t xml:space="preserve"> delete if not applicable]</w:t>
            </w:r>
          </w:p>
        </w:tc>
        <w:tc>
          <w:tcPr>
            <w:tcW w:w="6899" w:type="dxa"/>
          </w:tcPr>
          <w:tbl>
            <w:tblPr>
              <w:tblStyle w:val="TableGrid2"/>
              <w:tblW w:w="6979" w:type="dxa"/>
              <w:tblLayout w:type="fixed"/>
              <w:tblLook w:val="04A0" w:firstRow="1" w:lastRow="0" w:firstColumn="1" w:lastColumn="0" w:noHBand="0" w:noVBand="1"/>
            </w:tblPr>
            <w:tblGrid>
              <w:gridCol w:w="2834"/>
              <w:gridCol w:w="1451"/>
              <w:gridCol w:w="2694"/>
            </w:tblGrid>
            <w:tr w:rsidR="00544CD4" w:rsidTr="00AA150F">
              <w:tc>
                <w:tcPr>
                  <w:tcW w:w="2834" w:type="dxa"/>
                </w:tcPr>
                <w:p w:rsidR="00544CD4" w:rsidRPr="00384AA6" w:rsidRDefault="00544CD4" w:rsidP="00544CD4">
                  <w:pPr>
                    <w:spacing w:before="0" w:after="220" w:line="240" w:lineRule="auto"/>
                    <w:rPr>
                      <w:rFonts w:ascii="Trebuchet MS" w:hAnsi="Trebuchet MS" w:cs="Arial"/>
                      <w:sz w:val="22"/>
                      <w:lang w:eastAsia="en-GB"/>
                    </w:rPr>
                  </w:pPr>
                </w:p>
              </w:tc>
              <w:tc>
                <w:tcPr>
                  <w:tcW w:w="1451" w:type="dxa"/>
                </w:tcPr>
                <w:p w:rsidR="00544CD4" w:rsidRPr="00384AA6" w:rsidRDefault="00544CD4" w:rsidP="00544CD4">
                  <w:pPr>
                    <w:spacing w:before="0" w:after="220" w:line="240" w:lineRule="auto"/>
                    <w:jc w:val="center"/>
                    <w:rPr>
                      <w:rFonts w:ascii="Trebuchet MS" w:hAnsi="Trebuchet MS" w:cs="Arial"/>
                      <w:b/>
                      <w:bCs/>
                      <w:sz w:val="22"/>
                      <w:lang w:eastAsia="en-GB"/>
                    </w:rPr>
                  </w:pPr>
                  <w:r w:rsidRPr="00384AA6">
                    <w:rPr>
                      <w:rFonts w:ascii="Trebuchet MS" w:hAnsi="Trebuchet MS" w:cs="Arial"/>
                      <w:b/>
                      <w:bCs/>
                      <w:sz w:val="22"/>
                      <w:lang w:eastAsia="en-GB"/>
                    </w:rPr>
                    <w:t>The Fund</w:t>
                  </w:r>
                </w:p>
              </w:tc>
              <w:tc>
                <w:tcPr>
                  <w:tcW w:w="2694" w:type="dxa"/>
                </w:tcPr>
                <w:p w:rsidR="00544CD4" w:rsidRPr="00384AA6" w:rsidRDefault="00544CD4" w:rsidP="00544CD4">
                  <w:pPr>
                    <w:spacing w:before="0" w:after="220" w:line="240" w:lineRule="auto"/>
                    <w:jc w:val="center"/>
                    <w:rPr>
                      <w:rFonts w:ascii="Trebuchet MS" w:hAnsi="Trebuchet MS" w:cs="Arial"/>
                      <w:b/>
                      <w:bCs/>
                      <w:sz w:val="22"/>
                      <w:lang w:eastAsia="en-GB"/>
                    </w:rPr>
                  </w:pPr>
                  <w:r w:rsidRPr="00384AA6">
                    <w:rPr>
                      <w:rFonts w:ascii="Trebuchet MS" w:hAnsi="Trebuchet MS" w:cs="Arial"/>
                      <w:b/>
                      <w:bCs/>
                      <w:sz w:val="22"/>
                      <w:lang w:eastAsia="en-GB"/>
                    </w:rPr>
                    <w:t xml:space="preserve">The Supplier </w:t>
                  </w:r>
                </w:p>
              </w:tc>
            </w:tr>
            <w:tr w:rsidR="00544CD4" w:rsidTr="00AA150F">
              <w:tc>
                <w:tcPr>
                  <w:tcW w:w="2834" w:type="dxa"/>
                </w:tcPr>
                <w:p w:rsidR="00544CD4" w:rsidRPr="00384AA6" w:rsidRDefault="00544CD4" w:rsidP="00544CD4">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Development of privacy notice(s)</w:t>
                  </w:r>
                </w:p>
              </w:tc>
              <w:tc>
                <w:tcPr>
                  <w:tcW w:w="1451" w:type="dxa"/>
                </w:tcPr>
                <w:p w:rsidR="00544CD4" w:rsidRPr="00384AA6" w:rsidRDefault="00544CD4" w:rsidP="00544CD4">
                  <w:pPr>
                    <w:spacing w:before="0" w:after="220" w:line="240" w:lineRule="auto"/>
                    <w:rPr>
                      <w:rFonts w:ascii="Trebuchet MS" w:hAnsi="Trebuchet MS" w:cs="Arial"/>
                      <w:sz w:val="22"/>
                      <w:lang w:eastAsia="en-GB"/>
                    </w:rPr>
                  </w:pPr>
                </w:p>
              </w:tc>
              <w:tc>
                <w:tcPr>
                  <w:tcW w:w="2694" w:type="dxa"/>
                </w:tcPr>
                <w:p w:rsidR="00544CD4" w:rsidRPr="00384AA6" w:rsidRDefault="00544CD4" w:rsidP="00544CD4">
                  <w:pPr>
                    <w:spacing w:before="0" w:after="220" w:line="240" w:lineRule="auto"/>
                    <w:rPr>
                      <w:rFonts w:ascii="Trebuchet MS" w:hAnsi="Trebuchet MS" w:cs="Arial"/>
                      <w:sz w:val="22"/>
                      <w:lang w:eastAsia="en-GB"/>
                    </w:rPr>
                  </w:pPr>
                </w:p>
              </w:tc>
            </w:tr>
            <w:tr w:rsidR="00544CD4" w:rsidTr="00AA150F">
              <w:tc>
                <w:tcPr>
                  <w:tcW w:w="2834" w:type="dxa"/>
                </w:tcPr>
                <w:p w:rsidR="00544CD4" w:rsidRPr="00384AA6" w:rsidRDefault="00544CD4" w:rsidP="00544CD4">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Provision of privacy notice(s)</w:t>
                  </w:r>
                </w:p>
              </w:tc>
              <w:tc>
                <w:tcPr>
                  <w:tcW w:w="1451" w:type="dxa"/>
                </w:tcPr>
                <w:p w:rsidR="00544CD4" w:rsidRPr="00384AA6" w:rsidRDefault="00544CD4" w:rsidP="00544CD4">
                  <w:pPr>
                    <w:spacing w:before="0" w:after="220" w:line="240" w:lineRule="auto"/>
                    <w:rPr>
                      <w:rFonts w:ascii="Trebuchet MS" w:hAnsi="Trebuchet MS" w:cs="Arial"/>
                      <w:sz w:val="22"/>
                      <w:lang w:eastAsia="en-GB"/>
                    </w:rPr>
                  </w:pPr>
                </w:p>
              </w:tc>
              <w:tc>
                <w:tcPr>
                  <w:tcW w:w="2694" w:type="dxa"/>
                </w:tcPr>
                <w:p w:rsidR="00544CD4" w:rsidRPr="00384AA6" w:rsidRDefault="00544CD4" w:rsidP="00544CD4">
                  <w:pPr>
                    <w:spacing w:before="0" w:after="220" w:line="240" w:lineRule="auto"/>
                    <w:rPr>
                      <w:rFonts w:ascii="Trebuchet MS" w:hAnsi="Trebuchet MS" w:cs="Arial"/>
                      <w:sz w:val="22"/>
                      <w:lang w:eastAsia="en-GB"/>
                    </w:rPr>
                  </w:pPr>
                </w:p>
              </w:tc>
            </w:tr>
            <w:tr w:rsidR="00544CD4" w:rsidTr="00AA150F">
              <w:tc>
                <w:tcPr>
                  <w:tcW w:w="2834" w:type="dxa"/>
                </w:tcPr>
                <w:p w:rsidR="00544CD4" w:rsidRPr="00384AA6" w:rsidRDefault="00544CD4" w:rsidP="00544CD4">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Central point of contact for Data Subjects</w:t>
                  </w:r>
                </w:p>
              </w:tc>
              <w:tc>
                <w:tcPr>
                  <w:tcW w:w="1451" w:type="dxa"/>
                </w:tcPr>
                <w:p w:rsidR="00544CD4" w:rsidRPr="00384AA6" w:rsidRDefault="00544CD4" w:rsidP="00544CD4">
                  <w:pPr>
                    <w:spacing w:before="0" w:after="220" w:line="240" w:lineRule="auto"/>
                    <w:rPr>
                      <w:rFonts w:ascii="Trebuchet MS" w:hAnsi="Trebuchet MS" w:cs="Arial"/>
                      <w:sz w:val="22"/>
                      <w:lang w:eastAsia="en-GB"/>
                    </w:rPr>
                  </w:pPr>
                </w:p>
              </w:tc>
              <w:tc>
                <w:tcPr>
                  <w:tcW w:w="2694" w:type="dxa"/>
                </w:tcPr>
                <w:p w:rsidR="00544CD4" w:rsidRPr="00384AA6" w:rsidRDefault="00544CD4" w:rsidP="00544CD4">
                  <w:pPr>
                    <w:spacing w:before="0" w:after="220" w:line="240" w:lineRule="auto"/>
                    <w:rPr>
                      <w:rFonts w:ascii="Trebuchet MS" w:hAnsi="Trebuchet MS" w:cs="Arial"/>
                      <w:sz w:val="22"/>
                      <w:lang w:eastAsia="en-GB"/>
                    </w:rPr>
                  </w:pPr>
                </w:p>
              </w:tc>
            </w:tr>
            <w:tr w:rsidR="00544CD4" w:rsidTr="00AA150F">
              <w:tc>
                <w:tcPr>
                  <w:tcW w:w="2834" w:type="dxa"/>
                </w:tcPr>
                <w:p w:rsidR="00544CD4" w:rsidRPr="00384AA6" w:rsidRDefault="00544CD4" w:rsidP="00544CD4">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Lead party for notifications to the Supervisory Authority</w:t>
                  </w:r>
                </w:p>
              </w:tc>
              <w:tc>
                <w:tcPr>
                  <w:tcW w:w="1451" w:type="dxa"/>
                </w:tcPr>
                <w:p w:rsidR="00544CD4" w:rsidRPr="00384AA6" w:rsidRDefault="00544CD4" w:rsidP="00544CD4">
                  <w:pPr>
                    <w:spacing w:before="0" w:after="220" w:line="240" w:lineRule="auto"/>
                    <w:rPr>
                      <w:rFonts w:ascii="Trebuchet MS" w:hAnsi="Trebuchet MS" w:cs="Arial"/>
                      <w:sz w:val="22"/>
                      <w:lang w:eastAsia="en-GB"/>
                    </w:rPr>
                  </w:pPr>
                </w:p>
              </w:tc>
              <w:tc>
                <w:tcPr>
                  <w:tcW w:w="2694" w:type="dxa"/>
                </w:tcPr>
                <w:p w:rsidR="00544CD4" w:rsidRPr="00384AA6" w:rsidRDefault="00544CD4" w:rsidP="00544CD4">
                  <w:pPr>
                    <w:spacing w:before="0" w:after="220" w:line="240" w:lineRule="auto"/>
                    <w:rPr>
                      <w:rFonts w:ascii="Trebuchet MS" w:hAnsi="Trebuchet MS" w:cs="Arial"/>
                      <w:sz w:val="22"/>
                      <w:lang w:eastAsia="en-GB"/>
                    </w:rPr>
                  </w:pPr>
                </w:p>
              </w:tc>
            </w:tr>
          </w:tbl>
          <w:p w:rsidR="0008338D" w:rsidRPr="003710BE" w:rsidRDefault="0008338D" w:rsidP="0008338D">
            <w:pPr>
              <w:spacing w:before="120" w:after="120" w:line="23" w:lineRule="atLeast"/>
              <w:jc w:val="left"/>
              <w:rPr>
                <w:rFonts w:ascii="Trebuchet MS" w:eastAsia="Calibri" w:hAnsi="Trebuchet MS" w:cs="Arial"/>
                <w:iCs/>
                <w:sz w:val="22"/>
                <w:szCs w:val="22"/>
                <w:lang w:eastAsia="en-GB"/>
              </w:rPr>
            </w:pPr>
          </w:p>
        </w:tc>
      </w:tr>
    </w:tbl>
    <w:p w:rsidR="00F00297" w:rsidRPr="00783835" w:rsidRDefault="00F00297" w:rsidP="0065383E">
      <w:pPr>
        <w:spacing w:before="0" w:line="240" w:lineRule="auto"/>
        <w:jc w:val="left"/>
      </w:pPr>
    </w:p>
    <w:sectPr w:rsidR="00F00297" w:rsidRPr="00783835" w:rsidSect="005F46F1">
      <w:headerReference w:type="default" r:id="rId14"/>
      <w:footerReference w:type="default" r:id="rId15"/>
      <w:pgSz w:w="11909" w:h="16834" w:code="9"/>
      <w:pgMar w:top="1560" w:right="1440" w:bottom="1440" w:left="1440" w:header="567" w:footer="567" w:gutter="0"/>
      <w:cols w:space="38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B3A" w:rsidRDefault="00A25B3A">
      <w:pPr>
        <w:spacing w:before="0" w:line="240" w:lineRule="auto"/>
      </w:pPr>
      <w:r>
        <w:separator/>
      </w:r>
    </w:p>
  </w:endnote>
  <w:endnote w:type="continuationSeparator" w:id="0">
    <w:p w:rsidR="00A25B3A" w:rsidRDefault="00A25B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6F" w:rsidRDefault="00A25B3A" w:rsidP="00C9246F">
    <w:pPr>
      <w:pStyle w:val="DocId"/>
    </w:pPr>
    <w:sdt>
      <w:sdtPr>
        <w:alias w:val="BHDC Content"/>
        <w:tag w:val="B64A776152E546E884C36987F569AF2ADOCID_FOOTER"/>
        <w:id w:val="1410650971"/>
        <w:placeholder>
          <w:docPart w:val="F34F1F8EA46E463AB674BB94C88350C8"/>
        </w:placeholder>
      </w:sdtPr>
      <w:sdtEndPr/>
      <w:sdtContent>
        <w:r w:rsidR="000E0C7F">
          <w:t>WORK\55883261\v.10</w:t>
        </w:r>
      </w:sdtContent>
    </w:sdt>
  </w:p>
  <w:p w:rsidR="0009520E" w:rsidRPr="00C27137" w:rsidRDefault="008A6058" w:rsidP="0009520E">
    <w:pPr>
      <w:pStyle w:val="Footer"/>
      <w:rPr>
        <w:rFonts w:ascii="Trebuchet MS" w:hAnsi="Trebuchet MS"/>
        <w:color w:val="BFBFBF"/>
        <w:sz w:val="16"/>
        <w:szCs w:val="16"/>
      </w:rPr>
    </w:pP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Pr="00C27137">
      <w:rPr>
        <w:rFonts w:ascii="Trebuchet MS" w:hAnsi="Trebuchet MS"/>
        <w:color w:val="BFBFBF"/>
        <w:sz w:val="16"/>
        <w:szCs w:val="16"/>
      </w:rPr>
      <w:t xml:space="preserve">Updated </w:t>
    </w:r>
    <w:r>
      <w:rPr>
        <w:rFonts w:ascii="Trebuchet MS" w:hAnsi="Trebuchet MS"/>
        <w:color w:val="BFBFBF"/>
        <w:sz w:val="16"/>
        <w:szCs w:val="16"/>
      </w:rPr>
      <w:t>7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B3A" w:rsidRDefault="00A25B3A">
      <w:pPr>
        <w:spacing w:before="0" w:line="240" w:lineRule="auto"/>
      </w:pPr>
      <w:r>
        <w:separator/>
      </w:r>
    </w:p>
  </w:footnote>
  <w:footnote w:type="continuationSeparator" w:id="0">
    <w:p w:rsidR="00A25B3A" w:rsidRDefault="00A25B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13B" w:rsidRPr="00F72E0D" w:rsidRDefault="008A6058">
    <w:pPr>
      <w:pStyle w:val="Header"/>
      <w:rPr>
        <w:rFonts w:ascii="Arial" w:hAnsi="Arial" w:cs="Arial"/>
        <w:sz w:val="18"/>
        <w:szCs w:val="18"/>
      </w:rPr>
    </w:pPr>
    <w:r w:rsidRPr="00F72E0D">
      <w:rPr>
        <w:rFonts w:ascii="Arial" w:hAnsi="Arial" w:cs="Arial"/>
        <w:noProof/>
        <w:sz w:val="18"/>
        <w:szCs w:val="18"/>
        <w:lang w:eastAsia="en-GB"/>
      </w:rPr>
      <w:drawing>
        <wp:anchor distT="0" distB="0" distL="114300" distR="114300" simplePos="0" relativeHeight="251658240" behindDoc="0" locked="0" layoutInCell="1" allowOverlap="1" wp14:anchorId="5971A1E4" wp14:editId="775C8603">
          <wp:simplePos x="0" y="0"/>
          <wp:positionH relativeFrom="margin">
            <wp:posOffset>3804285</wp:posOffset>
          </wp:positionH>
          <wp:positionV relativeFrom="margin">
            <wp:posOffset>-974725</wp:posOffset>
          </wp:positionV>
          <wp:extent cx="1929130" cy="941070"/>
          <wp:effectExtent l="0" t="0" r="0" b="0"/>
          <wp:wrapSquare wrapText="bothSides"/>
          <wp:docPr id="9" name="Picture 9" descr="TNL Community Fund - Logo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TNL Community Fund - Logo (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9130" cy="941070"/>
                  </a:xfrm>
                  <a:prstGeom prst="rect">
                    <a:avLst/>
                  </a:prstGeom>
                  <a:noFill/>
                </pic:spPr>
              </pic:pic>
            </a:graphicData>
          </a:graphic>
          <wp14:sizeRelH relativeFrom="page">
            <wp14:pctWidth>0</wp14:pctWidth>
          </wp14:sizeRelH>
          <wp14:sizeRelV relativeFrom="page">
            <wp14:pctHeight>0</wp14:pctHeight>
          </wp14:sizeRelV>
        </wp:anchor>
      </w:drawing>
    </w:r>
    <w:r w:rsidRPr="00F72E0D">
      <w:rPr>
        <w:rFonts w:ascii="Arial" w:hAnsi="Arial" w:cs="Arial"/>
        <w:sz w:val="18"/>
        <w:szCs w:val="18"/>
      </w:rPr>
      <w:tab/>
    </w:r>
    <w:r w:rsidRPr="00F72E0D">
      <w:rPr>
        <w:rFonts w:ascii="Arial" w:hAnsi="Arial" w:cs="Arial"/>
        <w:sz w:val="18"/>
        <w:szCs w:val="18"/>
      </w:rPr>
      <w:tab/>
    </w:r>
    <w:r w:rsidRPr="00F72E0D">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F6FB1C"/>
    <w:name w:val="WW8Num2"/>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440"/>
        </w:tabs>
        <w:ind w:left="1440" w:hanging="720"/>
      </w:pPr>
      <w:rPr>
        <w:b w:val="0"/>
        <w:i w:val="0"/>
      </w:r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9873B6E"/>
    <w:multiLevelType w:val="hybridMultilevel"/>
    <w:tmpl w:val="4A0CFBBA"/>
    <w:lvl w:ilvl="0" w:tplc="7EF633B4">
      <w:start w:val="1"/>
      <w:numFmt w:val="bullet"/>
      <w:lvlText w:val=""/>
      <w:lvlJc w:val="left"/>
      <w:pPr>
        <w:ind w:left="360" w:hanging="360"/>
      </w:pPr>
      <w:rPr>
        <w:rFonts w:ascii="Symbol" w:hAnsi="Symbol" w:hint="default"/>
      </w:rPr>
    </w:lvl>
    <w:lvl w:ilvl="1" w:tplc="CA084BB0" w:tentative="1">
      <w:start w:val="1"/>
      <w:numFmt w:val="bullet"/>
      <w:lvlText w:val="o"/>
      <w:lvlJc w:val="left"/>
      <w:pPr>
        <w:ind w:left="1080" w:hanging="360"/>
      </w:pPr>
      <w:rPr>
        <w:rFonts w:ascii="Courier New" w:hAnsi="Courier New" w:cs="Courier New" w:hint="default"/>
      </w:rPr>
    </w:lvl>
    <w:lvl w:ilvl="2" w:tplc="F21832D2" w:tentative="1">
      <w:start w:val="1"/>
      <w:numFmt w:val="bullet"/>
      <w:lvlText w:val=""/>
      <w:lvlJc w:val="left"/>
      <w:pPr>
        <w:ind w:left="1800" w:hanging="360"/>
      </w:pPr>
      <w:rPr>
        <w:rFonts w:ascii="Wingdings" w:hAnsi="Wingdings" w:hint="default"/>
      </w:rPr>
    </w:lvl>
    <w:lvl w:ilvl="3" w:tplc="26644A82" w:tentative="1">
      <w:start w:val="1"/>
      <w:numFmt w:val="bullet"/>
      <w:lvlText w:val=""/>
      <w:lvlJc w:val="left"/>
      <w:pPr>
        <w:ind w:left="2520" w:hanging="360"/>
      </w:pPr>
      <w:rPr>
        <w:rFonts w:ascii="Symbol" w:hAnsi="Symbol" w:hint="default"/>
      </w:rPr>
    </w:lvl>
    <w:lvl w:ilvl="4" w:tplc="AEE06F0E" w:tentative="1">
      <w:start w:val="1"/>
      <w:numFmt w:val="bullet"/>
      <w:lvlText w:val="o"/>
      <w:lvlJc w:val="left"/>
      <w:pPr>
        <w:ind w:left="3240" w:hanging="360"/>
      </w:pPr>
      <w:rPr>
        <w:rFonts w:ascii="Courier New" w:hAnsi="Courier New" w:cs="Courier New" w:hint="default"/>
      </w:rPr>
    </w:lvl>
    <w:lvl w:ilvl="5" w:tplc="D7C2B146" w:tentative="1">
      <w:start w:val="1"/>
      <w:numFmt w:val="bullet"/>
      <w:lvlText w:val=""/>
      <w:lvlJc w:val="left"/>
      <w:pPr>
        <w:ind w:left="3960" w:hanging="360"/>
      </w:pPr>
      <w:rPr>
        <w:rFonts w:ascii="Wingdings" w:hAnsi="Wingdings" w:hint="default"/>
      </w:rPr>
    </w:lvl>
    <w:lvl w:ilvl="6" w:tplc="4A92366C" w:tentative="1">
      <w:start w:val="1"/>
      <w:numFmt w:val="bullet"/>
      <w:lvlText w:val=""/>
      <w:lvlJc w:val="left"/>
      <w:pPr>
        <w:ind w:left="4680" w:hanging="360"/>
      </w:pPr>
      <w:rPr>
        <w:rFonts w:ascii="Symbol" w:hAnsi="Symbol" w:hint="default"/>
      </w:rPr>
    </w:lvl>
    <w:lvl w:ilvl="7" w:tplc="4E42B0E8" w:tentative="1">
      <w:start w:val="1"/>
      <w:numFmt w:val="bullet"/>
      <w:lvlText w:val="o"/>
      <w:lvlJc w:val="left"/>
      <w:pPr>
        <w:ind w:left="5400" w:hanging="360"/>
      </w:pPr>
      <w:rPr>
        <w:rFonts w:ascii="Courier New" w:hAnsi="Courier New" w:cs="Courier New" w:hint="default"/>
      </w:rPr>
    </w:lvl>
    <w:lvl w:ilvl="8" w:tplc="65D88AB8" w:tentative="1">
      <w:start w:val="1"/>
      <w:numFmt w:val="bullet"/>
      <w:lvlText w:val=""/>
      <w:lvlJc w:val="left"/>
      <w:pPr>
        <w:ind w:left="6120" w:hanging="360"/>
      </w:pPr>
      <w:rPr>
        <w:rFonts w:ascii="Wingdings" w:hAnsi="Wingdings" w:hint="default"/>
      </w:rPr>
    </w:lvl>
  </w:abstractNum>
  <w:abstractNum w:abstractNumId="3"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15:restartNumberingAfterBreak="0">
    <w:nsid w:val="1EA604E3"/>
    <w:multiLevelType w:val="multilevel"/>
    <w:tmpl w:val="D8001130"/>
    <w:lvl w:ilvl="0">
      <w:start w:val="1"/>
      <w:numFmt w:val="decimal"/>
      <w:pStyle w:val="MRSchedPara1"/>
      <w:lvlText w:val="%1"/>
      <w:lvlJc w:val="left"/>
      <w:pPr>
        <w:tabs>
          <w:tab w:val="num" w:pos="720"/>
        </w:tabs>
        <w:ind w:left="720" w:hanging="720"/>
      </w:pPr>
      <w:rPr>
        <w:rFonts w:hint="default"/>
        <w:b/>
        <w:u w:val="none"/>
      </w:rPr>
    </w:lvl>
    <w:lvl w:ilvl="1">
      <w:start w:val="1"/>
      <w:numFmt w:val="decimal"/>
      <w:pStyle w:val="MRSchedPara2"/>
      <w:lvlText w:val="%1.%2"/>
      <w:lvlJc w:val="left"/>
      <w:pPr>
        <w:tabs>
          <w:tab w:val="num" w:pos="720"/>
        </w:tabs>
        <w:ind w:left="720" w:hanging="720"/>
      </w:pPr>
      <w:rPr>
        <w:rFonts w:ascii="Arial" w:hAnsi="Arial" w:cs="Arial" w:hint="default"/>
        <w:sz w:val="16"/>
        <w:szCs w:val="16"/>
        <w:u w:val="none"/>
      </w:rPr>
    </w:lvl>
    <w:lvl w:ilvl="2">
      <w:start w:val="1"/>
      <w:numFmt w:val="decimal"/>
      <w:pStyle w:val="MRSchedPara3"/>
      <w:lvlText w:val="%1.%2.%3"/>
      <w:lvlJc w:val="left"/>
      <w:pPr>
        <w:tabs>
          <w:tab w:val="num" w:pos="3349"/>
        </w:tabs>
        <w:ind w:left="3349" w:hanging="1080"/>
      </w:pPr>
      <w:rPr>
        <w:rFonts w:ascii="Trebuchet MS" w:hAnsi="Trebuchet MS" w:cs="Arial" w:hint="default"/>
        <w:sz w:val="16"/>
        <w:szCs w:val="16"/>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F661E0"/>
    <w:multiLevelType w:val="multilevel"/>
    <w:tmpl w:val="348E8A96"/>
    <w:styleLink w:val="SchedParas"/>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15:restartNumberingAfterBreak="0">
    <w:nsid w:val="33D65E08"/>
    <w:multiLevelType w:val="multilevel"/>
    <w:tmpl w:val="B04A8390"/>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ascii="Trebuchet MS" w:hAnsi="Trebuchet MS" w:hint="default"/>
        <w:b w:val="0"/>
        <w:sz w:val="22"/>
        <w:szCs w:val="22"/>
      </w:rPr>
    </w:lvl>
    <w:lvl w:ilvl="2">
      <w:start w:val="1"/>
      <w:numFmt w:val="decimal"/>
      <w:pStyle w:val="SHHeading3"/>
      <w:lvlText w:val="%1.%2.%3"/>
      <w:lvlJc w:val="left"/>
      <w:pPr>
        <w:tabs>
          <w:tab w:val="num" w:pos="1440"/>
        </w:tabs>
        <w:ind w:left="1440" w:hanging="720"/>
      </w:pPr>
      <w:rPr>
        <w:rFonts w:ascii="Trebuchet MS" w:hAnsi="Trebuchet MS" w:hint="default"/>
        <w:sz w:val="22"/>
        <w:szCs w:val="22"/>
      </w:rPr>
    </w:lvl>
    <w:lvl w:ilvl="3">
      <w:start w:val="1"/>
      <w:numFmt w:val="lowerLetter"/>
      <w:pStyle w:val="SHHeading4"/>
      <w:lvlText w:val="(%4)"/>
      <w:lvlJc w:val="left"/>
      <w:pPr>
        <w:ind w:left="1800" w:hanging="36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4984151"/>
    <w:multiLevelType w:val="multilevel"/>
    <w:tmpl w:val="FF96C77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342EE0"/>
    <w:multiLevelType w:val="multilevel"/>
    <w:tmpl w:val="18249368"/>
    <w:lvl w:ilvl="0">
      <w:start w:val="1"/>
      <w:numFmt w:val="decimal"/>
      <w:pStyle w:val="MRheading10"/>
      <w:lvlText w:val="%1"/>
      <w:lvlJc w:val="left"/>
      <w:pPr>
        <w:tabs>
          <w:tab w:val="num" w:pos="720"/>
        </w:tabs>
        <w:ind w:left="720" w:hanging="720"/>
      </w:pPr>
      <w:rPr>
        <w:rFonts w:hint="default"/>
      </w:rPr>
    </w:lvl>
    <w:lvl w:ilvl="1">
      <w:start w:val="1"/>
      <w:numFmt w:val="decimal"/>
      <w:pStyle w:val="MRheading20"/>
      <w:lvlText w:val="%1.%2"/>
      <w:lvlJc w:val="left"/>
      <w:pPr>
        <w:tabs>
          <w:tab w:val="num" w:pos="720"/>
        </w:tabs>
        <w:ind w:left="720" w:hanging="720"/>
      </w:pPr>
      <w:rPr>
        <w:rFonts w:hint="default"/>
      </w:rPr>
    </w:lvl>
    <w:lvl w:ilvl="2">
      <w:start w:val="1"/>
      <w:numFmt w:val="decimal"/>
      <w:pStyle w:val="MRheading30"/>
      <w:lvlText w:val="%1.%2.%3"/>
      <w:lvlJc w:val="left"/>
      <w:pPr>
        <w:tabs>
          <w:tab w:val="num" w:pos="1797"/>
        </w:tabs>
        <w:ind w:left="1797" w:hanging="1077"/>
      </w:pPr>
      <w:rPr>
        <w:rFonts w:hint="default"/>
      </w:rPr>
    </w:lvl>
    <w:lvl w:ilvl="3">
      <w:start w:val="1"/>
      <w:numFmt w:val="lowerRoman"/>
      <w:pStyle w:val="MRheading40"/>
      <w:lvlText w:val="(%4)"/>
      <w:lvlJc w:val="left"/>
      <w:pPr>
        <w:tabs>
          <w:tab w:val="num" w:pos="2517"/>
        </w:tabs>
        <w:ind w:left="2517" w:hanging="720"/>
      </w:pPr>
      <w:rPr>
        <w:rFonts w:hint="default"/>
      </w:rPr>
    </w:lvl>
    <w:lvl w:ilvl="4">
      <w:start w:val="1"/>
      <w:numFmt w:val="upperLetter"/>
      <w:pStyle w:val="MRheading50"/>
      <w:lvlText w:val="(%5)"/>
      <w:lvlJc w:val="left"/>
      <w:pPr>
        <w:tabs>
          <w:tab w:val="num" w:pos="3237"/>
        </w:tabs>
        <w:ind w:left="3237" w:hanging="720"/>
      </w:pPr>
      <w:rPr>
        <w:rFonts w:hint="default"/>
      </w:rPr>
    </w:lvl>
    <w:lvl w:ilvl="5">
      <w:start w:val="1"/>
      <w:numFmt w:val="decimal"/>
      <w:pStyle w:val="MRheading60"/>
      <w:lvlText w:val="%6)"/>
      <w:lvlJc w:val="left"/>
      <w:pPr>
        <w:tabs>
          <w:tab w:val="num" w:pos="3957"/>
        </w:tabs>
        <w:ind w:left="3957" w:hanging="720"/>
      </w:pPr>
      <w:rPr>
        <w:rFonts w:hint="default"/>
      </w:rPr>
    </w:lvl>
    <w:lvl w:ilvl="6">
      <w:start w:val="1"/>
      <w:numFmt w:val="lowerLetter"/>
      <w:pStyle w:val="MRheading70"/>
      <w:lvlText w:val="%7)"/>
      <w:lvlJc w:val="left"/>
      <w:pPr>
        <w:tabs>
          <w:tab w:val="num" w:pos="4677"/>
        </w:tabs>
        <w:ind w:left="4677" w:hanging="720"/>
      </w:pPr>
      <w:rPr>
        <w:rFonts w:hint="default"/>
      </w:rPr>
    </w:lvl>
    <w:lvl w:ilvl="7">
      <w:start w:val="1"/>
      <w:numFmt w:val="lowerRoman"/>
      <w:pStyle w:val="MRheading80"/>
      <w:lvlText w:val="%8)"/>
      <w:lvlJc w:val="left"/>
      <w:pPr>
        <w:tabs>
          <w:tab w:val="num" w:pos="5397"/>
        </w:tabs>
        <w:ind w:left="5397" w:hanging="720"/>
      </w:pPr>
      <w:rPr>
        <w:rFonts w:hint="default"/>
      </w:rPr>
    </w:lvl>
    <w:lvl w:ilvl="8">
      <w:start w:val="1"/>
      <w:numFmt w:val="upperLetter"/>
      <w:pStyle w:val="MRheading90"/>
      <w:lvlText w:val="%9)"/>
      <w:lvlJc w:val="left"/>
      <w:pPr>
        <w:tabs>
          <w:tab w:val="num" w:pos="6117"/>
        </w:tabs>
        <w:ind w:left="6117" w:hanging="720"/>
      </w:pPr>
      <w:rPr>
        <w:rFonts w:hint="default"/>
      </w:rPr>
    </w:lvl>
  </w:abstractNum>
  <w:abstractNum w:abstractNumId="12" w15:restartNumberingAfterBreak="0">
    <w:nsid w:val="4D840B7B"/>
    <w:multiLevelType w:val="multilevel"/>
    <w:tmpl w:val="9B1CF228"/>
    <w:numStyleLink w:val="Definitions"/>
  </w:abstractNum>
  <w:abstractNum w:abstractNumId="13"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4" w15:restartNumberingAfterBreak="0">
    <w:nsid w:val="5C6304E8"/>
    <w:multiLevelType w:val="multilevel"/>
    <w:tmpl w:val="2CC61498"/>
    <w:lvl w:ilvl="0">
      <w:start w:val="1"/>
      <w:numFmt w:val="decimal"/>
      <w:pStyle w:val="Level1"/>
      <w:lvlText w:val="%1"/>
      <w:lvlJc w:val="left"/>
      <w:pPr>
        <w:tabs>
          <w:tab w:val="num" w:pos="720"/>
        </w:tabs>
        <w:ind w:left="720" w:hanging="720"/>
      </w:pPr>
      <w:rPr>
        <w:rFonts w:ascii="Trebuchet MS" w:hAnsi="Trebuchet MS" w:cs="Arial" w:hint="default"/>
        <w:b/>
        <w:caps w:val="0"/>
        <w:strike w:val="0"/>
        <w:dstrike w:val="0"/>
        <w:vanish w:val="0"/>
        <w:color w:val="auto"/>
        <w:sz w:val="22"/>
        <w:szCs w:val="22"/>
        <w:effect w:val="none"/>
        <w:vertAlign w:val="baseline"/>
      </w:rPr>
    </w:lvl>
    <w:lvl w:ilvl="1">
      <w:start w:val="1"/>
      <w:numFmt w:val="decimal"/>
      <w:pStyle w:val="Level2"/>
      <w:lvlText w:val="%1.%2"/>
      <w:lvlJc w:val="left"/>
      <w:pPr>
        <w:tabs>
          <w:tab w:val="num" w:pos="720"/>
        </w:tabs>
        <w:ind w:left="720" w:hanging="720"/>
      </w:pPr>
      <w:rPr>
        <w:rFonts w:ascii="Trebuchet MS" w:hAnsi="Trebuchet MS" w:cs="Arial" w:hint="default"/>
        <w:caps w:val="0"/>
        <w:strike w:val="0"/>
        <w:dstrike w:val="0"/>
        <w:vanish w:val="0"/>
        <w:color w:val="auto"/>
        <w:sz w:val="22"/>
        <w:szCs w:val="22"/>
        <w:effect w:val="none"/>
        <w:vertAlign w:val="baseline"/>
      </w:rPr>
    </w:lvl>
    <w:lvl w:ilvl="2">
      <w:start w:val="1"/>
      <w:numFmt w:val="decimal"/>
      <w:pStyle w:val="Level3"/>
      <w:lvlText w:val="%3."/>
      <w:lvlJc w:val="left"/>
      <w:pPr>
        <w:ind w:left="1080" w:hanging="360"/>
      </w:pPr>
      <w:rPr>
        <w:rFonts w:ascii="Trebuchet MS" w:hAnsi="Trebuchet MS" w:hint="default"/>
      </w:rPr>
    </w:lvl>
    <w:lvl w:ilvl="3">
      <w:start w:val="1"/>
      <w:numFmt w:val="lowerLetter"/>
      <w:pStyle w:val="Level4"/>
      <w:lvlText w:val="(%4)"/>
      <w:lvlJc w:val="left"/>
      <w:pPr>
        <w:ind w:left="1800" w:hanging="360"/>
      </w:pPr>
      <w:rPr>
        <w:rFonts w:hint="default"/>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5"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6"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7" w15:restartNumberingAfterBreak="0">
    <w:nsid w:val="6D0C2F44"/>
    <w:multiLevelType w:val="multilevel"/>
    <w:tmpl w:val="7D42F14A"/>
    <w:numStyleLink w:val="Headings"/>
  </w:abstractNum>
  <w:abstractNum w:abstractNumId="18"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9"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1" w15:restartNumberingAfterBreak="0">
    <w:nsid w:val="76486AB3"/>
    <w:multiLevelType w:val="multilevel"/>
    <w:tmpl w:val="4F0E40B0"/>
    <w:lvl w:ilvl="0">
      <w:start w:val="1"/>
      <w:numFmt w:val="decimal"/>
      <w:lvlText w:val="%1."/>
      <w:lvlJc w:val="left"/>
      <w:pPr>
        <w:tabs>
          <w:tab w:val="num" w:pos="360"/>
        </w:tabs>
        <w:ind w:left="360" w:hanging="360"/>
      </w:pPr>
      <w:rPr>
        <w:rFonts w:hint="default"/>
      </w:rPr>
    </w:lvl>
    <w:lvl w:ilvl="1">
      <w:start w:val="1"/>
      <w:numFmt w:val="decimal"/>
      <w:pStyle w:val="ItemLine"/>
      <w:isLgl/>
      <w:lvlText w:val="%1.%2"/>
      <w:lvlJc w:val="left"/>
      <w:pPr>
        <w:tabs>
          <w:tab w:val="num" w:pos="390"/>
        </w:tabs>
        <w:ind w:left="390" w:hanging="390"/>
      </w:pPr>
      <w:rPr>
        <w:rFonts w:hint="default"/>
        <w:b/>
        <w:bCs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3" w15:restartNumberingAfterBreak="0">
    <w:nsid w:val="77D15296"/>
    <w:multiLevelType w:val="multilevel"/>
    <w:tmpl w:val="348E8A96"/>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4"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1726367966">
    <w:abstractNumId w:val="20"/>
  </w:num>
  <w:num w:numId="2" w16cid:durableId="362828258">
    <w:abstractNumId w:val="19"/>
  </w:num>
  <w:num w:numId="3" w16cid:durableId="1900626722">
    <w:abstractNumId w:val="22"/>
  </w:num>
  <w:num w:numId="4" w16cid:durableId="2049332369">
    <w:abstractNumId w:val="22"/>
  </w:num>
  <w:num w:numId="5" w16cid:durableId="1230193160">
    <w:abstractNumId w:val="22"/>
  </w:num>
  <w:num w:numId="6" w16cid:durableId="1902404941">
    <w:abstractNumId w:val="22"/>
  </w:num>
  <w:num w:numId="7" w16cid:durableId="1824852105">
    <w:abstractNumId w:val="22"/>
  </w:num>
  <w:num w:numId="8" w16cid:durableId="1430587254">
    <w:abstractNumId w:val="22"/>
  </w:num>
  <w:num w:numId="9" w16cid:durableId="1799254336">
    <w:abstractNumId w:val="22"/>
  </w:num>
  <w:num w:numId="10" w16cid:durableId="291907719">
    <w:abstractNumId w:val="3"/>
  </w:num>
  <w:num w:numId="11" w16cid:durableId="2087989742">
    <w:abstractNumId w:val="22"/>
  </w:num>
  <w:num w:numId="12" w16cid:durableId="1581870084">
    <w:abstractNumId w:val="4"/>
  </w:num>
  <w:num w:numId="13" w16cid:durableId="391579340">
    <w:abstractNumId w:val="4"/>
  </w:num>
  <w:num w:numId="14" w16cid:durableId="606012672">
    <w:abstractNumId w:val="4"/>
  </w:num>
  <w:num w:numId="15" w16cid:durableId="439838487">
    <w:abstractNumId w:val="4"/>
  </w:num>
  <w:num w:numId="16" w16cid:durableId="2050296533">
    <w:abstractNumId w:val="4"/>
  </w:num>
  <w:num w:numId="17" w16cid:durableId="1230768830">
    <w:abstractNumId w:val="4"/>
  </w:num>
  <w:num w:numId="18" w16cid:durableId="2072533657">
    <w:abstractNumId w:val="4"/>
  </w:num>
  <w:num w:numId="19" w16cid:durableId="138377450">
    <w:abstractNumId w:val="4"/>
  </w:num>
  <w:num w:numId="20" w16cid:durableId="606235310">
    <w:abstractNumId w:val="4"/>
  </w:num>
  <w:num w:numId="21" w16cid:durableId="1892575297">
    <w:abstractNumId w:val="15"/>
  </w:num>
  <w:num w:numId="22" w16cid:durableId="1088579411">
    <w:abstractNumId w:val="16"/>
  </w:num>
  <w:num w:numId="23" w16cid:durableId="607469029">
    <w:abstractNumId w:val="18"/>
  </w:num>
  <w:num w:numId="24" w16cid:durableId="295375852">
    <w:abstractNumId w:val="13"/>
  </w:num>
  <w:num w:numId="25" w16cid:durableId="460028965">
    <w:abstractNumId w:val="7"/>
  </w:num>
  <w:num w:numId="26" w16cid:durableId="228002956">
    <w:abstractNumId w:val="11"/>
  </w:num>
  <w:num w:numId="27" w16cid:durableId="545023081">
    <w:abstractNumId w:val="5"/>
  </w:num>
  <w:num w:numId="28" w16cid:durableId="1530676611">
    <w:abstractNumId w:val="24"/>
  </w:num>
  <w:num w:numId="29" w16cid:durableId="989362286">
    <w:abstractNumId w:val="21"/>
  </w:num>
  <w:num w:numId="30" w16cid:durableId="1756433356">
    <w:abstractNumId w:val="1"/>
  </w:num>
  <w:num w:numId="31" w16cid:durableId="970524275">
    <w:abstractNumId w:val="14"/>
  </w:num>
  <w:num w:numId="32" w16cid:durableId="941450347">
    <w:abstractNumId w:val="9"/>
  </w:num>
  <w:num w:numId="33" w16cid:durableId="858203979">
    <w:abstractNumId w:val="6"/>
  </w:num>
  <w:num w:numId="34" w16cid:durableId="2073189234">
    <w:abstractNumId w:val="12"/>
  </w:num>
  <w:num w:numId="35" w16cid:durableId="1657998763">
    <w:abstractNumId w:val="17"/>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36" w16cid:durableId="537813630">
    <w:abstractNumId w:val="8"/>
  </w:num>
  <w:num w:numId="37" w16cid:durableId="46876221">
    <w:abstractNumId w:val="8"/>
  </w:num>
  <w:num w:numId="38" w16cid:durableId="842206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851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0880385">
    <w:abstractNumId w:val="2"/>
  </w:num>
  <w:num w:numId="41" w16cid:durableId="1137183228">
    <w:abstractNumId w:val="14"/>
    <w:lvlOverride w:ilvl="0">
      <w:startOverride w:val="1"/>
    </w:lvlOverride>
  </w:num>
  <w:num w:numId="42" w16cid:durableId="93601596">
    <w:abstractNumId w:val="23"/>
  </w:num>
  <w:num w:numId="43" w16cid:durableId="33583893">
    <w:abstractNumId w:val="10"/>
  </w:num>
  <w:num w:numId="44" w16cid:durableId="346105462">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13"/>
    <w:rsid w:val="000053F9"/>
    <w:rsid w:val="00017093"/>
    <w:rsid w:val="0003157C"/>
    <w:rsid w:val="000360FE"/>
    <w:rsid w:val="0003763E"/>
    <w:rsid w:val="00040A08"/>
    <w:rsid w:val="00044E8F"/>
    <w:rsid w:val="00053360"/>
    <w:rsid w:val="000638E5"/>
    <w:rsid w:val="000650EC"/>
    <w:rsid w:val="00071991"/>
    <w:rsid w:val="00075DEE"/>
    <w:rsid w:val="00081C5E"/>
    <w:rsid w:val="0008338D"/>
    <w:rsid w:val="00084298"/>
    <w:rsid w:val="00085E56"/>
    <w:rsid w:val="00091BBB"/>
    <w:rsid w:val="0009281F"/>
    <w:rsid w:val="0009520E"/>
    <w:rsid w:val="000A3CF4"/>
    <w:rsid w:val="000B7352"/>
    <w:rsid w:val="000C4F37"/>
    <w:rsid w:val="000D22C8"/>
    <w:rsid w:val="000E08F2"/>
    <w:rsid w:val="000E0C7F"/>
    <w:rsid w:val="000E44B3"/>
    <w:rsid w:val="000F0E37"/>
    <w:rsid w:val="000F1AFA"/>
    <w:rsid w:val="000F6CAB"/>
    <w:rsid w:val="0010263A"/>
    <w:rsid w:val="00107D48"/>
    <w:rsid w:val="00117EBC"/>
    <w:rsid w:val="00121DB0"/>
    <w:rsid w:val="00123325"/>
    <w:rsid w:val="00124C09"/>
    <w:rsid w:val="00126F03"/>
    <w:rsid w:val="00126FE3"/>
    <w:rsid w:val="0012748E"/>
    <w:rsid w:val="00143085"/>
    <w:rsid w:val="00145611"/>
    <w:rsid w:val="00152434"/>
    <w:rsid w:val="001529AB"/>
    <w:rsid w:val="00165BF2"/>
    <w:rsid w:val="00171DD5"/>
    <w:rsid w:val="00174BB5"/>
    <w:rsid w:val="00177403"/>
    <w:rsid w:val="00180CFB"/>
    <w:rsid w:val="00194260"/>
    <w:rsid w:val="00194D34"/>
    <w:rsid w:val="001A11D6"/>
    <w:rsid w:val="001B500C"/>
    <w:rsid w:val="001C4F48"/>
    <w:rsid w:val="001C554C"/>
    <w:rsid w:val="001C5EF1"/>
    <w:rsid w:val="001D29AA"/>
    <w:rsid w:val="001E0E1E"/>
    <w:rsid w:val="001F4644"/>
    <w:rsid w:val="001F6609"/>
    <w:rsid w:val="00205E2B"/>
    <w:rsid w:val="00217870"/>
    <w:rsid w:val="0022191F"/>
    <w:rsid w:val="00223661"/>
    <w:rsid w:val="00224282"/>
    <w:rsid w:val="00231C2B"/>
    <w:rsid w:val="00247221"/>
    <w:rsid w:val="00247A1B"/>
    <w:rsid w:val="0025186F"/>
    <w:rsid w:val="0026070E"/>
    <w:rsid w:val="00265499"/>
    <w:rsid w:val="0027411C"/>
    <w:rsid w:val="00274C4B"/>
    <w:rsid w:val="002867EB"/>
    <w:rsid w:val="0029059C"/>
    <w:rsid w:val="0029287C"/>
    <w:rsid w:val="00292E8A"/>
    <w:rsid w:val="002A2051"/>
    <w:rsid w:val="002A357A"/>
    <w:rsid w:val="002A5439"/>
    <w:rsid w:val="002A5E7F"/>
    <w:rsid w:val="002B4FA8"/>
    <w:rsid w:val="002B58E4"/>
    <w:rsid w:val="002C25A2"/>
    <w:rsid w:val="002C2AD2"/>
    <w:rsid w:val="002C38C5"/>
    <w:rsid w:val="002C5979"/>
    <w:rsid w:val="002D6C1B"/>
    <w:rsid w:val="002E08BE"/>
    <w:rsid w:val="0030327E"/>
    <w:rsid w:val="003035B1"/>
    <w:rsid w:val="003070F1"/>
    <w:rsid w:val="0031061A"/>
    <w:rsid w:val="00310C26"/>
    <w:rsid w:val="00321987"/>
    <w:rsid w:val="00325A48"/>
    <w:rsid w:val="00335D4A"/>
    <w:rsid w:val="00337240"/>
    <w:rsid w:val="00347E97"/>
    <w:rsid w:val="003505BC"/>
    <w:rsid w:val="00355FC5"/>
    <w:rsid w:val="00364117"/>
    <w:rsid w:val="003710BE"/>
    <w:rsid w:val="003770FB"/>
    <w:rsid w:val="00377B01"/>
    <w:rsid w:val="0038168A"/>
    <w:rsid w:val="00384AA6"/>
    <w:rsid w:val="0038698A"/>
    <w:rsid w:val="00386E74"/>
    <w:rsid w:val="003A1370"/>
    <w:rsid w:val="003A3C0B"/>
    <w:rsid w:val="003A4A33"/>
    <w:rsid w:val="003B1138"/>
    <w:rsid w:val="003B4C61"/>
    <w:rsid w:val="003B71EB"/>
    <w:rsid w:val="003C24AE"/>
    <w:rsid w:val="003C4139"/>
    <w:rsid w:val="003D5BAB"/>
    <w:rsid w:val="003D7933"/>
    <w:rsid w:val="003E0355"/>
    <w:rsid w:val="003F0F53"/>
    <w:rsid w:val="00434F7A"/>
    <w:rsid w:val="00436460"/>
    <w:rsid w:val="0043729F"/>
    <w:rsid w:val="00437AF7"/>
    <w:rsid w:val="004456D9"/>
    <w:rsid w:val="0044657C"/>
    <w:rsid w:val="00454621"/>
    <w:rsid w:val="004567CF"/>
    <w:rsid w:val="00461DE7"/>
    <w:rsid w:val="00465F7D"/>
    <w:rsid w:val="004719E3"/>
    <w:rsid w:val="00472559"/>
    <w:rsid w:val="00473DB9"/>
    <w:rsid w:val="00481999"/>
    <w:rsid w:val="004854ED"/>
    <w:rsid w:val="00490F14"/>
    <w:rsid w:val="004928A0"/>
    <w:rsid w:val="00493F8B"/>
    <w:rsid w:val="00494B44"/>
    <w:rsid w:val="004A2B8A"/>
    <w:rsid w:val="004B270D"/>
    <w:rsid w:val="004C5327"/>
    <w:rsid w:val="00503B6B"/>
    <w:rsid w:val="00504913"/>
    <w:rsid w:val="00512FC1"/>
    <w:rsid w:val="005153D6"/>
    <w:rsid w:val="00515CB8"/>
    <w:rsid w:val="00515F2B"/>
    <w:rsid w:val="00517326"/>
    <w:rsid w:val="005262C3"/>
    <w:rsid w:val="005270E8"/>
    <w:rsid w:val="00535525"/>
    <w:rsid w:val="00544514"/>
    <w:rsid w:val="00544CD4"/>
    <w:rsid w:val="005546B3"/>
    <w:rsid w:val="00556BF7"/>
    <w:rsid w:val="00560C32"/>
    <w:rsid w:val="00562248"/>
    <w:rsid w:val="00563752"/>
    <w:rsid w:val="00566AA8"/>
    <w:rsid w:val="00575E28"/>
    <w:rsid w:val="00577D28"/>
    <w:rsid w:val="00582CD1"/>
    <w:rsid w:val="00584776"/>
    <w:rsid w:val="005A13F4"/>
    <w:rsid w:val="005A21B5"/>
    <w:rsid w:val="005A3F0F"/>
    <w:rsid w:val="005A4DEF"/>
    <w:rsid w:val="005A54B9"/>
    <w:rsid w:val="005C4C42"/>
    <w:rsid w:val="005C5930"/>
    <w:rsid w:val="005D17D4"/>
    <w:rsid w:val="005D1925"/>
    <w:rsid w:val="005D6206"/>
    <w:rsid w:val="005E182B"/>
    <w:rsid w:val="005E2F5E"/>
    <w:rsid w:val="005E5BE8"/>
    <w:rsid w:val="005F0FBE"/>
    <w:rsid w:val="005F46F1"/>
    <w:rsid w:val="005F5328"/>
    <w:rsid w:val="005F6F0A"/>
    <w:rsid w:val="0060097A"/>
    <w:rsid w:val="00600C38"/>
    <w:rsid w:val="00603179"/>
    <w:rsid w:val="00603A0F"/>
    <w:rsid w:val="00604278"/>
    <w:rsid w:val="00612025"/>
    <w:rsid w:val="00641A15"/>
    <w:rsid w:val="0064768A"/>
    <w:rsid w:val="0065383E"/>
    <w:rsid w:val="006551AF"/>
    <w:rsid w:val="0065566D"/>
    <w:rsid w:val="00656099"/>
    <w:rsid w:val="006572FC"/>
    <w:rsid w:val="006610AF"/>
    <w:rsid w:val="00661273"/>
    <w:rsid w:val="00663C7F"/>
    <w:rsid w:val="00666122"/>
    <w:rsid w:val="006836F4"/>
    <w:rsid w:val="00693049"/>
    <w:rsid w:val="00697100"/>
    <w:rsid w:val="006A201D"/>
    <w:rsid w:val="006A3BE0"/>
    <w:rsid w:val="006A74B5"/>
    <w:rsid w:val="006B0D33"/>
    <w:rsid w:val="006B5296"/>
    <w:rsid w:val="006B779D"/>
    <w:rsid w:val="006C0C9C"/>
    <w:rsid w:val="006C1694"/>
    <w:rsid w:val="006C5DA7"/>
    <w:rsid w:val="006D08E6"/>
    <w:rsid w:val="006D2B90"/>
    <w:rsid w:val="006D6125"/>
    <w:rsid w:val="006D61F3"/>
    <w:rsid w:val="006E3E02"/>
    <w:rsid w:val="006E5F60"/>
    <w:rsid w:val="006E61A5"/>
    <w:rsid w:val="006F0594"/>
    <w:rsid w:val="00712932"/>
    <w:rsid w:val="007233B1"/>
    <w:rsid w:val="00732812"/>
    <w:rsid w:val="007357FB"/>
    <w:rsid w:val="00750C7E"/>
    <w:rsid w:val="00750DA6"/>
    <w:rsid w:val="007547A5"/>
    <w:rsid w:val="0075529B"/>
    <w:rsid w:val="007613BB"/>
    <w:rsid w:val="00762A2F"/>
    <w:rsid w:val="0077151D"/>
    <w:rsid w:val="00783835"/>
    <w:rsid w:val="007A0D58"/>
    <w:rsid w:val="007C143F"/>
    <w:rsid w:val="007C2DA2"/>
    <w:rsid w:val="007C5462"/>
    <w:rsid w:val="007C699A"/>
    <w:rsid w:val="007D20E7"/>
    <w:rsid w:val="007D6E85"/>
    <w:rsid w:val="007E60E7"/>
    <w:rsid w:val="007F513D"/>
    <w:rsid w:val="00802B84"/>
    <w:rsid w:val="00811B21"/>
    <w:rsid w:val="008127C5"/>
    <w:rsid w:val="0082571B"/>
    <w:rsid w:val="00825B20"/>
    <w:rsid w:val="0082740A"/>
    <w:rsid w:val="00830A45"/>
    <w:rsid w:val="0083337B"/>
    <w:rsid w:val="00835F87"/>
    <w:rsid w:val="00861E99"/>
    <w:rsid w:val="00880DA8"/>
    <w:rsid w:val="00881674"/>
    <w:rsid w:val="008A0A50"/>
    <w:rsid w:val="008A6058"/>
    <w:rsid w:val="008B3679"/>
    <w:rsid w:val="008B4345"/>
    <w:rsid w:val="008B4C9F"/>
    <w:rsid w:val="008B5758"/>
    <w:rsid w:val="008C6FC0"/>
    <w:rsid w:val="008D1D7B"/>
    <w:rsid w:val="008D1FD7"/>
    <w:rsid w:val="008D3116"/>
    <w:rsid w:val="008D403B"/>
    <w:rsid w:val="008D7D77"/>
    <w:rsid w:val="008E4579"/>
    <w:rsid w:val="008F27CB"/>
    <w:rsid w:val="008F35BD"/>
    <w:rsid w:val="008F399E"/>
    <w:rsid w:val="008F662D"/>
    <w:rsid w:val="00902D21"/>
    <w:rsid w:val="00903297"/>
    <w:rsid w:val="00903746"/>
    <w:rsid w:val="009152DB"/>
    <w:rsid w:val="00915B6B"/>
    <w:rsid w:val="00917A9F"/>
    <w:rsid w:val="00917ED2"/>
    <w:rsid w:val="00930280"/>
    <w:rsid w:val="009354EB"/>
    <w:rsid w:val="00936A69"/>
    <w:rsid w:val="00944133"/>
    <w:rsid w:val="009665A5"/>
    <w:rsid w:val="00971669"/>
    <w:rsid w:val="009739BD"/>
    <w:rsid w:val="00973AD3"/>
    <w:rsid w:val="00976A1D"/>
    <w:rsid w:val="00977D6B"/>
    <w:rsid w:val="00980275"/>
    <w:rsid w:val="00980EF0"/>
    <w:rsid w:val="009839F0"/>
    <w:rsid w:val="00983F46"/>
    <w:rsid w:val="00986354"/>
    <w:rsid w:val="00987684"/>
    <w:rsid w:val="00990171"/>
    <w:rsid w:val="009979CB"/>
    <w:rsid w:val="009A1B12"/>
    <w:rsid w:val="009A1FCA"/>
    <w:rsid w:val="009A2B59"/>
    <w:rsid w:val="009B1E9B"/>
    <w:rsid w:val="009B376B"/>
    <w:rsid w:val="009B6933"/>
    <w:rsid w:val="009B73B1"/>
    <w:rsid w:val="009D015D"/>
    <w:rsid w:val="009D0550"/>
    <w:rsid w:val="009D7480"/>
    <w:rsid w:val="009D7DF2"/>
    <w:rsid w:val="009F0DAA"/>
    <w:rsid w:val="00A01DE6"/>
    <w:rsid w:val="00A02D6A"/>
    <w:rsid w:val="00A03EE0"/>
    <w:rsid w:val="00A10C6E"/>
    <w:rsid w:val="00A210AE"/>
    <w:rsid w:val="00A25B3A"/>
    <w:rsid w:val="00A26D2F"/>
    <w:rsid w:val="00A37263"/>
    <w:rsid w:val="00A4110C"/>
    <w:rsid w:val="00A45281"/>
    <w:rsid w:val="00A45AE8"/>
    <w:rsid w:val="00A73F98"/>
    <w:rsid w:val="00A83605"/>
    <w:rsid w:val="00A8475D"/>
    <w:rsid w:val="00A84913"/>
    <w:rsid w:val="00A86AEC"/>
    <w:rsid w:val="00A90148"/>
    <w:rsid w:val="00AB54C3"/>
    <w:rsid w:val="00AC2B34"/>
    <w:rsid w:val="00AC779B"/>
    <w:rsid w:val="00AC7B16"/>
    <w:rsid w:val="00AD159C"/>
    <w:rsid w:val="00AD16A5"/>
    <w:rsid w:val="00AF3D23"/>
    <w:rsid w:val="00AF4E89"/>
    <w:rsid w:val="00B05A72"/>
    <w:rsid w:val="00B10505"/>
    <w:rsid w:val="00B162CF"/>
    <w:rsid w:val="00B27244"/>
    <w:rsid w:val="00B35E71"/>
    <w:rsid w:val="00B37F31"/>
    <w:rsid w:val="00B5420E"/>
    <w:rsid w:val="00B56DCF"/>
    <w:rsid w:val="00B67482"/>
    <w:rsid w:val="00B81531"/>
    <w:rsid w:val="00B86DC7"/>
    <w:rsid w:val="00B962E8"/>
    <w:rsid w:val="00BA2037"/>
    <w:rsid w:val="00BA71DD"/>
    <w:rsid w:val="00BB0B0A"/>
    <w:rsid w:val="00BB410C"/>
    <w:rsid w:val="00BC22AC"/>
    <w:rsid w:val="00BC33CC"/>
    <w:rsid w:val="00BD0BC7"/>
    <w:rsid w:val="00BD2A4C"/>
    <w:rsid w:val="00BD2CEE"/>
    <w:rsid w:val="00BE4747"/>
    <w:rsid w:val="00BE5DE7"/>
    <w:rsid w:val="00BF0EF4"/>
    <w:rsid w:val="00BF3DD5"/>
    <w:rsid w:val="00BF557E"/>
    <w:rsid w:val="00C00ACF"/>
    <w:rsid w:val="00C03372"/>
    <w:rsid w:val="00C04D8D"/>
    <w:rsid w:val="00C117A5"/>
    <w:rsid w:val="00C165D2"/>
    <w:rsid w:val="00C27137"/>
    <w:rsid w:val="00C36532"/>
    <w:rsid w:val="00C465C2"/>
    <w:rsid w:val="00C7293B"/>
    <w:rsid w:val="00C8045A"/>
    <w:rsid w:val="00C82A32"/>
    <w:rsid w:val="00C9246F"/>
    <w:rsid w:val="00CA1EDA"/>
    <w:rsid w:val="00CB3FE8"/>
    <w:rsid w:val="00CC53C5"/>
    <w:rsid w:val="00CC6B43"/>
    <w:rsid w:val="00CC753C"/>
    <w:rsid w:val="00CC7EF0"/>
    <w:rsid w:val="00CD2B3B"/>
    <w:rsid w:val="00CD36C1"/>
    <w:rsid w:val="00CD7D23"/>
    <w:rsid w:val="00CE1874"/>
    <w:rsid w:val="00CE35C8"/>
    <w:rsid w:val="00CE7291"/>
    <w:rsid w:val="00D00AC7"/>
    <w:rsid w:val="00D07459"/>
    <w:rsid w:val="00D16127"/>
    <w:rsid w:val="00D22D72"/>
    <w:rsid w:val="00D23B19"/>
    <w:rsid w:val="00D41C57"/>
    <w:rsid w:val="00D4293A"/>
    <w:rsid w:val="00D449CD"/>
    <w:rsid w:val="00D5154D"/>
    <w:rsid w:val="00D54F58"/>
    <w:rsid w:val="00D571EB"/>
    <w:rsid w:val="00D629C3"/>
    <w:rsid w:val="00D63CB9"/>
    <w:rsid w:val="00D705CA"/>
    <w:rsid w:val="00D70609"/>
    <w:rsid w:val="00D72DA3"/>
    <w:rsid w:val="00D745D4"/>
    <w:rsid w:val="00D809C6"/>
    <w:rsid w:val="00D8245F"/>
    <w:rsid w:val="00D85BED"/>
    <w:rsid w:val="00D929FA"/>
    <w:rsid w:val="00DA4CFE"/>
    <w:rsid w:val="00DA57AC"/>
    <w:rsid w:val="00DA7E6E"/>
    <w:rsid w:val="00DB2964"/>
    <w:rsid w:val="00DB52E1"/>
    <w:rsid w:val="00DB5381"/>
    <w:rsid w:val="00DC7767"/>
    <w:rsid w:val="00DD3804"/>
    <w:rsid w:val="00DD7BC3"/>
    <w:rsid w:val="00DE6A33"/>
    <w:rsid w:val="00DF1196"/>
    <w:rsid w:val="00E01546"/>
    <w:rsid w:val="00E04208"/>
    <w:rsid w:val="00E05875"/>
    <w:rsid w:val="00E24631"/>
    <w:rsid w:val="00E254D9"/>
    <w:rsid w:val="00E261D4"/>
    <w:rsid w:val="00E3298F"/>
    <w:rsid w:val="00E44811"/>
    <w:rsid w:val="00E55F17"/>
    <w:rsid w:val="00E61981"/>
    <w:rsid w:val="00E62074"/>
    <w:rsid w:val="00E710F9"/>
    <w:rsid w:val="00E81D78"/>
    <w:rsid w:val="00E904F0"/>
    <w:rsid w:val="00EB3039"/>
    <w:rsid w:val="00EC0B4F"/>
    <w:rsid w:val="00ED113B"/>
    <w:rsid w:val="00ED5085"/>
    <w:rsid w:val="00EE1838"/>
    <w:rsid w:val="00EE2913"/>
    <w:rsid w:val="00EE3CAD"/>
    <w:rsid w:val="00EF0E38"/>
    <w:rsid w:val="00EF5A69"/>
    <w:rsid w:val="00F00297"/>
    <w:rsid w:val="00F02A77"/>
    <w:rsid w:val="00F040A4"/>
    <w:rsid w:val="00F07DFD"/>
    <w:rsid w:val="00F1287A"/>
    <w:rsid w:val="00F13087"/>
    <w:rsid w:val="00F13817"/>
    <w:rsid w:val="00F20B7B"/>
    <w:rsid w:val="00F23957"/>
    <w:rsid w:val="00F27A7B"/>
    <w:rsid w:val="00F35D11"/>
    <w:rsid w:val="00F37AF0"/>
    <w:rsid w:val="00F41226"/>
    <w:rsid w:val="00F4616D"/>
    <w:rsid w:val="00F60817"/>
    <w:rsid w:val="00F70B3C"/>
    <w:rsid w:val="00F70F80"/>
    <w:rsid w:val="00F72E0D"/>
    <w:rsid w:val="00F7623D"/>
    <w:rsid w:val="00F93874"/>
    <w:rsid w:val="00F946D7"/>
    <w:rsid w:val="00F963A9"/>
    <w:rsid w:val="00FA53C5"/>
    <w:rsid w:val="00FB1E67"/>
    <w:rsid w:val="00FB409C"/>
    <w:rsid w:val="00FB651D"/>
    <w:rsid w:val="00FC7962"/>
    <w:rsid w:val="00FD47DB"/>
    <w:rsid w:val="00FE5275"/>
    <w:rsid w:val="1120E5F2"/>
    <w:rsid w:val="49E458D6"/>
    <w:rsid w:val="52E8EA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6679E"/>
  <w15:chartTrackingRefBased/>
  <w15:docId w15:val="{B00B9274-8D05-4080-942B-16A04DEF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D4"/>
    <w:pPr>
      <w:spacing w:before="240" w:line="360" w:lineRule="auto"/>
      <w:jc w:val="both"/>
    </w:pPr>
    <w:rPr>
      <w:sz w:val="24"/>
      <w:lang w:eastAsia="en-US"/>
    </w:rPr>
  </w:style>
  <w:style w:type="paragraph" w:styleId="Heading2">
    <w:name w:val="heading 2"/>
    <w:basedOn w:val="Normal"/>
    <w:next w:val="Normal"/>
    <w:qFormat/>
    <w:pPr>
      <w:keepNext/>
      <w:numPr>
        <w:ilvl w:val="1"/>
        <w:numId w:val="1"/>
      </w:numPr>
      <w:spacing w:after="60"/>
      <w:outlineLvl w:val="1"/>
    </w:pPr>
    <w:rPr>
      <w:rFonts w:ascii="Arial" w:hAnsi="Arial"/>
      <w:b/>
      <w:i/>
    </w:rPr>
  </w:style>
  <w:style w:type="paragraph" w:styleId="Heading3">
    <w:name w:val="heading 3"/>
    <w:basedOn w:val="Normal"/>
    <w:next w:val="Normal"/>
    <w:qFormat/>
    <w:pPr>
      <w:keepNext/>
      <w:numPr>
        <w:ilvl w:val="2"/>
        <w:numId w:val="2"/>
      </w:numPr>
      <w:spacing w:after="60"/>
      <w:outlineLvl w:val="2"/>
    </w:pPr>
    <w:rPr>
      <w:rFonts w:ascii="Arial" w:hAnsi="Arial"/>
    </w:rPr>
  </w:style>
  <w:style w:type="paragraph" w:styleId="Heading4">
    <w:name w:val="heading 4"/>
    <w:basedOn w:val="Normal"/>
    <w:next w:val="Normal"/>
    <w:qFormat/>
    <w:pPr>
      <w:keepNext/>
      <w:numPr>
        <w:ilvl w:val="3"/>
        <w:numId w:val="2"/>
      </w:numPr>
      <w:spacing w:after="60"/>
      <w:outlineLvl w:val="3"/>
    </w:pPr>
    <w:rPr>
      <w:rFonts w:ascii="Arial" w:hAnsi="Arial"/>
      <w:b/>
    </w:rPr>
  </w:style>
  <w:style w:type="paragraph" w:styleId="Heading5">
    <w:name w:val="heading 5"/>
    <w:basedOn w:val="Normal"/>
    <w:next w:val="Normal"/>
    <w:qFormat/>
    <w:pPr>
      <w:numPr>
        <w:ilvl w:val="4"/>
        <w:numId w:val="2"/>
      </w:numPr>
      <w:spacing w:after="60"/>
      <w:outlineLvl w:val="4"/>
    </w:pPr>
    <w:rPr>
      <w:sz w:val="22"/>
    </w:rPr>
  </w:style>
  <w:style w:type="paragraph" w:styleId="Heading6">
    <w:name w:val="heading 6"/>
    <w:basedOn w:val="Normal"/>
    <w:next w:val="Normal"/>
    <w:qFormat/>
    <w:pPr>
      <w:numPr>
        <w:ilvl w:val="5"/>
        <w:numId w:val="2"/>
      </w:numPr>
      <w:spacing w:after="60"/>
      <w:outlineLvl w:val="5"/>
    </w:pPr>
    <w:rPr>
      <w:i/>
      <w:sz w:val="22"/>
    </w:rPr>
  </w:style>
  <w:style w:type="paragraph" w:styleId="Heading7">
    <w:name w:val="heading 7"/>
    <w:basedOn w:val="Normal"/>
    <w:next w:val="Normal"/>
    <w:qFormat/>
    <w:pPr>
      <w:numPr>
        <w:ilvl w:val="6"/>
        <w:numId w:val="2"/>
      </w:numPr>
      <w:spacing w:after="60"/>
      <w:outlineLvl w:val="6"/>
    </w:pPr>
    <w:rPr>
      <w:rFonts w:ascii="Arial" w:hAnsi="Arial"/>
    </w:rPr>
  </w:style>
  <w:style w:type="paragraph" w:styleId="Heading8">
    <w:name w:val="heading 8"/>
    <w:basedOn w:val="Normal"/>
    <w:next w:val="Normal"/>
    <w:qFormat/>
    <w:pPr>
      <w:numPr>
        <w:ilvl w:val="7"/>
        <w:numId w:val="2"/>
      </w:numPr>
      <w:spacing w:after="60"/>
      <w:outlineLvl w:val="7"/>
    </w:pPr>
    <w:rPr>
      <w:rFonts w:ascii="Arial" w:hAnsi="Arial"/>
      <w:i/>
    </w:rPr>
  </w:style>
  <w:style w:type="paragraph" w:styleId="Heading9">
    <w:name w:val="heading 9"/>
    <w:basedOn w:val="Normal"/>
    <w:next w:val="Normal"/>
    <w:qFormat/>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0">
    <w:name w:val="M&amp;R heading 1"/>
    <w:basedOn w:val="Normal"/>
    <w:rsid w:val="009739BD"/>
    <w:pPr>
      <w:keepNext/>
      <w:keepLines/>
      <w:numPr>
        <w:numId w:val="26"/>
      </w:numPr>
    </w:pPr>
    <w:rPr>
      <w:b/>
      <w:u w:val="single"/>
    </w:rPr>
  </w:style>
  <w:style w:type="paragraph" w:customStyle="1" w:styleId="MRheading20">
    <w:name w:val="M&amp;R heading 2"/>
    <w:basedOn w:val="Normal"/>
    <w:link w:val="MRheading2Char"/>
    <w:rsid w:val="009739BD"/>
    <w:pPr>
      <w:numPr>
        <w:ilvl w:val="1"/>
        <w:numId w:val="26"/>
      </w:numPr>
      <w:outlineLvl w:val="1"/>
    </w:pPr>
  </w:style>
  <w:style w:type="paragraph" w:customStyle="1" w:styleId="MRheading30">
    <w:name w:val="M&amp;R heading 3"/>
    <w:basedOn w:val="Normal"/>
    <w:link w:val="MRheading3Char"/>
    <w:rsid w:val="009739BD"/>
    <w:pPr>
      <w:numPr>
        <w:ilvl w:val="2"/>
        <w:numId w:val="26"/>
      </w:numPr>
      <w:outlineLvl w:val="2"/>
    </w:pPr>
  </w:style>
  <w:style w:type="paragraph" w:customStyle="1" w:styleId="MRheading40">
    <w:name w:val="M&amp;R heading 4"/>
    <w:basedOn w:val="Normal"/>
    <w:rsid w:val="009739BD"/>
    <w:pPr>
      <w:numPr>
        <w:ilvl w:val="3"/>
        <w:numId w:val="26"/>
      </w:numPr>
      <w:outlineLvl w:val="3"/>
    </w:pPr>
  </w:style>
  <w:style w:type="paragraph" w:customStyle="1" w:styleId="MRheading50">
    <w:name w:val="M&amp;R heading 5"/>
    <w:basedOn w:val="Normal"/>
    <w:rsid w:val="009739BD"/>
    <w:pPr>
      <w:numPr>
        <w:ilvl w:val="4"/>
        <w:numId w:val="26"/>
      </w:numPr>
      <w:outlineLvl w:val="4"/>
    </w:pPr>
  </w:style>
  <w:style w:type="paragraph" w:customStyle="1" w:styleId="MRheading60">
    <w:name w:val="M&amp;R heading 6"/>
    <w:basedOn w:val="Normal"/>
    <w:rsid w:val="009739BD"/>
    <w:pPr>
      <w:numPr>
        <w:ilvl w:val="5"/>
        <w:numId w:val="26"/>
      </w:numPr>
      <w:outlineLvl w:val="5"/>
    </w:pPr>
  </w:style>
  <w:style w:type="paragraph" w:customStyle="1" w:styleId="MRheading70">
    <w:name w:val="M&amp;R heading 7"/>
    <w:basedOn w:val="Normal"/>
    <w:rsid w:val="009739BD"/>
    <w:pPr>
      <w:numPr>
        <w:ilvl w:val="6"/>
        <w:numId w:val="26"/>
      </w:numPr>
      <w:outlineLvl w:val="6"/>
    </w:pPr>
  </w:style>
  <w:style w:type="paragraph" w:customStyle="1" w:styleId="MRheading80">
    <w:name w:val="M&amp;R heading 8"/>
    <w:basedOn w:val="Normal"/>
    <w:rsid w:val="009739BD"/>
    <w:pPr>
      <w:numPr>
        <w:ilvl w:val="7"/>
        <w:numId w:val="26"/>
      </w:numPr>
      <w:outlineLvl w:val="7"/>
    </w:pPr>
  </w:style>
  <w:style w:type="paragraph" w:customStyle="1" w:styleId="MRheading90">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character" w:customStyle="1" w:styleId="MRheading3Char">
    <w:name w:val="M&amp;R heading 3 Char"/>
    <w:link w:val="MRheading30"/>
    <w:rsid w:val="00D54F58"/>
    <w:rPr>
      <w:sz w:val="24"/>
      <w:lang w:eastAsia="en-US"/>
    </w:rPr>
  </w:style>
  <w:style w:type="character" w:customStyle="1" w:styleId="MRheading2Char">
    <w:name w:val="M&amp;R heading 2 Char"/>
    <w:link w:val="MRheading20"/>
    <w:rsid w:val="00D54F58"/>
    <w:rPr>
      <w:sz w:val="24"/>
      <w:lang w:eastAsia="en-US"/>
    </w:rPr>
  </w:style>
  <w:style w:type="character" w:customStyle="1" w:styleId="Defterm">
    <w:name w:val="Defterm"/>
    <w:rsid w:val="00121DB0"/>
    <w:rPr>
      <w:rFonts w:ascii="Arial" w:hAnsi="Arial"/>
      <w:b/>
      <w:sz w:val="22"/>
    </w:rPr>
  </w:style>
  <w:style w:type="paragraph" w:styleId="BalloonText">
    <w:name w:val="Balloon Text"/>
    <w:basedOn w:val="Normal"/>
    <w:semiHidden/>
    <w:rsid w:val="00902D21"/>
    <w:rPr>
      <w:rFonts w:ascii="Tahoma" w:hAnsi="Tahoma" w:cs="Tahoma"/>
      <w:sz w:val="16"/>
      <w:szCs w:val="16"/>
    </w:rPr>
  </w:style>
  <w:style w:type="character" w:styleId="CommentReference">
    <w:name w:val="annotation reference"/>
    <w:uiPriority w:val="99"/>
    <w:semiHidden/>
    <w:rsid w:val="00C165D2"/>
    <w:rPr>
      <w:sz w:val="16"/>
      <w:szCs w:val="16"/>
    </w:rPr>
  </w:style>
  <w:style w:type="paragraph" w:styleId="CommentText">
    <w:name w:val="annotation text"/>
    <w:basedOn w:val="Normal"/>
    <w:link w:val="CommentTextChar"/>
    <w:rsid w:val="00C165D2"/>
    <w:rPr>
      <w:sz w:val="20"/>
    </w:rPr>
  </w:style>
  <w:style w:type="paragraph" w:styleId="CommentSubject">
    <w:name w:val="annotation subject"/>
    <w:basedOn w:val="CommentText"/>
    <w:next w:val="CommentText"/>
    <w:semiHidden/>
    <w:rsid w:val="00C165D2"/>
    <w:rPr>
      <w:b/>
      <w:bCs/>
    </w:rPr>
  </w:style>
  <w:style w:type="paragraph" w:customStyle="1" w:styleId="MRMainHeading">
    <w:name w:val="M&amp;R Main Heading"/>
    <w:basedOn w:val="Normal"/>
    <w:rsid w:val="00D85BED"/>
    <w:pPr>
      <w:spacing w:line="288" w:lineRule="auto"/>
      <w:jc w:val="left"/>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D85BED"/>
    <w:pPr>
      <w:tabs>
        <w:tab w:val="num" w:pos="720"/>
      </w:tabs>
      <w:spacing w:line="288" w:lineRule="auto"/>
      <w:ind w:left="720" w:hanging="720"/>
      <w:outlineLvl w:val="1"/>
    </w:pPr>
    <w:rPr>
      <w:rFonts w:ascii="Arial" w:hAnsi="Arial"/>
      <w:color w:val="000000"/>
      <w:sz w:val="20"/>
      <w:szCs w:val="24"/>
      <w:lang w:eastAsia="en-GB"/>
    </w:rPr>
  </w:style>
  <w:style w:type="paragraph" w:customStyle="1" w:styleId="MRNumberedHeading3">
    <w:name w:val="M&amp;R Numbered Heading 3"/>
    <w:basedOn w:val="Normal"/>
    <w:rsid w:val="00D85BED"/>
    <w:pPr>
      <w:tabs>
        <w:tab w:val="num" w:pos="1800"/>
      </w:tabs>
      <w:spacing w:line="288" w:lineRule="auto"/>
      <w:ind w:left="1800" w:hanging="1080"/>
      <w:outlineLvl w:val="2"/>
    </w:pPr>
    <w:rPr>
      <w:rFonts w:ascii="Arial" w:hAnsi="Arial"/>
      <w:color w:val="000000"/>
      <w:sz w:val="20"/>
      <w:szCs w:val="24"/>
      <w:lang w:eastAsia="en-GB"/>
    </w:rPr>
  </w:style>
  <w:style w:type="paragraph" w:customStyle="1" w:styleId="MRNumberedHeading4">
    <w:name w:val="M&amp;R Numbered Heading 4"/>
    <w:basedOn w:val="Normal"/>
    <w:rsid w:val="00D85BED"/>
    <w:pPr>
      <w:tabs>
        <w:tab w:val="num" w:pos="2520"/>
      </w:tabs>
      <w:spacing w:line="288" w:lineRule="auto"/>
      <w:ind w:left="2520" w:hanging="720"/>
      <w:outlineLvl w:val="3"/>
    </w:pPr>
    <w:rPr>
      <w:rFonts w:ascii="Arial" w:hAnsi="Arial"/>
      <w:color w:val="000000"/>
      <w:sz w:val="20"/>
      <w:szCs w:val="22"/>
      <w:lang w:eastAsia="en-GB"/>
    </w:rPr>
  </w:style>
  <w:style w:type="paragraph" w:customStyle="1" w:styleId="MRNumberedHeading5">
    <w:name w:val="M&amp;R Numbered Heading 5"/>
    <w:basedOn w:val="Normal"/>
    <w:rsid w:val="00D85BED"/>
    <w:pPr>
      <w:tabs>
        <w:tab w:val="num" w:pos="3240"/>
      </w:tabs>
      <w:spacing w:line="288" w:lineRule="auto"/>
      <w:ind w:left="3240" w:hanging="720"/>
      <w:outlineLvl w:val="4"/>
    </w:pPr>
    <w:rPr>
      <w:rFonts w:ascii="Arial" w:hAnsi="Arial"/>
      <w:color w:val="000000"/>
      <w:sz w:val="20"/>
      <w:szCs w:val="22"/>
      <w:lang w:eastAsia="en-GB"/>
    </w:rPr>
  </w:style>
  <w:style w:type="paragraph" w:customStyle="1" w:styleId="MRNumberedHeading6">
    <w:name w:val="M&amp;R Numbered Heading 6"/>
    <w:basedOn w:val="Normal"/>
    <w:rsid w:val="00D85BED"/>
    <w:pPr>
      <w:tabs>
        <w:tab w:val="num" w:pos="3960"/>
      </w:tabs>
      <w:spacing w:line="288" w:lineRule="auto"/>
      <w:ind w:left="3960" w:hanging="720"/>
      <w:outlineLvl w:val="5"/>
    </w:pPr>
    <w:rPr>
      <w:rFonts w:ascii="Arial" w:hAnsi="Arial"/>
      <w:color w:val="000000"/>
      <w:sz w:val="20"/>
      <w:szCs w:val="24"/>
      <w:lang w:eastAsia="en-GB"/>
    </w:rPr>
  </w:style>
  <w:style w:type="paragraph" w:customStyle="1" w:styleId="MRNumberedHeading7">
    <w:name w:val="M&amp;R Numbered Heading 7"/>
    <w:basedOn w:val="Normal"/>
    <w:rsid w:val="00D85BED"/>
    <w:pPr>
      <w:tabs>
        <w:tab w:val="num" w:pos="4680"/>
      </w:tabs>
      <w:spacing w:line="288" w:lineRule="auto"/>
      <w:ind w:left="4680" w:hanging="720"/>
      <w:outlineLvl w:val="6"/>
    </w:pPr>
    <w:rPr>
      <w:rFonts w:ascii="Arial" w:hAnsi="Arial"/>
      <w:color w:val="000000"/>
      <w:sz w:val="20"/>
      <w:szCs w:val="24"/>
      <w:lang w:eastAsia="en-GB"/>
    </w:rPr>
  </w:style>
  <w:style w:type="paragraph" w:customStyle="1" w:styleId="ItemLine">
    <w:name w:val="Item Line"/>
    <w:basedOn w:val="Normal"/>
    <w:qFormat/>
    <w:rsid w:val="00CC6B43"/>
    <w:pPr>
      <w:numPr>
        <w:ilvl w:val="1"/>
        <w:numId w:val="29"/>
      </w:numPr>
      <w:spacing w:before="120" w:line="240" w:lineRule="auto"/>
      <w:ind w:left="567" w:hanging="567"/>
      <w:jc w:val="left"/>
    </w:pPr>
    <w:rPr>
      <w:rFonts w:ascii="Arial" w:hAnsi="Arial" w:cs="Arial"/>
      <w:szCs w:val="24"/>
    </w:rPr>
  </w:style>
  <w:style w:type="character" w:customStyle="1" w:styleId="CommentTextChar">
    <w:name w:val="Comment Text Char"/>
    <w:link w:val="CommentText"/>
    <w:rsid w:val="008F662D"/>
    <w:rPr>
      <w:lang w:eastAsia="en-US"/>
    </w:rPr>
  </w:style>
  <w:style w:type="paragraph" w:styleId="Revision">
    <w:name w:val="Revision"/>
    <w:hidden/>
    <w:uiPriority w:val="99"/>
    <w:semiHidden/>
    <w:rsid w:val="006836F4"/>
    <w:rPr>
      <w:sz w:val="24"/>
      <w:lang w:eastAsia="en-US"/>
    </w:rPr>
  </w:style>
  <w:style w:type="paragraph" w:customStyle="1" w:styleId="MRHeading1">
    <w:name w:val="M&amp;R Heading 1"/>
    <w:aliases w:val="M&amp;R H1"/>
    <w:basedOn w:val="Normal"/>
    <w:uiPriority w:val="9"/>
    <w:qFormat/>
    <w:rsid w:val="00FA53C5"/>
    <w:pPr>
      <w:keepNext/>
      <w:keepLines/>
      <w:numPr>
        <w:numId w:val="35"/>
      </w:numPr>
      <w:tabs>
        <w:tab w:val="left" w:pos="720"/>
      </w:tabs>
      <w:outlineLvl w:val="0"/>
    </w:pPr>
    <w:rPr>
      <w:rFonts w:ascii="Arial" w:eastAsia="Calibri" w:hAnsi="Arial"/>
      <w:b/>
      <w:sz w:val="22"/>
      <w:szCs w:val="22"/>
      <w:u w:val="single"/>
      <w:lang w:eastAsia="en-GB"/>
    </w:rPr>
  </w:style>
  <w:style w:type="paragraph" w:customStyle="1" w:styleId="MRHeading2">
    <w:name w:val="M&amp;R Heading 2"/>
    <w:aliases w:val="M&amp;R H2"/>
    <w:basedOn w:val="Normal"/>
    <w:uiPriority w:val="9"/>
    <w:qFormat/>
    <w:rsid w:val="00FA53C5"/>
    <w:pPr>
      <w:numPr>
        <w:ilvl w:val="1"/>
        <w:numId w:val="35"/>
      </w:numPr>
      <w:tabs>
        <w:tab w:val="left" w:pos="720"/>
      </w:tabs>
      <w:outlineLvl w:val="1"/>
    </w:pPr>
    <w:rPr>
      <w:rFonts w:ascii="Arial" w:eastAsia="Calibri" w:hAnsi="Arial"/>
      <w:sz w:val="22"/>
      <w:szCs w:val="22"/>
      <w:lang w:eastAsia="en-GB"/>
    </w:rPr>
  </w:style>
  <w:style w:type="paragraph" w:customStyle="1" w:styleId="MRHeading3">
    <w:name w:val="M&amp;R Heading 3"/>
    <w:aliases w:val="M&amp;R H3"/>
    <w:basedOn w:val="Normal"/>
    <w:uiPriority w:val="9"/>
    <w:qFormat/>
    <w:rsid w:val="00FA53C5"/>
    <w:pPr>
      <w:numPr>
        <w:ilvl w:val="2"/>
        <w:numId w:val="35"/>
      </w:numPr>
      <w:tabs>
        <w:tab w:val="left" w:pos="1797"/>
      </w:tabs>
      <w:outlineLvl w:val="2"/>
    </w:pPr>
    <w:rPr>
      <w:rFonts w:ascii="Arial" w:eastAsia="Calibri" w:hAnsi="Arial"/>
      <w:sz w:val="22"/>
      <w:szCs w:val="22"/>
      <w:lang w:eastAsia="en-GB"/>
    </w:rPr>
  </w:style>
  <w:style w:type="paragraph" w:customStyle="1" w:styleId="MRHeading4">
    <w:name w:val="M&amp;R Heading 4"/>
    <w:aliases w:val="M&amp;R H4"/>
    <w:basedOn w:val="Normal"/>
    <w:uiPriority w:val="9"/>
    <w:rsid w:val="00FA53C5"/>
    <w:pPr>
      <w:numPr>
        <w:ilvl w:val="3"/>
        <w:numId w:val="35"/>
      </w:numPr>
      <w:tabs>
        <w:tab w:val="left" w:pos="2517"/>
      </w:tabs>
      <w:outlineLvl w:val="3"/>
    </w:pPr>
    <w:rPr>
      <w:rFonts w:ascii="Arial" w:eastAsia="Calibri" w:hAnsi="Arial"/>
      <w:sz w:val="22"/>
      <w:szCs w:val="22"/>
      <w:lang w:eastAsia="en-GB"/>
    </w:rPr>
  </w:style>
  <w:style w:type="paragraph" w:customStyle="1" w:styleId="MRHeading5">
    <w:name w:val="M&amp;R Heading 5"/>
    <w:aliases w:val="M&amp;R H5"/>
    <w:basedOn w:val="Normal"/>
    <w:uiPriority w:val="9"/>
    <w:rsid w:val="00FA53C5"/>
    <w:pPr>
      <w:numPr>
        <w:ilvl w:val="4"/>
        <w:numId w:val="35"/>
      </w:numPr>
      <w:tabs>
        <w:tab w:val="left" w:pos="3238"/>
      </w:tabs>
      <w:outlineLvl w:val="4"/>
    </w:pPr>
    <w:rPr>
      <w:rFonts w:ascii="Arial" w:eastAsia="Calibri" w:hAnsi="Arial"/>
      <w:sz w:val="22"/>
      <w:szCs w:val="22"/>
      <w:lang w:eastAsia="en-GB"/>
    </w:rPr>
  </w:style>
  <w:style w:type="paragraph" w:customStyle="1" w:styleId="MRHeading6">
    <w:name w:val="M&amp;R Heading 6"/>
    <w:aliases w:val="M&amp;R H6"/>
    <w:basedOn w:val="Normal"/>
    <w:uiPriority w:val="9"/>
    <w:rsid w:val="00FA53C5"/>
    <w:pPr>
      <w:numPr>
        <w:ilvl w:val="5"/>
        <w:numId w:val="35"/>
      </w:numPr>
      <w:tabs>
        <w:tab w:val="left" w:pos="3958"/>
      </w:tabs>
      <w:outlineLvl w:val="5"/>
    </w:pPr>
    <w:rPr>
      <w:rFonts w:ascii="Arial" w:eastAsia="Calibri" w:hAnsi="Arial"/>
      <w:sz w:val="22"/>
      <w:szCs w:val="22"/>
      <w:lang w:eastAsia="en-GB"/>
    </w:rPr>
  </w:style>
  <w:style w:type="paragraph" w:customStyle="1" w:styleId="MRHeading7">
    <w:name w:val="M&amp;R Heading 7"/>
    <w:aliases w:val="M&amp;R H7"/>
    <w:basedOn w:val="Normal"/>
    <w:uiPriority w:val="9"/>
    <w:rsid w:val="00FA53C5"/>
    <w:pPr>
      <w:numPr>
        <w:ilvl w:val="6"/>
        <w:numId w:val="35"/>
      </w:numPr>
      <w:tabs>
        <w:tab w:val="left" w:pos="4678"/>
      </w:tabs>
      <w:outlineLvl w:val="6"/>
    </w:pPr>
    <w:rPr>
      <w:rFonts w:ascii="Arial" w:eastAsia="Calibri" w:hAnsi="Arial"/>
      <w:sz w:val="22"/>
      <w:szCs w:val="22"/>
      <w:lang w:eastAsia="en-GB"/>
    </w:rPr>
  </w:style>
  <w:style w:type="paragraph" w:customStyle="1" w:styleId="MRHeading8">
    <w:name w:val="M&amp;R Heading 8"/>
    <w:aliases w:val="M&amp;R H8"/>
    <w:basedOn w:val="Normal"/>
    <w:uiPriority w:val="9"/>
    <w:rsid w:val="00FA53C5"/>
    <w:pPr>
      <w:numPr>
        <w:ilvl w:val="7"/>
        <w:numId w:val="35"/>
      </w:numPr>
      <w:tabs>
        <w:tab w:val="left" w:pos="5398"/>
      </w:tabs>
      <w:outlineLvl w:val="7"/>
    </w:pPr>
    <w:rPr>
      <w:rFonts w:ascii="Arial" w:eastAsia="Calibri" w:hAnsi="Arial"/>
      <w:sz w:val="22"/>
      <w:szCs w:val="22"/>
      <w:lang w:eastAsia="en-GB"/>
    </w:rPr>
  </w:style>
  <w:style w:type="paragraph" w:customStyle="1" w:styleId="MRHeading9">
    <w:name w:val="M&amp;R Heading 9"/>
    <w:aliases w:val="M&amp;R H9"/>
    <w:basedOn w:val="Normal"/>
    <w:uiPriority w:val="9"/>
    <w:rsid w:val="00FA53C5"/>
    <w:pPr>
      <w:numPr>
        <w:ilvl w:val="8"/>
        <w:numId w:val="35"/>
      </w:numPr>
      <w:tabs>
        <w:tab w:val="left" w:pos="6118"/>
      </w:tabs>
      <w:outlineLvl w:val="8"/>
    </w:pPr>
    <w:rPr>
      <w:rFonts w:ascii="Arial" w:eastAsia="Calibri" w:hAnsi="Arial"/>
      <w:sz w:val="22"/>
      <w:szCs w:val="22"/>
      <w:lang w:eastAsia="en-GB"/>
    </w:rPr>
  </w:style>
  <w:style w:type="numbering" w:customStyle="1" w:styleId="Headings">
    <w:name w:val="Headings"/>
    <w:rsid w:val="00FA53C5"/>
    <w:pPr>
      <w:numPr>
        <w:numId w:val="30"/>
      </w:numPr>
    </w:pPr>
  </w:style>
  <w:style w:type="paragraph" w:customStyle="1" w:styleId="Body1">
    <w:name w:val="Body 1"/>
    <w:basedOn w:val="Normal"/>
    <w:uiPriority w:val="99"/>
    <w:rsid w:val="001E0E1E"/>
    <w:pPr>
      <w:spacing w:before="0" w:after="220" w:line="240" w:lineRule="auto"/>
      <w:ind w:left="720"/>
      <w:jc w:val="left"/>
    </w:pPr>
    <w:rPr>
      <w:szCs w:val="24"/>
      <w:lang w:eastAsia="en-GB"/>
    </w:rPr>
  </w:style>
  <w:style w:type="paragraph" w:customStyle="1" w:styleId="Level1">
    <w:name w:val="Level 1"/>
    <w:basedOn w:val="Body1"/>
    <w:rsid w:val="001E0E1E"/>
    <w:pPr>
      <w:numPr>
        <w:numId w:val="31"/>
      </w:numPr>
      <w:outlineLvl w:val="0"/>
    </w:pPr>
  </w:style>
  <w:style w:type="paragraph" w:customStyle="1" w:styleId="Level2">
    <w:name w:val="Level 2"/>
    <w:basedOn w:val="Normal"/>
    <w:rsid w:val="001E0E1E"/>
    <w:pPr>
      <w:numPr>
        <w:ilvl w:val="1"/>
        <w:numId w:val="31"/>
      </w:numPr>
      <w:spacing w:before="0" w:after="220" w:line="240" w:lineRule="auto"/>
      <w:jc w:val="left"/>
      <w:outlineLvl w:val="1"/>
    </w:pPr>
    <w:rPr>
      <w:szCs w:val="24"/>
      <w:lang w:eastAsia="en-GB"/>
    </w:rPr>
  </w:style>
  <w:style w:type="paragraph" w:customStyle="1" w:styleId="Level3">
    <w:name w:val="Level 3"/>
    <w:basedOn w:val="Normal"/>
    <w:rsid w:val="001E0E1E"/>
    <w:pPr>
      <w:numPr>
        <w:ilvl w:val="2"/>
        <w:numId w:val="31"/>
      </w:numPr>
      <w:spacing w:before="0" w:after="220" w:line="240" w:lineRule="auto"/>
      <w:jc w:val="left"/>
      <w:outlineLvl w:val="2"/>
    </w:pPr>
    <w:rPr>
      <w:szCs w:val="24"/>
      <w:lang w:eastAsia="en-GB"/>
    </w:rPr>
  </w:style>
  <w:style w:type="paragraph" w:customStyle="1" w:styleId="Level4">
    <w:name w:val="Level 4"/>
    <w:basedOn w:val="Normal"/>
    <w:rsid w:val="001E0E1E"/>
    <w:pPr>
      <w:numPr>
        <w:ilvl w:val="3"/>
        <w:numId w:val="31"/>
      </w:numPr>
      <w:tabs>
        <w:tab w:val="left" w:pos="2160"/>
      </w:tabs>
      <w:spacing w:before="0" w:after="220" w:line="240" w:lineRule="auto"/>
      <w:jc w:val="left"/>
      <w:outlineLvl w:val="3"/>
    </w:pPr>
    <w:rPr>
      <w:szCs w:val="24"/>
      <w:lang w:eastAsia="en-GB"/>
    </w:rPr>
  </w:style>
  <w:style w:type="paragraph" w:customStyle="1" w:styleId="Level5">
    <w:name w:val="Level 5"/>
    <w:basedOn w:val="Normal"/>
    <w:rsid w:val="001E0E1E"/>
    <w:pPr>
      <w:numPr>
        <w:ilvl w:val="4"/>
        <w:numId w:val="31"/>
      </w:numPr>
      <w:tabs>
        <w:tab w:val="left" w:pos="2880"/>
      </w:tabs>
      <w:spacing w:before="0" w:after="220" w:line="240" w:lineRule="auto"/>
      <w:jc w:val="left"/>
      <w:outlineLvl w:val="4"/>
    </w:pPr>
    <w:rPr>
      <w:szCs w:val="24"/>
      <w:lang w:eastAsia="en-GB"/>
    </w:rPr>
  </w:style>
  <w:style w:type="paragraph" w:customStyle="1" w:styleId="Level6">
    <w:name w:val="Level 6"/>
    <w:basedOn w:val="Normal"/>
    <w:rsid w:val="001E0E1E"/>
    <w:pPr>
      <w:numPr>
        <w:ilvl w:val="5"/>
        <w:numId w:val="31"/>
      </w:numPr>
      <w:tabs>
        <w:tab w:val="left" w:pos="3600"/>
      </w:tabs>
      <w:spacing w:before="0" w:after="220" w:line="240" w:lineRule="auto"/>
      <w:jc w:val="left"/>
      <w:outlineLvl w:val="5"/>
    </w:pPr>
    <w:rPr>
      <w:szCs w:val="24"/>
      <w:lang w:eastAsia="en-GB"/>
    </w:rPr>
  </w:style>
  <w:style w:type="paragraph" w:customStyle="1" w:styleId="Body2">
    <w:name w:val="Body 2"/>
    <w:basedOn w:val="Normal"/>
    <w:uiPriority w:val="99"/>
    <w:rsid w:val="001E0E1E"/>
    <w:pPr>
      <w:spacing w:before="0" w:after="220" w:line="240" w:lineRule="auto"/>
      <w:ind w:left="720"/>
      <w:jc w:val="left"/>
    </w:pPr>
    <w:rPr>
      <w:szCs w:val="24"/>
      <w:lang w:eastAsia="en-GB"/>
    </w:rPr>
  </w:style>
  <w:style w:type="character" w:customStyle="1" w:styleId="Level1asHeadingtext">
    <w:name w:val="Level 1 as Heading (text)"/>
    <w:rsid w:val="001E0E1E"/>
    <w:rPr>
      <w:rFonts w:ascii="Arial" w:hAnsi="Arial"/>
      <w:b/>
      <w:caps/>
    </w:rPr>
  </w:style>
  <w:style w:type="paragraph" w:customStyle="1" w:styleId="BodyA">
    <w:name w:val="Body A"/>
    <w:rsid w:val="001E0E1E"/>
    <w:pPr>
      <w:pBdr>
        <w:top w:val="nil"/>
        <w:left w:val="nil"/>
        <w:bottom w:val="nil"/>
        <w:right w:val="nil"/>
        <w:between w:val="nil"/>
        <w:bar w:val="nil"/>
      </w:pBdr>
    </w:pPr>
    <w:rPr>
      <w:color w:val="000000"/>
      <w:sz w:val="24"/>
      <w:szCs w:val="24"/>
      <w:u w:color="000000"/>
      <w:bdr w:val="nil"/>
      <w:lang w:val="en-US"/>
    </w:rPr>
  </w:style>
  <w:style w:type="character" w:customStyle="1" w:styleId="None">
    <w:name w:val="None"/>
    <w:rsid w:val="001E0E1E"/>
  </w:style>
  <w:style w:type="paragraph" w:styleId="ListParagraph">
    <w:name w:val="List Paragraph"/>
    <w:basedOn w:val="Normal"/>
    <w:uiPriority w:val="34"/>
    <w:qFormat/>
    <w:rsid w:val="00CE7291"/>
    <w:pPr>
      <w:ind w:left="720"/>
    </w:pPr>
  </w:style>
  <w:style w:type="table" w:styleId="TableGrid">
    <w:name w:val="Table Grid"/>
    <w:basedOn w:val="TableNormal"/>
    <w:rsid w:val="00ED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13B"/>
    <w:rPr>
      <w:color w:val="0563C1"/>
      <w:u w:val="single"/>
    </w:rPr>
  </w:style>
  <w:style w:type="character" w:customStyle="1" w:styleId="UnresolvedMention1">
    <w:name w:val="Unresolved Mention1"/>
    <w:uiPriority w:val="99"/>
    <w:semiHidden/>
    <w:unhideWhenUsed/>
    <w:rsid w:val="00ED113B"/>
    <w:rPr>
      <w:color w:val="605E5C"/>
      <w:shd w:val="clear" w:color="auto" w:fill="E1DFDD"/>
    </w:rPr>
  </w:style>
  <w:style w:type="character" w:styleId="Strong">
    <w:name w:val="Strong"/>
    <w:basedOn w:val="DefaultParagraphFont"/>
    <w:uiPriority w:val="22"/>
    <w:qFormat/>
    <w:rsid w:val="00310C26"/>
    <w:rPr>
      <w:b/>
      <w:bCs/>
    </w:rPr>
  </w:style>
  <w:style w:type="character" w:customStyle="1" w:styleId="cohidesearchterm">
    <w:name w:val="co_hidesearchterm"/>
    <w:basedOn w:val="DefaultParagraphFont"/>
    <w:rsid w:val="00310C26"/>
  </w:style>
  <w:style w:type="character" w:styleId="Emphasis">
    <w:name w:val="Emphasis"/>
    <w:basedOn w:val="DefaultParagraphFont"/>
    <w:uiPriority w:val="20"/>
    <w:qFormat/>
    <w:rsid w:val="00310C26"/>
    <w:rPr>
      <w:i/>
      <w:iCs/>
    </w:rPr>
  </w:style>
  <w:style w:type="paragraph" w:customStyle="1" w:styleId="Heading-PLEASEUSESHSTYLES">
    <w:name w:val="Heading - PLEASE USE SH STYLES"/>
    <w:basedOn w:val="Normal"/>
    <w:rsid w:val="00040A08"/>
    <w:pPr>
      <w:numPr>
        <w:ilvl w:val="5"/>
        <w:numId w:val="32"/>
      </w:numPr>
      <w:spacing w:before="0" w:after="240" w:line="264" w:lineRule="auto"/>
    </w:pPr>
    <w:rPr>
      <w:rFonts w:ascii="Arial" w:hAnsi="Arial"/>
      <w:sz w:val="20"/>
    </w:rPr>
  </w:style>
  <w:style w:type="paragraph" w:customStyle="1" w:styleId="SHHeading1">
    <w:name w:val="SH Heading 1"/>
    <w:rsid w:val="00040A08"/>
    <w:pPr>
      <w:numPr>
        <w:numId w:val="32"/>
      </w:numPr>
      <w:spacing w:after="240"/>
      <w:jc w:val="both"/>
    </w:pPr>
    <w:rPr>
      <w:rFonts w:ascii="Arial" w:hAnsi="Arial"/>
      <w:b/>
      <w:caps/>
      <w:lang w:eastAsia="en-US"/>
    </w:rPr>
  </w:style>
  <w:style w:type="paragraph" w:customStyle="1" w:styleId="SHHeading2">
    <w:name w:val="SH Heading 2"/>
    <w:basedOn w:val="Normal"/>
    <w:rsid w:val="00040A08"/>
    <w:pPr>
      <w:numPr>
        <w:ilvl w:val="1"/>
        <w:numId w:val="32"/>
      </w:numPr>
      <w:spacing w:before="0" w:after="240" w:line="264" w:lineRule="auto"/>
    </w:pPr>
    <w:rPr>
      <w:rFonts w:ascii="Arial" w:hAnsi="Arial"/>
      <w:sz w:val="20"/>
    </w:rPr>
  </w:style>
  <w:style w:type="paragraph" w:customStyle="1" w:styleId="SHHeading3">
    <w:name w:val="SH Heading 3"/>
    <w:basedOn w:val="Normal"/>
    <w:link w:val="SHHeading3Char"/>
    <w:rsid w:val="00040A08"/>
    <w:pPr>
      <w:numPr>
        <w:ilvl w:val="2"/>
        <w:numId w:val="32"/>
      </w:numPr>
      <w:spacing w:before="0" w:after="240" w:line="264" w:lineRule="auto"/>
    </w:pPr>
    <w:rPr>
      <w:rFonts w:ascii="Arial" w:hAnsi="Arial"/>
      <w:sz w:val="20"/>
    </w:rPr>
  </w:style>
  <w:style w:type="paragraph" w:customStyle="1" w:styleId="SHHeading4">
    <w:name w:val="SH Heading 4"/>
    <w:basedOn w:val="Normal"/>
    <w:rsid w:val="00040A08"/>
    <w:pPr>
      <w:numPr>
        <w:ilvl w:val="3"/>
        <w:numId w:val="32"/>
      </w:numPr>
      <w:spacing w:before="0" w:after="240" w:line="264" w:lineRule="auto"/>
    </w:pPr>
    <w:rPr>
      <w:rFonts w:ascii="Arial" w:hAnsi="Arial"/>
      <w:sz w:val="20"/>
    </w:rPr>
  </w:style>
  <w:style w:type="paragraph" w:customStyle="1" w:styleId="SHHeading5">
    <w:name w:val="SH Heading 5"/>
    <w:basedOn w:val="Normal"/>
    <w:rsid w:val="00040A08"/>
    <w:pPr>
      <w:numPr>
        <w:ilvl w:val="4"/>
        <w:numId w:val="32"/>
      </w:numPr>
      <w:spacing w:before="0" w:after="240" w:line="264" w:lineRule="auto"/>
    </w:pPr>
    <w:rPr>
      <w:rFonts w:ascii="Arial" w:hAnsi="Arial"/>
      <w:sz w:val="20"/>
    </w:rPr>
  </w:style>
  <w:style w:type="paragraph" w:customStyle="1" w:styleId="MRDefinitions1">
    <w:name w:val="M&amp;R Definitions 1"/>
    <w:aliases w:val="M&amp;Rdef1"/>
    <w:basedOn w:val="Normal"/>
    <w:uiPriority w:val="24"/>
    <w:qFormat/>
    <w:rsid w:val="001A11D6"/>
    <w:pPr>
      <w:numPr>
        <w:numId w:val="34"/>
      </w:numPr>
    </w:pPr>
    <w:rPr>
      <w:rFonts w:ascii="Arial" w:eastAsia="Calibri" w:hAnsi="Arial" w:cs="Arial"/>
      <w:sz w:val="22"/>
      <w:szCs w:val="22"/>
      <w:lang w:eastAsia="en-GB"/>
    </w:rPr>
  </w:style>
  <w:style w:type="paragraph" w:customStyle="1" w:styleId="MRDefinitions2">
    <w:name w:val="M&amp;R Definitions 2"/>
    <w:aliases w:val="M&amp;Rdef2"/>
    <w:basedOn w:val="Normal"/>
    <w:uiPriority w:val="24"/>
    <w:qFormat/>
    <w:rsid w:val="001A11D6"/>
    <w:pPr>
      <w:numPr>
        <w:ilvl w:val="1"/>
        <w:numId w:val="34"/>
      </w:numPr>
      <w:tabs>
        <w:tab w:val="left" w:pos="1440"/>
      </w:tabs>
    </w:pPr>
    <w:rPr>
      <w:rFonts w:ascii="Arial" w:eastAsia="Calibri" w:hAnsi="Arial"/>
      <w:sz w:val="22"/>
      <w:szCs w:val="22"/>
      <w:lang w:eastAsia="en-GB"/>
    </w:rPr>
  </w:style>
  <w:style w:type="paragraph" w:customStyle="1" w:styleId="MRDefinitions3">
    <w:name w:val="M&amp;R Definitions 3"/>
    <w:aliases w:val="M&amp;Rdef3"/>
    <w:basedOn w:val="Normal"/>
    <w:uiPriority w:val="24"/>
    <w:qFormat/>
    <w:rsid w:val="001A11D6"/>
    <w:pPr>
      <w:numPr>
        <w:ilvl w:val="2"/>
        <w:numId w:val="34"/>
      </w:numPr>
      <w:tabs>
        <w:tab w:val="left" w:pos="2160"/>
      </w:tabs>
    </w:pPr>
    <w:rPr>
      <w:rFonts w:ascii="Arial" w:eastAsia="Calibri" w:hAnsi="Arial"/>
      <w:sz w:val="22"/>
      <w:szCs w:val="22"/>
      <w:lang w:eastAsia="en-GB"/>
    </w:rPr>
  </w:style>
  <w:style w:type="paragraph" w:customStyle="1" w:styleId="MRDefinitions4">
    <w:name w:val="M&amp;R Definitions 4"/>
    <w:aliases w:val="M&amp;Rdef4"/>
    <w:basedOn w:val="Normal"/>
    <w:uiPriority w:val="24"/>
    <w:rsid w:val="001A11D6"/>
    <w:pPr>
      <w:numPr>
        <w:ilvl w:val="3"/>
        <w:numId w:val="34"/>
      </w:numPr>
      <w:tabs>
        <w:tab w:val="left" w:pos="2880"/>
      </w:tabs>
    </w:pPr>
    <w:rPr>
      <w:rFonts w:ascii="Arial" w:eastAsia="Calibri" w:hAnsi="Arial"/>
      <w:sz w:val="22"/>
      <w:szCs w:val="22"/>
      <w:lang w:eastAsia="en-GB"/>
    </w:rPr>
  </w:style>
  <w:style w:type="paragraph" w:customStyle="1" w:styleId="MRDefinitions5">
    <w:name w:val="M&amp;R Definitions 5"/>
    <w:aliases w:val="M&amp;Rdef5"/>
    <w:basedOn w:val="Normal"/>
    <w:uiPriority w:val="24"/>
    <w:rsid w:val="001A11D6"/>
    <w:pPr>
      <w:numPr>
        <w:ilvl w:val="4"/>
        <w:numId w:val="34"/>
      </w:numPr>
      <w:tabs>
        <w:tab w:val="left" w:pos="3600"/>
      </w:tabs>
    </w:pPr>
    <w:rPr>
      <w:rFonts w:ascii="Arial" w:eastAsia="Calibri" w:hAnsi="Arial"/>
      <w:sz w:val="22"/>
      <w:szCs w:val="22"/>
      <w:lang w:eastAsia="en-GB"/>
    </w:rPr>
  </w:style>
  <w:style w:type="numbering" w:customStyle="1" w:styleId="Definitions">
    <w:name w:val="Definitions"/>
    <w:rsid w:val="001A11D6"/>
    <w:pPr>
      <w:numPr>
        <w:numId w:val="33"/>
      </w:numPr>
    </w:pPr>
  </w:style>
  <w:style w:type="character" w:customStyle="1" w:styleId="Mention1">
    <w:name w:val="Mention1"/>
    <w:basedOn w:val="DefaultParagraphFont"/>
    <w:uiPriority w:val="99"/>
    <w:unhideWhenUsed/>
    <w:rsid w:val="00DF1196"/>
    <w:rPr>
      <w:color w:val="2B579A"/>
      <w:shd w:val="clear" w:color="auto" w:fill="E1DFDD"/>
    </w:rPr>
  </w:style>
  <w:style w:type="character" w:styleId="PlaceholderText">
    <w:name w:val="Placeholder Text"/>
    <w:basedOn w:val="DefaultParagraphFont"/>
    <w:uiPriority w:val="99"/>
    <w:semiHidden/>
    <w:rsid w:val="00C9246F"/>
    <w:rPr>
      <w:color w:val="666666"/>
    </w:rPr>
  </w:style>
  <w:style w:type="paragraph" w:customStyle="1" w:styleId="DocId">
    <w:name w:val="DocId"/>
    <w:basedOn w:val="Footer"/>
    <w:link w:val="DocIdChar"/>
    <w:rsid w:val="00C9246F"/>
    <w:pPr>
      <w:shd w:val="clear" w:color="auto" w:fill="FFFFFF"/>
      <w:spacing w:before="0" w:line="240" w:lineRule="auto"/>
      <w:jc w:val="left"/>
      <w:textAlignment w:val="baseline"/>
    </w:pPr>
    <w:rPr>
      <w:rFonts w:ascii="Arial" w:hAnsi="Arial" w:cs="Arial"/>
      <w:sz w:val="16"/>
      <w:szCs w:val="16"/>
      <w:bdr w:val="none" w:sz="0" w:space="0" w:color="auto" w:frame="1"/>
    </w:rPr>
  </w:style>
  <w:style w:type="character" w:customStyle="1" w:styleId="DocIdChar">
    <w:name w:val="DocId Char"/>
    <w:basedOn w:val="DefaultParagraphFont"/>
    <w:link w:val="DocId"/>
    <w:rsid w:val="00C9246F"/>
    <w:rPr>
      <w:rFonts w:ascii="Arial" w:hAnsi="Arial" w:cs="Arial"/>
      <w:sz w:val="16"/>
      <w:szCs w:val="16"/>
      <w:bdr w:val="none" w:sz="0" w:space="0" w:color="auto" w:frame="1"/>
      <w:shd w:val="clear" w:color="auto" w:fill="FFFFFF"/>
      <w:lang w:eastAsia="en-US"/>
    </w:rPr>
  </w:style>
  <w:style w:type="paragraph" w:customStyle="1" w:styleId="MRSchedPara10">
    <w:name w:val="M&amp;R Sched Para 1"/>
    <w:aliases w:val="M&amp;RscP1"/>
    <w:basedOn w:val="Normal"/>
    <w:uiPriority w:val="34"/>
    <w:qFormat/>
    <w:rsid w:val="0044657C"/>
    <w:pPr>
      <w:keepNext/>
      <w:keepLines/>
      <w:outlineLvl w:val="0"/>
    </w:pPr>
    <w:rPr>
      <w:rFonts w:ascii="Arial" w:eastAsia="Calibri" w:hAnsi="Arial"/>
      <w:b/>
      <w:sz w:val="22"/>
      <w:szCs w:val="22"/>
      <w:u w:val="single"/>
      <w:lang w:eastAsia="en-GB"/>
    </w:rPr>
  </w:style>
  <w:style w:type="paragraph" w:customStyle="1" w:styleId="MRSchedPara20">
    <w:name w:val="M&amp;R Sched Para 2"/>
    <w:aliases w:val="M&amp;RscP2"/>
    <w:basedOn w:val="Normal"/>
    <w:uiPriority w:val="34"/>
    <w:qFormat/>
    <w:rsid w:val="0044657C"/>
    <w:pPr>
      <w:outlineLvl w:val="1"/>
    </w:pPr>
    <w:rPr>
      <w:rFonts w:ascii="Arial" w:eastAsia="Calibri" w:hAnsi="Arial"/>
      <w:sz w:val="22"/>
      <w:szCs w:val="22"/>
      <w:lang w:eastAsia="en-GB"/>
    </w:rPr>
  </w:style>
  <w:style w:type="paragraph" w:customStyle="1" w:styleId="MRSchedPara30">
    <w:name w:val="M&amp;R Sched Para 3"/>
    <w:aliases w:val="M&amp;RscP3"/>
    <w:basedOn w:val="Normal"/>
    <w:uiPriority w:val="34"/>
    <w:qFormat/>
    <w:rsid w:val="0044657C"/>
    <w:pPr>
      <w:tabs>
        <w:tab w:val="left" w:pos="1797"/>
      </w:tabs>
      <w:outlineLvl w:val="2"/>
    </w:pPr>
    <w:rPr>
      <w:rFonts w:ascii="Arial" w:eastAsia="Calibri" w:hAnsi="Arial"/>
      <w:sz w:val="22"/>
      <w:szCs w:val="22"/>
      <w:lang w:eastAsia="en-GB"/>
    </w:rPr>
  </w:style>
  <w:style w:type="paragraph" w:customStyle="1" w:styleId="MRSchedPara40">
    <w:name w:val="M&amp;R Sched Para 4"/>
    <w:aliases w:val="M&amp;RscP4"/>
    <w:basedOn w:val="Normal"/>
    <w:uiPriority w:val="34"/>
    <w:rsid w:val="0044657C"/>
    <w:pPr>
      <w:outlineLvl w:val="3"/>
    </w:pPr>
    <w:rPr>
      <w:rFonts w:ascii="Arial" w:eastAsia="Calibri" w:hAnsi="Arial"/>
      <w:sz w:val="22"/>
      <w:szCs w:val="22"/>
      <w:lang w:eastAsia="en-GB"/>
    </w:rPr>
  </w:style>
  <w:style w:type="paragraph" w:customStyle="1" w:styleId="MRSchedPara50">
    <w:name w:val="M&amp;R Sched Para 5"/>
    <w:aliases w:val="M&amp;RscP5"/>
    <w:basedOn w:val="Normal"/>
    <w:uiPriority w:val="34"/>
    <w:rsid w:val="0044657C"/>
    <w:pPr>
      <w:outlineLvl w:val="4"/>
    </w:pPr>
    <w:rPr>
      <w:rFonts w:ascii="Arial" w:eastAsia="Calibri" w:hAnsi="Arial"/>
      <w:sz w:val="22"/>
      <w:szCs w:val="22"/>
      <w:lang w:eastAsia="en-GB"/>
    </w:rPr>
  </w:style>
  <w:style w:type="paragraph" w:customStyle="1" w:styleId="MRSchedPara60">
    <w:name w:val="M&amp;R Sched Para 6"/>
    <w:aliases w:val="M&amp;RscP6"/>
    <w:basedOn w:val="Normal"/>
    <w:uiPriority w:val="34"/>
    <w:rsid w:val="0044657C"/>
    <w:pPr>
      <w:outlineLvl w:val="5"/>
    </w:pPr>
    <w:rPr>
      <w:rFonts w:ascii="Arial" w:eastAsia="Calibri" w:hAnsi="Arial"/>
      <w:sz w:val="22"/>
      <w:szCs w:val="22"/>
      <w:lang w:eastAsia="en-GB"/>
    </w:rPr>
  </w:style>
  <w:style w:type="paragraph" w:customStyle="1" w:styleId="MRSchedPara70">
    <w:name w:val="M&amp;R Sched Para 7"/>
    <w:aliases w:val="M&amp;RscP7"/>
    <w:basedOn w:val="Normal"/>
    <w:uiPriority w:val="34"/>
    <w:rsid w:val="0044657C"/>
    <w:pPr>
      <w:outlineLvl w:val="6"/>
    </w:pPr>
    <w:rPr>
      <w:rFonts w:ascii="Arial" w:eastAsia="Calibri" w:hAnsi="Arial"/>
      <w:sz w:val="22"/>
      <w:szCs w:val="22"/>
      <w:lang w:eastAsia="en-GB"/>
    </w:rPr>
  </w:style>
  <w:style w:type="paragraph" w:customStyle="1" w:styleId="MRSchedPara80">
    <w:name w:val="M&amp;R Sched Para 8"/>
    <w:aliases w:val="M&amp;RscP8"/>
    <w:basedOn w:val="Normal"/>
    <w:uiPriority w:val="34"/>
    <w:rsid w:val="0044657C"/>
    <w:pPr>
      <w:outlineLvl w:val="7"/>
    </w:pPr>
    <w:rPr>
      <w:rFonts w:ascii="Arial" w:eastAsia="Calibri" w:hAnsi="Arial"/>
      <w:sz w:val="22"/>
      <w:szCs w:val="22"/>
      <w:lang w:eastAsia="en-GB"/>
    </w:rPr>
  </w:style>
  <w:style w:type="paragraph" w:customStyle="1" w:styleId="MRSchedPara90">
    <w:name w:val="M&amp;R Sched Para 9"/>
    <w:aliases w:val="M&amp;RscP9"/>
    <w:basedOn w:val="Normal"/>
    <w:uiPriority w:val="34"/>
    <w:rsid w:val="0044657C"/>
    <w:pPr>
      <w:tabs>
        <w:tab w:val="left" w:pos="6118"/>
      </w:tabs>
      <w:outlineLvl w:val="8"/>
    </w:pPr>
    <w:rPr>
      <w:rFonts w:ascii="Arial" w:eastAsia="Calibri" w:hAnsi="Arial"/>
      <w:sz w:val="22"/>
      <w:szCs w:val="22"/>
      <w:lang w:eastAsia="en-GB"/>
    </w:rPr>
  </w:style>
  <w:style w:type="numbering" w:customStyle="1" w:styleId="SchedParas">
    <w:name w:val="Sched Paras"/>
    <w:rsid w:val="0044657C"/>
    <w:pPr>
      <w:numPr>
        <w:numId w:val="36"/>
      </w:numPr>
    </w:pPr>
  </w:style>
  <w:style w:type="table" w:customStyle="1" w:styleId="TableGrid1">
    <w:name w:val="Table Grid1"/>
    <w:basedOn w:val="TableNormal"/>
    <w:next w:val="TableGrid"/>
    <w:locked/>
    <w:rsid w:val="0044657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44657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Heading3Char">
    <w:name w:val="SH Heading 3 Char"/>
    <w:basedOn w:val="DefaultParagraphFont"/>
    <w:link w:val="SHHeading3"/>
    <w:rsid w:val="0069304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F1F8EA46E463AB674BB94C88350C8"/>
        <w:category>
          <w:name w:val="General"/>
          <w:gallery w:val="placeholder"/>
        </w:category>
        <w:types>
          <w:type w:val="bbPlcHdr"/>
        </w:types>
        <w:behaviors>
          <w:behavior w:val="content"/>
        </w:behaviors>
        <w:guid w:val="{A448FB2D-7CD6-47B0-BC7C-388919F79E54}"/>
      </w:docPartPr>
      <w:docPartBody>
        <w:p w:rsidR="008D7D77" w:rsidRDefault="008D7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18"/>
    <w:rsid w:val="000053F9"/>
    <w:rsid w:val="00124C09"/>
    <w:rsid w:val="0025186F"/>
    <w:rsid w:val="0026070E"/>
    <w:rsid w:val="002E4BEB"/>
    <w:rsid w:val="003070F1"/>
    <w:rsid w:val="00325A48"/>
    <w:rsid w:val="003E5D57"/>
    <w:rsid w:val="00407D92"/>
    <w:rsid w:val="00465F7D"/>
    <w:rsid w:val="00486874"/>
    <w:rsid w:val="00490F14"/>
    <w:rsid w:val="005466F6"/>
    <w:rsid w:val="005546B3"/>
    <w:rsid w:val="00577D28"/>
    <w:rsid w:val="0060097A"/>
    <w:rsid w:val="006B0D33"/>
    <w:rsid w:val="0070032F"/>
    <w:rsid w:val="00712932"/>
    <w:rsid w:val="008D3116"/>
    <w:rsid w:val="008D7D77"/>
    <w:rsid w:val="00915B6B"/>
    <w:rsid w:val="009430DB"/>
    <w:rsid w:val="00997B18"/>
    <w:rsid w:val="009D0550"/>
    <w:rsid w:val="009E4798"/>
    <w:rsid w:val="00A543A1"/>
    <w:rsid w:val="00AC2B34"/>
    <w:rsid w:val="00AF3D23"/>
    <w:rsid w:val="00B72564"/>
    <w:rsid w:val="00BD0BC7"/>
    <w:rsid w:val="00C04D8D"/>
    <w:rsid w:val="00C943D2"/>
    <w:rsid w:val="00D00AC7"/>
    <w:rsid w:val="00D22D72"/>
    <w:rsid w:val="00E05875"/>
    <w:rsid w:val="00E24631"/>
    <w:rsid w:val="00F02A77"/>
    <w:rsid w:val="00F10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B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9D9893-C8E4-4CAB-9A7C-9AD21559F0C9}">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67c9f1-75fc-4dd8-b776-814f33d5058f">
      <UserInfo>
        <DisplayName>Rachel Mathers</DisplayName>
        <AccountId>1210</AccountId>
        <AccountType/>
      </UserInfo>
      <UserInfo>
        <DisplayName>Leanne Davies</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D1C7BA86CA304DB72788D6CDE474E4" ma:contentTypeVersion="6" ma:contentTypeDescription="Create a new document." ma:contentTypeScope="" ma:versionID="9049ec2231c41ff8312ee9ecd86fe272">
  <xsd:schema xmlns:xsd="http://www.w3.org/2001/XMLSchema" xmlns:xs="http://www.w3.org/2001/XMLSchema" xmlns:p="http://schemas.microsoft.com/office/2006/metadata/properties" xmlns:ns2="b3a890ae-5900-4291-8f72-e401f1fbf8b5" xmlns:ns3="a567c9f1-75fc-4dd8-b776-814f33d5058f" targetNamespace="http://schemas.microsoft.com/office/2006/metadata/properties" ma:root="true" ma:fieldsID="e7ccf2ad2171bd0a7ccf653f7853fc39" ns2:_="" ns3:_="">
    <xsd:import namespace="b3a890ae-5900-4291-8f72-e401f1fbf8b5"/>
    <xsd:import namespace="a567c9f1-75fc-4dd8-b776-814f33d505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890ae-5900-4291-8f72-e401f1fbf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WORK!55883261.11</documentid>
  <senderid>LM24</senderid>
  <senderemail>LISA.MULHOLLAND@BURGES-SALMON.COM</senderemail>
  <lastmodified>2025-04-04T10:04:00.0000000+01:00</lastmodified>
  <database>WORK</database>
</properties>
</file>

<file path=customXml/item4.xml><?xml version="1.0" encoding="utf-8"?>
<root xmlns="customXml">
  <ignoredList>{"userId":"urn:user:PA194263504","ignoredList":[{"key":"NotCapitalised","paragraphs":[12],"positions":[1],"ruleCategory":"DefinitionIssues","displayText":"Fund’s address for invoices"},{"key":"NotUsed","paragraphs":[12],"positions":[1],"ruleCategory":"DefinitionIssues","displayText":"Fund’s address for invoices"},{"key":"NotCapitalised","paragraphs":[19],"positions":[1],"ruleCategory":"DefinitionIssues","displayText":"Supplier's address"},{"key":"NotUsed","paragraphs":[19],"positions":[1],"ruleCategory":"DefinitionIssues","displayText":"Supplier's address"},{"key":"NotInAlphabeticalOrder","paragraphs":[29],"positions":[1],"ruleCategory":"DefinitionIssues","displayText":"Services"}]}</ignoredLis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t e m p l a t e   x m l n s : x s d = " h t t p : / / w w w . w 3 . o r g / 2 0 0 1 / X M L S c h e m a "   x m l n s : x s i = " h t t p : / / w w w . w 3 . o r g / 2 0 0 1 / X M L S c h e m a - i n s t a n c e "   i d = " 2 a 3 c 6 8 f 6 - d a 7 d - 4 e 6 9 - a 2 a 2 - a 8 e 4 9 a 2 6 a a a 4 "   d o c u m e n t I d = " 6 5 e 9 9 f d 0 - 5 6 e 0 - 4 5 8 e - b 1 2 b - e b 8 7 1 4 d 8 d 3 2 c "   t e m p l a t e F u l l N a m e = " C : \ U s e r s \ y a 0 2 \ 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 7 8 7 f b 9 9 8 - e d 6 2 - 4 0 d f - 8 7 b c - 5 4 0 9 5 4 2 a 9 5 7 5 < / i d >  
         < n a m e > Y a d h a v i   A n a l i n k u m a r < / n a m e >  
         < i n i t i a l s / >  
         < p r i m a r y O f f i c e > B r i s t o l < / p r i m a r y O f f i c e >  
         < p r i m a r y O f f i c e I d > 5 b 1 d b 5 1 e - 9 3 f 3 - 4 7 5 2 - 9 3 f e - c b 1 4 c 9 d c 1 c b b < / p r i m a r y O f f i c e I d >  
         < p r i m a r y L a n g u a g e I s o > e n - G B < / p r i m a r y L a n g u a g e I s o >  
         < j o b D e s c r i p t i o n > T r a i n e e   S o l i c i t o r < / j o b D e s c r i p t i o n >  
         < d e p a r t m e n t > C o r p o r a t e < / d e p a r t m e n t >  
         < f u n c t i o n / >  
         < e m a i l > y a d h a v i . a n a l i n k u m a r @ b u r g e s - s a l m o n . c o m < / e m a i l >  
         < r a w D i r e c t L i n e > + 4 4   ( 0 )   1 1 7   3 0 7   6 5 8 4 < / r a w D i r e c t L i n e >  
         < r a w D i r e c t F a x / >  
         < m o b i l e > + 4 4   ( 0 )   7 9 7 7   4 6 9   4 4 8 < / m o b i l e >  
         < l o g i n > Y A 0 2 < / l o g i n >  
         < e m p l y e e I d > A n a l i n k u m a r < / e m p l y e e I d >  
         < b a r R e g i s t r a t i o n s / >  
         < C u s t o m 1 / >  
         < C u s t o m 2 / >  
     < / a u t h o r >  
     < c o n t e n t C o n t r o l s >  
         < c o n t e n t C o n t r o l   i d = " b 6 4 a 7 7 6 1 - 5 2 e 5 - 4 6 e 8 - 8 4 c 3 - 6 9 8 7 f 5 6 9 a f 2 a "   n a m e = " D o c I d "   a s s e m b l y = " I p h e l i o n . O u t l i n e . W o r d . d l l "   t y p e = " I p h e l i o n . O u t l i n e . W o r d . R e n d e r e r s . T e x t R e n d e r e r "   o r d e r = " 3 "   a c t i v e = " t r u e "   e n t i t y I d = " 9 4 a 8 a 1 c 4 - 1 7 6 0 - 4 6 1 4 - b e 4 0 - c 0 d 5 9 e 5 8 b e 1 7 " 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4 a 8 a 1 c 4 - 1 7 6 0 - 4 6 1 4 - b e 4 0 - c 0 d 5 9 e 5 8 b e 1 7 " 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9 4 a 8 a 1 c 4 - 1 7 6 0 - 4 6 1 4 - b e 4 0 - c 0 d 5 9 e 5 8 b e 1 7 "   l i n k e d E n t i t y I d = " 0 0 0 0 0 0 0 0 - 0 0 0 0 - 0 0 0 0 - 0 0 0 0 - 0 0 0 0 0 0 0 0 0 0 0 0 "   l i n k e d F i e l d I d = " 0 0 0 0 0 0 0 0 - 0 0 0 0 - 0 0 0 0 - 0 0 0 0 - 0 0 0 0 0 0 0 0 0 0 0 0 "   l i n k e d F i e l d I n d e x = " 0 "   i n d e x = " 0 "   f i e l d T y p e = " q u e s t i o n "   f o r m a t E v a l u a t o r T y p e = " f o r m a t S t r i n g "   c o i D o c u m e n t F i e l d = " C l i e n t "   h i d d e n = " f a l s e " > 4 5 7 5 9 < / f i e l d >  
         < f i e l d   i d = " d 1 a 0 c 0 3 d - 0 2 5 8 - 4 7 a c - b b 6 d - 4 5 8 a 7 8 e 5 6 4 7 4 "   n a m e = " C l i e n t N a m e "   t y p e = " "   o r d e r = " 9 9 9 "   e n t i t y I d = " 9 4 a 8 a 1 c 4 - 1 7 6 0 - 4 6 1 4 - b e 4 0 - c 0 d 5 9 e 5 8 b e 1 7 "   l i n k e d E n t i t y I d = " 0 0 0 0 0 0 0 0 - 0 0 0 0 - 0 0 0 0 - 0 0 0 0 - 0 0 0 0 0 0 0 0 0 0 0 0 "   l i n k e d F i e l d I d = " 0 0 0 0 0 0 0 0 - 0 0 0 0 - 0 0 0 0 - 0 0 0 0 - 0 0 0 0 0 0 0 0 0 0 0 0 "   l i n k e d F i e l d I n d e x = " 0 "   i n d e x = " 0 "   f i e l d T y p e = " q u e s t i o n "   f o r m a t E v a l u a t o r T y p e = " f o r m a t S t r i n g "   c o i D o c u m e n t F i e l d = " C l i e n t N a m e "   h i d d e n = " f a l s e " > T h e   N a t i o n a l   L o t t e r y   C o m m u n i t y   F u n d < / f i e l d >  
         < f i e l d   i d = " 3 6 2 d d c e b - 8 f c 2 - 4 e a d - b 5 3 5 - e d 9 e 8 3 5 9 8 3 8 4 "   n a m e = " M a t t e r "   t y p e = " "   o r d e r = " 9 9 9 "   e n t i t y I d = " 9 4 a 8 a 1 c 4 - 1 7 6 0 - 4 6 1 4 - b e 4 0 - c 0 d 5 9 e 5 8 b e 1 7 "   l i n k e d E n t i t y I d = " 0 0 0 0 0 0 0 0 - 0 0 0 0 - 0 0 0 0 - 0 0 0 0 - 0 0 0 0 0 0 0 0 0 0 0 0 "   l i n k e d F i e l d I d = " 0 0 0 0 0 0 0 0 - 0 0 0 0 - 0 0 0 0 - 0 0 0 0 - 0 0 0 0 0 0 0 0 0 0 0 0 "   l i n k e d F i e l d I n d e x = " 0 "   i n d e x = " 0 "   f i e l d T y p e = " q u e s t i o n "   f o r m a t E v a l u a t o r T y p e = " f o r m a t S t r i n g "   c o i D o c u m e n t F i e l d = " M a t t e r "   h i d d e n = " f a l s e " > 2 3 < / f i e l d >  
         < f i e l d   i d = " a 3 e e f 5 1 4 - 2 4 7 f - 4 2 8 1 - b 6 a 2 - 3 b 4 d 3 4 b c 6 8 c f "   n a m e = " M a t t e r N a m e "   t y p e = " "   o r d e r = " 9 9 9 "   e n t i t y I d = " 9 4 a 8 a 1 c 4 - 1 7 6 0 - 4 6 1 4 - b e 4 0 - c 0 d 5 9 e 5 8 b e 1 7 "   l i n k e d E n t i t y I d = " 0 0 0 0 0 0 0 0 - 0 0 0 0 - 0 0 0 0 - 0 0 0 0 - 0 0 0 0 0 0 0 0 0 0 0 0 "   l i n k e d F i e l d I d = " 0 0 0 0 0 0 0 0 - 0 0 0 0 - 0 0 0 0 - 0 0 0 0 - 0 0 0 0 0 0 0 0 0 0 0 0 "   l i n k e d F i e l d I n d e x = " 0 "   i n d e x = " 0 "   f i e l d T y p e = " q u e s t i o n "   f o r m a t E v a l u a t o r T y p e = " f o r m a t S t r i n g "   c o i D o c u m e n t F i e l d = " M a t t e r N a m e "   h i d d e n = " f a l s e " > P A 2 3   t e m p l a t e   u p d a t e s   -   C o m m e r c i a l < / f i e l d >  
         < f i e l d   i d = " 7 5 3 2 7 c a 1 - c 6 c b - 4 7 8 0 - 8 a 2 2 - 2 1 8 1 7 3 d 5 2 c 3 7 "   n a m e = " T y p i s t "   t y p e = " "   o r d e r = " 9 9 9 "   e n t i t y I d = " 9 4 a 8 a 1 c 4 - 1 7 6 0 - 4 6 1 4 - b e 4 0 - c 0 d 5 9 e 5 8 b e 1 7 "   l i n k e d E n t i t y I d = " 0 0 0 0 0 0 0 0 - 0 0 0 0 - 0 0 0 0 - 0 0 0 0 - 0 0 0 0 0 0 0 0 0 0 0 0 "   l i n k e d F i e l d I d = " 0 0 0 0 0 0 0 0 - 0 0 0 0 - 0 0 0 0 - 0 0 0 0 - 0 0 0 0 0 0 0 0 0 0 0 0 "   l i n k e d F i e l d I n d e x = " 0 "   i n d e x = " 0 "   f i e l d T y p e = " q u e s t i o n "   f o r m a t E v a l u a t o r T y p e = " f o r m a t S t r i n g "   h i d d e n = " f a l s e " > L M 2 4 < / f i e l d >  
         < f i e l d   i d = " 9 a 9 2 6 9 a e - 1 d 5 b - 4 3 6 5 - 9 d a 1 - 6 3 7 c 5 f 3 3 0 a 8 f "   n a m e = " A u t h o r "   t y p e = " "   o r d e r = " 9 9 9 "   e n t i t y I d = " 9 4 a 8 a 1 c 4 - 1 7 6 0 - 4 6 1 4 - b e 4 0 - c 0 d 5 9 e 5 8 b e 1 7 "   l i n k e d E n t i t y I d = " 0 0 0 0 0 0 0 0 - 0 0 0 0 - 0 0 0 0 - 0 0 0 0 - 0 0 0 0 0 0 0 0 0 0 0 0 "   l i n k e d F i e l d I d = " 0 0 0 0 0 0 0 0 - 0 0 0 0 - 0 0 0 0 - 0 0 0 0 - 0 0 0 0 0 0 0 0 0 0 0 0 "   l i n k e d F i e l d I n d e x = " 0 "   i n d e x = " 0 "   f i e l d T y p e = " q u e s t i o n "   f o r m a t E v a l u a t o r T y p e = " f o r m a t S t r i n g "   h i d d e n = " f a l s e " > Y A 0 2 < / f i e l d >  
         < f i e l d   i d = " a 0 0 2 e 7 8 a - 8 e 1 8 - 4 3 7 5 - b e f 7 - 9 f 6 8 7 e 9 3 1 f 6 5 "   n a m e = " T i t l e "   t y p e = " "   o r d e r = " 9 9 9 "   e n t i t y I d = " 9 4 a 8 a 1 c 4 - 1 7 6 0 - 4 6 1 4 - b e 4 0 - c 0 d 5 9 e 5 8 b e 1 7 "   l i n k e d E n t i t y I d = " 0 0 0 0 0 0 0 0 - 0 0 0 0 - 0 0 0 0 - 0 0 0 0 - 0 0 0 0 0 0 0 0 0 0 0 0 "   l i n k e d F i e l d I d = " 0 0 0 0 0 0 0 0 - 0 0 0 0 - 0 0 0 0 - 0 0 0 0 - 0 0 0 0 0 0 0 0 0 0 0 0 "   l i n k e d F i e l d I n d e x = " 0 "   i n d e x = " 0 "   f i e l d T y p e = " q u e s t i o n "   f o r m a t E v a l u a t o r T y p e = " f o r m a t S t r i n g "   h i d d e n = " f a l s e " > F I N A L   B e l o w   2 5 k   T N L C F   S u p p l y   o f   G o o d s   a n d   S e r v i c e s   C o n t r a c t   -   N L C F   C o m m e n t s   2 4 . 0 3 . 2 5 < / f i e l d >  
         < f i e l d   i d = " 6 4 f f 0 0 3 6 - a 6 a f - 4 b 1 1 - a 4 e a - 4 0 2 a 2 f 2 7 3 e 2 1 "   n a m e = " D o c T y p e "   t y p e = " "   o r d e r = " 9 9 9 "   e n t i t y I d = " 9 4 a 8 a 1 c 4 - 1 7 6 0 - 4 6 1 4 - b e 4 0 - c 0 d 5 9 e 5 8 b e 1 7 "   l i n k e d E n t i t y I d = " 0 0 0 0 0 0 0 0 - 0 0 0 0 - 0 0 0 0 - 0 0 0 0 - 0 0 0 0 0 0 0 0 0 0 0 0 "   l i n k e d F i e l d I d = " 0 0 0 0 0 0 0 0 - 0 0 0 0 - 0 0 0 0 - 0 0 0 0 - 0 0 0 0 0 0 0 0 0 0 0 0 "   l i n k e d F i e l d I n d e x = " 0 "   i n d e x = " 0 "   f i e l d T y p e = " q u e s t i o n "   f o r m a t E v a l u a t o r T y p e = " f o r m a t S t r i n g "   h i d d e n = " f a l s e " > D < / f i e l d >  
         < f i e l d   i d = " 7 a b e a 0 f 8 - 4 6 b 7 - 4 9 6 8 - b b 1 2 - 0 4 a 8 9 9 f 0 d 7 7 8 "   n a m e = " D o c S u b T y p e "   t y p e = " "   o r d e r = " 9 9 9 "   e n t i t y I d = " 9 4 a 8 a 1 c 4 - 1 7 6 0 - 4 6 1 4 - b e 4 0 - c 0 d 5 9 e 5 8 b e 1 7 "   l i n k e d E n t i t y I d = " 0 0 0 0 0 0 0 0 - 0 0 0 0 - 0 0 0 0 - 0 0 0 0 - 0 0 0 0 0 0 0 0 0 0 0 0 "   l i n k e d F i e l d I d = " 0 0 0 0 0 0 0 0 - 0 0 0 0 - 0 0 0 0 - 0 0 0 0 - 0 0 0 0 0 0 0 0 0 0 0 0 "   l i n k e d F i e l d I n d e x = " 0 "   i n d e x = " 0 "   f i e l d T y p e = " q u e s t i o n "   f o r m a t E v a l u a t o r T y p e = " f o r m a t S t r i n g "   h i d d e n = " f a l s e " / >  
         < f i e l d   i d = " 0 1 a 5 9 1 9 e - 9 f 8 0 - 4 7 f 4 - 9 3 c 4 - a 9 7 8 7 8 0 8 8 c 9 c "   n a m e = " S e r v e r "   t y p e = " "   o r d e r = " 9 9 9 "   e n t i t y I d = " 9 4 a 8 a 1 c 4 - 1 7 6 0 - 4 6 1 4 - b e 4 0 - c 0 d 5 9 e 5 8 b e 1 7 " 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4 a 8 a 1 c 4 - 1 7 6 0 - 4 6 1 4 - b e 4 0 - c 0 d 5 9 e 5 8 b e 1 7 "   l i n k e d E n t i t y I d = " 0 0 0 0 0 0 0 0 - 0 0 0 0 - 0 0 0 0 - 0 0 0 0 - 0 0 0 0 0 0 0 0 0 0 0 0 "   l i n k e d F i e l d I d = " 0 0 0 0 0 0 0 0 - 0 0 0 0 - 0 0 0 0 - 0 0 0 0 - 0 0 0 0 0 0 0 0 0 0 0 0 "   l i n k e d F i e l d I n d e x = " 0 "   i n d e x = " 0 "   f i e l d T y p e = " q u e s t i o n "   f o r m a t E v a l u a t o r T y p e = " f o r m a t S t r i n g "   h i d d e n = " f a l s e " > W O R K < / f i e l d >  
         < f i e l d   i d = " 3 8 8 a 1 e 1 3 - 9 9 7 8 - 4 5 4 7 - 8 c 3 9 - 2 9 b 8 9 a 1 1 d 7 2 a "   n a m e = " W o r k s p a c e I d "   t y p e = " "   o r d e r = " 9 9 9 "   e n t i t y I d = " 9 4 a 8 a 1 c 4 - 1 7 6 0 - 4 6 1 4 - b e 4 0 - c 0 d 5 9 e 5 8 b e 1 7 "   l i n k e d E n t i t y I d = " 0 0 0 0 0 0 0 0 - 0 0 0 0 - 0 0 0 0 - 0 0 0 0 - 0 0 0 0 0 0 0 0 0 0 0 0 "   l i n k e d F i e l d I d = " 0 0 0 0 0 0 0 0 - 0 0 0 0 - 0 0 0 0 - 0 0 0 0 - 0 0 0 0 0 0 0 0 0 0 0 0 "   l i n k e d F i e l d I n d e x = " 0 "   i n d e x = " 0 "   f i e l d T y p e = " q u e s t i o n "   f o r m a t E v a l u a t o r T y p e = " f o r m a t S t r i n g "   h i d d e n = " f a l s e " / >  
         < f i e l d   i d = " d 8 d 8 a 1 b 7 - 2 9 f 2 - 4 1 8 4 - b 4 b b - 9 4 e 8 6 8 1 1 b 1 d c "   n a m e = " D o c F o l d e r I d "   t y p e = " "   o r d e r = " 9 9 9 "   e n t i t y I d = " 9 4 a 8 a 1 c 4 - 1 7 6 0 - 4 6 1 4 - b e 4 0 - c 0 d 5 9 e 5 8 b e 1 7 "   l i n k e d E n t i t y I d = " 0 0 0 0 0 0 0 0 - 0 0 0 0 - 0 0 0 0 - 0 0 0 0 - 0 0 0 0 0 0 0 0 0 0 0 0 "   l i n k e d F i e l d I d = " 0 0 0 0 0 0 0 0 - 0 0 0 0 - 0 0 0 0 - 0 0 0 0 - 0 0 0 0 0 0 0 0 0 0 0 0 "   l i n k e d F i e l d I n d e x = " 0 "   i n d e x = " 0 "   f i e l d T y p e = " q u e s t i o n "   f o r m a t E v a l u a t o r T y p e = " f o r m a t S t r i n g "   h i d d e n = " f a l s e " / >  
         < f i e l d   i d = " a 1 f 2 3 1 e a - a 0 0 f - 4 6 0 6 - 9 f a b - d 2 a c d 8 5 9 d 3 a d "   n a m e = " D o c N u m b e r "   t y p e = " "   o r d e r = " 9 9 9 "   e n t i t y I d = " 9 4 a 8 a 1 c 4 - 1 7 6 0 - 4 6 1 4 - b e 4 0 - c 0 d 5 9 e 5 8 b e 1 7 "   l i n k e d E n t i t y I d = " 0 0 0 0 0 0 0 0 - 0 0 0 0 - 0 0 0 0 - 0 0 0 0 - 0 0 0 0 0 0 0 0 0 0 0 0 "   l i n k e d F i e l d I d = " 0 0 0 0 0 0 0 0 - 0 0 0 0 - 0 0 0 0 - 0 0 0 0 - 0 0 0 0 0 0 0 0 0 0 0 0 "   l i n k e d F i e l d I n d e x = " 0 "   i n d e x = " 0 "   f i e l d T y p e = " q u e s t i o n "   f o r m a t E v a l u a t o r T y p e = " f o r m a t S t r i n g "   h i d d e n = " f a l s e " > 5 5 8 8 3 2 6 1 < / f i e l d >  
         < f i e l d   i d = " c 9 0 9 4 b 9 c - 5 2 f d - 4 4 0 3 - b b 8 3 - 9 b b 3 a b 5 3 6 8 a d "   n a m e = " D o c V e r s i o n "   t y p e = " "   o r d e r = " 9 9 9 "   e n t i t y I d = " 9 4 a 8 a 1 c 4 - 1 7 6 0 - 4 6 1 4 - b e 4 0 - c 0 d 5 9 e 5 8 b e 1 7 "   l i n k e d E n t i t y I d = " 0 0 0 0 0 0 0 0 - 0 0 0 0 - 0 0 0 0 - 0 0 0 0 - 0 0 0 0 0 0 0 0 0 0 0 0 "   l i n k e d F i e l d I d = " 0 0 0 0 0 0 0 0 - 0 0 0 0 - 0 0 0 0 - 0 0 0 0 - 0 0 0 0 0 0 0 0 0 0 0 0 "   l i n k e d F i e l d I n d e x = " 0 "   i n d e x = " 0 "   f i e l d T y p e = " q u e s t i o n "   f o r m a t E v a l u a t o r T y p e = " f o r m a t S t r i n g "   h i d d e n = " f a l s e " > 1 0 < / f i e l d >  
         < f i e l d   i d = " 7 2 9 0 4 a 4 7 - 5 7 8 0 - 4 5 9 c - b e 7 a - 4 4 8 f 9 a d 8 d 6 b 4 "   n a m e = " D o c I d F o r m a t "   t y p e = " "   o r d e r = " 9 9 9 "   e n t i t y I d = " 9 4 a 8 a 1 c 4 - 1 7 6 0 - 4 6 1 4 - b e 4 0 - c 0 d 5 9 e 5 8 b e 1 7 "   l i n k e d E n t i t y I d = " 9 4 a 8 a 1 c 4 - 1 7 6 0 - 4 6 1 4 - b e 4 0 - c 0 d 5 9 e 5 8 b e 1 7 " 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4 a 8 a 1 c 4 - 1 7 6 0 - 4 6 1 4 - b e 4 0 - c 0 d 5 9 e 5 8 b e 1 7 " 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4 a 8 a 1 c 4 - 1 7 6 0 - 4 6 1 4 - b e 4 0 - c 0 d 5 9 e 5 8 b e 1 7 " 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4 a 8 a 1 c 4 - 1 7 6 0 - 4 6 1 4 - b e 4 0 - c 0 d 5 9 e 5 8 b e 1 7 "   l i n k e d E n t i t y I d = " 0 0 0 0 0 0 0 0 - 0 0 0 0 - 0 0 0 0 - 0 0 0 0 - 0 0 0 0 0 0 0 0 0 0 0 0 "   l i n k e d F i e l d I d = " 0 0 0 0 0 0 0 0 - 0 0 0 0 - 0 0 0 0 - 0 0 0 0 - 0 0 0 0 0 0 0 0 0 0 0 0 "   l i n k e d F i e l d I n d e x = " 0 "   i n d e x = " 0 "   f i e l d T y p e = " q u e s t i o n "   f o r m a t E v a l u a t o r T y p e = " f o r m a t S t r i n g "   h i d d e n = " f a l s e " / >  
         < f i e l d   i d = " a 0 6 3 5 d f 7 - 3 c 7 1 - 4 e b c - 9 b 8 6 - 0 d d d f e a 3 d 5 3 6 "   n a m e = " R e f r e s h O n S a v e A s "   t y p e = " "   o r d e r = " 9 9 9 "   e n t i t y I d = " 9 4 a 8 a 1 c 4 - 1 7 6 0 - 4 6 1 4 - b e 4 0 - c 0 d 5 9 e 5 8 b e 1 7 "   l i n k e d E n t i t y I d = " 0 0 0 0 0 0 0 0 - 0 0 0 0 - 0 0 0 0 - 0 0 0 0 - 0 0 0 0 0 0 0 0 0 0 0 0 "   l i n k e d F i e l d I d = " 0 0 0 0 0 0 0 0 - 0 0 0 0 - 0 0 0 0 - 0 0 0 0 - 0 0 0 0 0 0 0 0 0 0 0 0 "   l i n k e d F i e l d I n d e x = " 0 "   i n d e x = " 0 "   f i e l d T y p e = " q u e s t i o n "   f o r m a t E v a l u a t o r T y p e = " f o r m a t S t r i n g "   h i d d e n = " f a l s e " / >  
         < f i e l d   i d = " 8 e 8 b 5 8 3 6 - 3 9 1 1 - 4 b a 7 - a 8 c b - 6 5 a 2 4 1 a 1 c 8 7 e "   n a m e = " P r o f i l e F i e l d 1 "   t y p e = " "   o r d e r = " 9 9 9 "   e n t i t y I d = " 9 4 a 8 a 1 c 4 - 1 7 6 0 - 4 6 1 4 - b e 4 0 - c 0 d 5 9 e 5 8 b e 1 7 " 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4 a 8 a 1 c 4 - 1 7 6 0 - 4 6 1 4 - b e 4 0 - c 0 d 5 9 e 5 8 b e 1 7 " 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4 a 8 a 1 c 4 - 1 7 6 0 - 4 6 1 4 - b e 4 0 - c 0 d 5 9 e 5 8 b e 1 7 "   l i n k e d E n t i t y I d = " 0 0 0 0 0 0 0 0 - 0 0 0 0 - 0 0 0 0 - 0 0 0 0 - 0 0 0 0 0 0 0 0 0 0 0 0 "   l i n k e d F i e l d I d = " 0 0 0 0 0 0 0 0 - 0 0 0 0 - 0 0 0 0 - 0 0 0 0 - 0 0 0 0 0 0 0 0 0 0 0 0 "   l i n k e d F i e l d I n d e x = " 0 "   i n d e x = " 0 "   f i e l d T y p e = " q u e s t i o n "   f o r m a t E v a l u a t o r T y p e = " f o r m a t S t r i n g "   h i d d e n = " f a l s e " / >  
         < f i e l d   i d = " c 0 4 7 b 3 6 9 - 4 d f e - 4 4 6 0 - 8 9 6 1 - 5 e d b 5 3 4 4 7 c f f "   n a m e = " P r o f i l e F i e l d 2 D e s c r i p t i o n "   t y p e = " "   o r d e r = " 9 9 9 "   e n t i t y I d = " 9 4 a 8 a 1 c 4 - 1 7 6 0 - 4 6 1 4 - b e 4 0 - c 0 d 5 9 e 5 8 b e 1 7 " 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C10FF-BE38-406C-ACAC-3EAFF74C01EC}">
  <ds:schemaRefs>
    <ds:schemaRef ds:uri="http://schemas.microsoft.com/office/2006/metadata/properties"/>
    <ds:schemaRef ds:uri="http://schemas.microsoft.com/office/infopath/2007/PartnerControls"/>
    <ds:schemaRef ds:uri="a567c9f1-75fc-4dd8-b776-814f33d5058f"/>
  </ds:schemaRefs>
</ds:datastoreItem>
</file>

<file path=customXml/itemProps2.xml><?xml version="1.0" encoding="utf-8"?>
<ds:datastoreItem xmlns:ds="http://schemas.openxmlformats.org/officeDocument/2006/customXml" ds:itemID="{680138DD-A051-4EF8-A0CE-E4B75964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890ae-5900-4291-8f72-e401f1fbf8b5"/>
    <ds:schemaRef ds:uri="a567c9f1-75fc-4dd8-b776-814f33d5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84BA2-677A-461A-A45B-DF109F2FFEFD}">
  <ds:schemaRefs>
    <ds:schemaRef ds:uri="http://www.imanage.com/work/xmlschema"/>
  </ds:schemaRefs>
</ds:datastoreItem>
</file>

<file path=customXml/itemProps4.xml><?xml version="1.0" encoding="utf-8"?>
<ds:datastoreItem xmlns:ds="http://schemas.openxmlformats.org/officeDocument/2006/customXml" ds:itemID="{F59B830F-DEEC-426D-A266-24600698AEAB}">
  <ds:schemaRefs>
    <ds:schemaRef ds:uri="customXml"/>
  </ds:schemaRefs>
</ds:datastoreItem>
</file>

<file path=customXml/itemProps5.xml><?xml version="1.0" encoding="utf-8"?>
<ds:datastoreItem xmlns:ds="http://schemas.openxmlformats.org/officeDocument/2006/customXml" ds:itemID="{5D417905-1898-41A3-96D6-FD1F0F057DE7}">
  <ds:schemaRefs>
    <ds:schemaRef ds:uri="http://schemas.openxmlformats.org/officeDocument/2006/bibliography"/>
  </ds:schemaRefs>
</ds:datastoreItem>
</file>

<file path=customXml/itemProps6.xml><?xml version="1.0" encoding="utf-8"?>
<ds:datastoreItem xmlns:ds="http://schemas.openxmlformats.org/officeDocument/2006/customXml" ds:itemID="{EE3A0CB6-37BD-4C2F-BB31-F751B690FC8A}">
  <ds:schemaRefs>
    <ds:schemaRef ds:uri="http://www.w3.org/2001/XMLSchema"/>
    <ds:schemaRef ds:uri="http://bighand.com/word/bighanddocumentcreation/"/>
  </ds:schemaRefs>
</ds:datastoreItem>
</file>

<file path=customXml/itemProps7.xml><?xml version="1.0" encoding="utf-8"?>
<ds:datastoreItem xmlns:ds="http://schemas.openxmlformats.org/officeDocument/2006/customXml" ds:itemID="{FB2833B9-2CE7-4AA5-8FFA-91C076E0A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12003</Words>
  <Characters>61941</Characters>
  <Application>Microsoft Office Word</Application>
  <DocSecurity>0</DocSecurity>
  <Lines>1588</Lines>
  <Paragraphs>1012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McGuinness</dc:creator>
  <cp:lastModifiedBy>Eddie McGuinness</cp:lastModifiedBy>
  <cp:revision>1</cp:revision>
  <dcterms:created xsi:type="dcterms:W3CDTF">2026-01-14T11:36:00Z</dcterms:created>
  <dcterms:modified xsi:type="dcterms:W3CDTF">2026-01-14T11:36:00Z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0x01010041D1C7BA86CA304DB72788D6CDE474E4</vt:lpwstr>
  </property>
  <property fmtid="{D5CDD505-2E9C-101B-9397-08002B2CF9AE}" pid="3" name="mvReceivedTime">
    <vt:lpwstr>2023-01-26T11:46:08.0000000Z</vt:lpwstr>
  </property>
  <property fmtid="{D5CDD505-2E9C-101B-9397-08002B2CF9AE}" pid="4" name="mvRef">
    <vt:lpwstr>713798-1325957028-5\0.1</vt:lpwstr>
  </property>
  <property fmtid="{D5CDD505-2E9C-101B-9397-08002B2CF9AE}" pid="5" name="Set Effective Date">
    <vt:lpwstr/>
  </property>
  <property fmtid="{D5CDD505-2E9C-101B-9397-08002B2CF9AE}" pid="6" name="shClientID">
    <vt:lpwstr>713798</vt:lpwstr>
  </property>
  <property fmtid="{D5CDD505-2E9C-101B-9397-08002B2CF9AE}" pid="7" name="shClientName">
    <vt:lpwstr>The National Lottery Community Fund</vt:lpwstr>
  </property>
  <property fmtid="{D5CDD505-2E9C-101B-9397-08002B2CF9AE}" pid="8" name="shDocumentDesc">
    <vt:lpwstr>client comments and response</vt:lpwstr>
  </property>
  <property fmtid="{D5CDD505-2E9C-101B-9397-08002B2CF9AE}" pid="9" name="shDocumentOwner">
    <vt:lpwstr>37</vt:lpwstr>
  </property>
  <property fmtid="{D5CDD505-2E9C-101B-9397-08002B2CF9AE}" pid="10" name="shDocumentStatus">
    <vt:lpwstr>Draft</vt:lpwstr>
  </property>
  <property fmtid="{D5CDD505-2E9C-101B-9397-08002B2CF9AE}" pid="11" name="shLegacyDocAuthor">
    <vt:lpwstr/>
  </property>
  <property fmtid="{D5CDD505-2E9C-101B-9397-08002B2CF9AE}" pid="12" name="shLegacyDocID">
    <vt:lpwstr/>
  </property>
  <property fmtid="{D5CDD505-2E9C-101B-9397-08002B2CF9AE}" pid="13" name="shMatterID">
    <vt:lpwstr>M-01044694</vt:lpwstr>
  </property>
  <property fmtid="{D5CDD505-2E9C-101B-9397-08002B2CF9AE}" pid="14" name="shMatterName">
    <vt:lpwstr>Review of Terms and Conditions</vt:lpwstr>
  </property>
  <property fmtid="{D5CDD505-2E9C-101B-9397-08002B2CF9AE}" pid="15" name="_dlc_DocIdItemGuid">
    <vt:lpwstr>fffba318-4b10-46d5-aaea-4ad600fbaa93</vt:lpwstr>
  </property>
  <property fmtid="{D5CDD505-2E9C-101B-9397-08002B2CF9AE}" pid="16" name="docLang">
    <vt:lpwstr>en</vt:lpwstr>
  </property>
</Properties>
</file>