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F03A8" w14:textId="77777777" w:rsidR="00FE1931" w:rsidRDefault="00FE1931" w:rsidP="003C790E">
      <w:pPr>
        <w:pStyle w:val="paragraph"/>
        <w:spacing w:before="0" w:beforeAutospacing="0" w:after="0" w:afterAutospacing="0"/>
        <w:textAlignment w:val="baseline"/>
        <w:rPr>
          <w:rStyle w:val="normaltextrun"/>
          <w:rFonts w:ascii="Calibri" w:hAnsi="Calibri" w:cs="Calibri"/>
          <w:b/>
          <w:bCs/>
          <w:sz w:val="32"/>
          <w:szCs w:val="28"/>
        </w:rPr>
      </w:pPr>
    </w:p>
    <w:p w14:paraId="419C2A15" w14:textId="41699445" w:rsidR="00ED12D5" w:rsidRDefault="00ED12D5" w:rsidP="003C790E">
      <w:pPr>
        <w:pStyle w:val="paragraph"/>
        <w:spacing w:before="0" w:beforeAutospacing="0" w:after="0" w:afterAutospacing="0"/>
        <w:textAlignment w:val="baseline"/>
        <w:rPr>
          <w:rStyle w:val="eop"/>
          <w:rFonts w:ascii="Calibri" w:hAnsi="Calibri" w:cs="Calibri"/>
          <w:sz w:val="32"/>
          <w:szCs w:val="28"/>
        </w:rPr>
      </w:pPr>
      <w:r>
        <w:rPr>
          <w:rStyle w:val="normaltextrun"/>
          <w:rFonts w:ascii="Calibri" w:hAnsi="Calibri" w:cs="Calibri"/>
          <w:b/>
          <w:bCs/>
          <w:sz w:val="32"/>
          <w:szCs w:val="28"/>
        </w:rPr>
        <w:t>THE NATIONAL LOTTERY COMMUNITY FUND</w:t>
      </w:r>
      <w:r>
        <w:rPr>
          <w:rStyle w:val="normaltextrun"/>
          <w:rFonts w:ascii="Calibri" w:hAnsi="Calibri" w:cs="Calibri"/>
          <w:b/>
          <w:bCs/>
          <w:sz w:val="32"/>
          <w:szCs w:val="28"/>
        </w:rPr>
        <w:br/>
        <w:t>UK FUNDING COMMITTEE</w:t>
      </w:r>
      <w:r w:rsidRPr="006B27FE">
        <w:rPr>
          <w:rFonts w:ascii="Calibri" w:hAnsi="Calibri" w:cs="Calibri"/>
          <w:sz w:val="32"/>
          <w:szCs w:val="28"/>
        </w:rPr>
        <w:br/>
      </w:r>
      <w:r w:rsidR="00D41F80">
        <w:rPr>
          <w:rStyle w:val="normaltextrun"/>
          <w:rFonts w:ascii="Calibri" w:hAnsi="Calibri" w:cs="Calibri"/>
          <w:sz w:val="32"/>
          <w:szCs w:val="28"/>
        </w:rPr>
        <w:t>T</w:t>
      </w:r>
      <w:r w:rsidR="007E2E5E">
        <w:rPr>
          <w:rStyle w:val="normaltextrun"/>
          <w:rFonts w:ascii="Calibri" w:hAnsi="Calibri" w:cs="Calibri"/>
          <w:sz w:val="32"/>
          <w:szCs w:val="28"/>
        </w:rPr>
        <w:t>hur</w:t>
      </w:r>
      <w:r w:rsidR="00D41F80">
        <w:rPr>
          <w:rStyle w:val="normaltextrun"/>
          <w:rFonts w:ascii="Calibri" w:hAnsi="Calibri" w:cs="Calibri"/>
          <w:sz w:val="32"/>
          <w:szCs w:val="28"/>
        </w:rPr>
        <w:t xml:space="preserve">sday </w:t>
      </w:r>
      <w:r w:rsidR="007E2E5E">
        <w:rPr>
          <w:rStyle w:val="normaltextrun"/>
          <w:rFonts w:ascii="Calibri" w:hAnsi="Calibri" w:cs="Calibri"/>
          <w:sz w:val="32"/>
          <w:szCs w:val="28"/>
        </w:rPr>
        <w:t>1</w:t>
      </w:r>
      <w:r w:rsidR="007E2E5E" w:rsidRPr="007E2E5E">
        <w:rPr>
          <w:rStyle w:val="normaltextrun"/>
          <w:rFonts w:ascii="Calibri" w:hAnsi="Calibri" w:cs="Calibri"/>
          <w:sz w:val="32"/>
          <w:szCs w:val="28"/>
          <w:vertAlign w:val="superscript"/>
        </w:rPr>
        <w:t>st</w:t>
      </w:r>
      <w:r w:rsidR="007E2E5E">
        <w:rPr>
          <w:rStyle w:val="normaltextrun"/>
          <w:rFonts w:ascii="Calibri" w:hAnsi="Calibri" w:cs="Calibri"/>
          <w:sz w:val="32"/>
          <w:szCs w:val="28"/>
        </w:rPr>
        <w:t xml:space="preserve"> June </w:t>
      </w:r>
      <w:r w:rsidR="00D41F80">
        <w:rPr>
          <w:rStyle w:val="normaltextrun"/>
          <w:rFonts w:ascii="Calibri" w:hAnsi="Calibri" w:cs="Calibri"/>
          <w:sz w:val="32"/>
          <w:szCs w:val="28"/>
        </w:rPr>
        <w:t>2023</w:t>
      </w:r>
      <w:r w:rsidRPr="006B27FE">
        <w:rPr>
          <w:rStyle w:val="eop"/>
          <w:rFonts w:ascii="Calibri" w:hAnsi="Calibri" w:cs="Calibri"/>
          <w:sz w:val="32"/>
          <w:szCs w:val="28"/>
        </w:rPr>
        <w:t> </w:t>
      </w:r>
    </w:p>
    <w:p w14:paraId="1F0750C1" w14:textId="06FE3FB6" w:rsidR="00ED12D5" w:rsidRPr="00207C30" w:rsidRDefault="009135CE" w:rsidP="003C790E">
      <w:pPr>
        <w:pStyle w:val="paragraph"/>
        <w:spacing w:before="0" w:beforeAutospacing="0" w:after="0" w:afterAutospacing="0"/>
        <w:textAlignment w:val="baseline"/>
        <w:rPr>
          <w:rStyle w:val="eop"/>
          <w:rFonts w:ascii="Calibri" w:hAnsi="Calibri" w:cs="Calibri"/>
          <w:sz w:val="32"/>
          <w:szCs w:val="28"/>
        </w:rPr>
      </w:pPr>
      <w:r>
        <w:rPr>
          <w:rStyle w:val="eop"/>
          <w:rFonts w:ascii="Calibri" w:hAnsi="Calibri" w:cs="Calibri"/>
          <w:sz w:val="32"/>
          <w:szCs w:val="28"/>
        </w:rPr>
        <w:t>1</w:t>
      </w:r>
      <w:r w:rsidR="00E15CB6">
        <w:rPr>
          <w:rStyle w:val="eop"/>
          <w:rFonts w:ascii="Calibri" w:hAnsi="Calibri" w:cs="Calibri"/>
          <w:sz w:val="32"/>
          <w:szCs w:val="28"/>
        </w:rPr>
        <w:t>0</w:t>
      </w:r>
      <w:r w:rsidR="00174EDE">
        <w:rPr>
          <w:rStyle w:val="eop"/>
          <w:rFonts w:ascii="Calibri" w:hAnsi="Calibri" w:cs="Calibri"/>
          <w:sz w:val="32"/>
          <w:szCs w:val="28"/>
        </w:rPr>
        <w:t>:</w:t>
      </w:r>
      <w:r w:rsidR="00E15CB6">
        <w:rPr>
          <w:rStyle w:val="eop"/>
          <w:rFonts w:ascii="Calibri" w:hAnsi="Calibri" w:cs="Calibri"/>
          <w:sz w:val="32"/>
          <w:szCs w:val="28"/>
        </w:rPr>
        <w:t>0</w:t>
      </w:r>
      <w:r w:rsidR="00174EDE">
        <w:rPr>
          <w:rStyle w:val="eop"/>
          <w:rFonts w:ascii="Calibri" w:hAnsi="Calibri" w:cs="Calibri"/>
          <w:sz w:val="32"/>
          <w:szCs w:val="28"/>
        </w:rPr>
        <w:t>0 – 1</w:t>
      </w:r>
      <w:r w:rsidR="00E15CB6">
        <w:rPr>
          <w:rStyle w:val="eop"/>
          <w:rFonts w:ascii="Calibri" w:hAnsi="Calibri" w:cs="Calibri"/>
          <w:sz w:val="32"/>
          <w:szCs w:val="28"/>
        </w:rPr>
        <w:t>2</w:t>
      </w:r>
      <w:r w:rsidR="00174EDE">
        <w:rPr>
          <w:rStyle w:val="eop"/>
          <w:rFonts w:ascii="Calibri" w:hAnsi="Calibri" w:cs="Calibri"/>
          <w:sz w:val="32"/>
          <w:szCs w:val="28"/>
        </w:rPr>
        <w:t>:</w:t>
      </w:r>
      <w:r w:rsidR="00E15CB6">
        <w:rPr>
          <w:rStyle w:val="eop"/>
          <w:rFonts w:ascii="Calibri" w:hAnsi="Calibri" w:cs="Calibri"/>
          <w:sz w:val="32"/>
          <w:szCs w:val="28"/>
        </w:rPr>
        <w:t>3</w:t>
      </w:r>
      <w:r w:rsidR="00174EDE">
        <w:rPr>
          <w:rStyle w:val="eop"/>
          <w:rFonts w:ascii="Calibri" w:hAnsi="Calibri" w:cs="Calibri"/>
          <w:sz w:val="32"/>
          <w:szCs w:val="28"/>
        </w:rPr>
        <w:t>0</w:t>
      </w:r>
      <w:r w:rsidR="00ED12D5">
        <w:rPr>
          <w:rStyle w:val="eop"/>
          <w:rFonts w:ascii="Calibri" w:hAnsi="Calibri" w:cs="Calibri"/>
          <w:sz w:val="32"/>
          <w:szCs w:val="28"/>
        </w:rPr>
        <w:tab/>
      </w:r>
      <w:r w:rsidR="00FF14FD">
        <w:rPr>
          <w:rStyle w:val="eop"/>
          <w:rFonts w:ascii="Calibri" w:hAnsi="Calibri" w:cs="Calibri"/>
          <w:i/>
          <w:sz w:val="32"/>
          <w:szCs w:val="28"/>
        </w:rPr>
        <w:t>Teams</w:t>
      </w:r>
    </w:p>
    <w:p w14:paraId="76B1CFE1" w14:textId="77777777" w:rsidR="00ED12D5" w:rsidRPr="00B12AA3" w:rsidRDefault="00ED12D5" w:rsidP="003C790E">
      <w:pPr>
        <w:pStyle w:val="Header"/>
        <w:rPr>
          <w:rFonts w:ascii="Trebuchet MS" w:hAnsi="Trebuchet MS" w:cs="Arial"/>
          <w:b/>
          <w:sz w:val="24"/>
          <w:szCs w:val="24"/>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34"/>
        <w:gridCol w:w="6379"/>
        <w:gridCol w:w="425"/>
      </w:tblGrid>
      <w:tr w:rsidR="00AB2799" w:rsidRPr="00B12AA3" w14:paraId="53C688D0" w14:textId="77777777" w:rsidTr="00F370F6">
        <w:trPr>
          <w:gridAfter w:val="1"/>
          <w:wAfter w:w="425" w:type="dxa"/>
        </w:trPr>
        <w:tc>
          <w:tcPr>
            <w:tcW w:w="3085" w:type="dxa"/>
          </w:tcPr>
          <w:p w14:paraId="1E80EDCA" w14:textId="77777777" w:rsidR="00AB2799" w:rsidRPr="00B12AA3" w:rsidRDefault="00BE07CD" w:rsidP="003C790E">
            <w:pPr>
              <w:rPr>
                <w:rFonts w:ascii="Trebuchet MS" w:eastAsia="MingLiU" w:hAnsi="Trebuchet MS" w:cs="Arial"/>
                <w:b/>
                <w:bCs/>
                <w:sz w:val="22"/>
                <w:szCs w:val="22"/>
                <w:lang w:eastAsia="zh-HK"/>
              </w:rPr>
            </w:pPr>
            <w:r w:rsidRPr="00B12AA3">
              <w:rPr>
                <w:rFonts w:ascii="Trebuchet MS" w:eastAsia="MingLiU" w:hAnsi="Trebuchet MS" w:cs="Arial"/>
                <w:b/>
                <w:bCs/>
                <w:sz w:val="22"/>
                <w:szCs w:val="22"/>
                <w:lang w:eastAsia="zh-HK"/>
              </w:rPr>
              <w:t>MEMBERS</w:t>
            </w:r>
            <w:r w:rsidR="00AB2799" w:rsidRPr="00B12AA3">
              <w:rPr>
                <w:rFonts w:ascii="Trebuchet MS" w:eastAsia="MingLiU" w:hAnsi="Trebuchet MS" w:cs="Arial"/>
                <w:b/>
                <w:bCs/>
                <w:sz w:val="22"/>
                <w:szCs w:val="22"/>
                <w:lang w:eastAsia="zh-HK"/>
              </w:rPr>
              <w:t>:</w:t>
            </w:r>
          </w:p>
        </w:tc>
        <w:tc>
          <w:tcPr>
            <w:tcW w:w="6413" w:type="dxa"/>
            <w:gridSpan w:val="2"/>
          </w:tcPr>
          <w:p w14:paraId="532F2C62" w14:textId="77777777" w:rsidR="00AB2799" w:rsidRPr="00B12AA3" w:rsidRDefault="00AB2799" w:rsidP="003C790E">
            <w:pPr>
              <w:rPr>
                <w:rFonts w:ascii="Trebuchet MS" w:eastAsia="MingLiU" w:hAnsi="Trebuchet MS" w:cs="Arial"/>
                <w:b/>
                <w:bCs/>
                <w:sz w:val="22"/>
                <w:szCs w:val="22"/>
                <w:highlight w:val="green"/>
                <w:lang w:eastAsia="zh-HK"/>
              </w:rPr>
            </w:pPr>
          </w:p>
        </w:tc>
      </w:tr>
      <w:tr w:rsidR="00AB2799" w:rsidRPr="00B12AA3" w14:paraId="7221A0DC" w14:textId="77777777" w:rsidTr="00494D3D">
        <w:trPr>
          <w:trHeight w:val="1461"/>
        </w:trPr>
        <w:tc>
          <w:tcPr>
            <w:tcW w:w="3119" w:type="dxa"/>
            <w:gridSpan w:val="2"/>
          </w:tcPr>
          <w:p w14:paraId="027B6BE8" w14:textId="77777777" w:rsidR="00AB2799" w:rsidRPr="00B12AA3" w:rsidRDefault="0003756E" w:rsidP="003C790E">
            <w:pPr>
              <w:rPr>
                <w:rFonts w:ascii="Trebuchet MS" w:hAnsi="Trebuchet MS" w:cs="Arial"/>
                <w:sz w:val="22"/>
                <w:szCs w:val="22"/>
              </w:rPr>
            </w:pPr>
            <w:r w:rsidRPr="00B12AA3">
              <w:rPr>
                <w:rFonts w:ascii="Trebuchet MS" w:hAnsi="Trebuchet MS" w:cs="Arial"/>
                <w:sz w:val="22"/>
                <w:szCs w:val="22"/>
              </w:rPr>
              <w:t>Blondel Cluff</w:t>
            </w:r>
            <w:r w:rsidR="00BE07CD" w:rsidRPr="00B12AA3">
              <w:rPr>
                <w:rFonts w:ascii="Trebuchet MS" w:hAnsi="Trebuchet MS" w:cs="Arial"/>
                <w:sz w:val="22"/>
                <w:szCs w:val="22"/>
              </w:rPr>
              <w:t xml:space="preserve"> (Chair)</w:t>
            </w:r>
          </w:p>
          <w:p w14:paraId="53E75CAD" w14:textId="77777777" w:rsidR="00AB2799" w:rsidRPr="00B12AA3" w:rsidRDefault="00967079" w:rsidP="003C790E">
            <w:pPr>
              <w:rPr>
                <w:rFonts w:ascii="Trebuchet MS" w:eastAsia="MingLiU" w:hAnsi="Trebuchet MS" w:cs="Arial"/>
                <w:sz w:val="22"/>
                <w:szCs w:val="22"/>
                <w:lang w:eastAsia="zh-HK"/>
              </w:rPr>
            </w:pPr>
            <w:r>
              <w:rPr>
                <w:rFonts w:ascii="Trebuchet MS" w:eastAsia="MingLiU" w:hAnsi="Trebuchet MS" w:cs="Arial"/>
                <w:sz w:val="22"/>
                <w:szCs w:val="22"/>
                <w:lang w:eastAsia="zh-HK"/>
              </w:rPr>
              <w:t>Kate Still</w:t>
            </w:r>
          </w:p>
          <w:p w14:paraId="6DDB37EE" w14:textId="77777777" w:rsidR="005F5B8E" w:rsidRPr="00B12AA3" w:rsidRDefault="00BE07CD" w:rsidP="003C790E">
            <w:pPr>
              <w:rPr>
                <w:rFonts w:ascii="Trebuchet MS" w:hAnsi="Trebuchet MS" w:cs="Arial"/>
                <w:sz w:val="22"/>
                <w:szCs w:val="22"/>
              </w:rPr>
            </w:pPr>
            <w:r w:rsidRPr="00B12AA3">
              <w:rPr>
                <w:rFonts w:ascii="Trebuchet MS" w:hAnsi="Trebuchet MS" w:cs="Arial"/>
                <w:sz w:val="22"/>
                <w:szCs w:val="22"/>
              </w:rPr>
              <w:t>Paul Sweeney</w:t>
            </w:r>
          </w:p>
          <w:p w14:paraId="0DFDA990" w14:textId="77777777" w:rsidR="00877AAF" w:rsidRPr="00B12AA3" w:rsidRDefault="003070F8" w:rsidP="003C790E">
            <w:pPr>
              <w:rPr>
                <w:rFonts w:ascii="Trebuchet MS" w:hAnsi="Trebuchet MS" w:cs="Arial"/>
                <w:sz w:val="22"/>
                <w:szCs w:val="22"/>
              </w:rPr>
            </w:pPr>
            <w:r>
              <w:rPr>
                <w:rFonts w:ascii="Trebuchet MS" w:hAnsi="Trebuchet MS" w:cs="Arial"/>
                <w:sz w:val="22"/>
                <w:szCs w:val="22"/>
              </w:rPr>
              <w:t>John Mothersole</w:t>
            </w:r>
          </w:p>
          <w:p w14:paraId="575EB5C7" w14:textId="1A89F65E" w:rsidR="001B1866" w:rsidRPr="00B12AA3" w:rsidRDefault="00E15CB6" w:rsidP="003C790E">
            <w:pPr>
              <w:rPr>
                <w:rFonts w:ascii="Trebuchet MS" w:hAnsi="Trebuchet MS" w:cs="Arial"/>
                <w:sz w:val="22"/>
                <w:szCs w:val="22"/>
              </w:rPr>
            </w:pPr>
            <w:r w:rsidRPr="00C052BD">
              <w:rPr>
                <w:rFonts w:ascii="Trebuchet MS" w:hAnsi="Trebuchet MS" w:cs="Arial"/>
                <w:sz w:val="22"/>
                <w:szCs w:val="22"/>
              </w:rPr>
              <w:t>Simone Lowthe-Thomas</w:t>
            </w:r>
          </w:p>
        </w:tc>
        <w:tc>
          <w:tcPr>
            <w:tcW w:w="6804" w:type="dxa"/>
            <w:gridSpan w:val="2"/>
          </w:tcPr>
          <w:p w14:paraId="67708389" w14:textId="77777777" w:rsidR="00AB2799" w:rsidRPr="00B12AA3" w:rsidRDefault="00BE07CD" w:rsidP="003C790E">
            <w:pPr>
              <w:rPr>
                <w:rFonts w:ascii="Trebuchet MS" w:hAnsi="Trebuchet MS" w:cs="Arial"/>
                <w:sz w:val="22"/>
                <w:szCs w:val="22"/>
              </w:rPr>
            </w:pPr>
            <w:r w:rsidRPr="00B12AA3">
              <w:rPr>
                <w:rFonts w:ascii="Trebuchet MS" w:hAnsi="Trebuchet MS" w:cs="Arial"/>
                <w:sz w:val="22"/>
                <w:szCs w:val="22"/>
              </w:rPr>
              <w:t>Chair of the Board</w:t>
            </w:r>
          </w:p>
          <w:p w14:paraId="6272FC5A" w14:textId="77777777" w:rsidR="00AB2799" w:rsidRPr="00B12AA3" w:rsidRDefault="00AB2799" w:rsidP="003C790E">
            <w:pPr>
              <w:rPr>
                <w:rFonts w:ascii="Trebuchet MS" w:eastAsia="MingLiU" w:hAnsi="Trebuchet MS" w:cs="Arial"/>
                <w:sz w:val="22"/>
                <w:szCs w:val="22"/>
                <w:lang w:eastAsia="zh-HK"/>
              </w:rPr>
            </w:pPr>
            <w:r w:rsidRPr="00B12AA3">
              <w:rPr>
                <w:rFonts w:ascii="Trebuchet MS" w:eastAsia="MingLiU" w:hAnsi="Trebuchet MS" w:cs="Arial"/>
                <w:sz w:val="22"/>
                <w:szCs w:val="22"/>
                <w:lang w:eastAsia="zh-HK"/>
              </w:rPr>
              <w:t xml:space="preserve">Scotland Committee </w:t>
            </w:r>
            <w:r w:rsidR="00967079">
              <w:rPr>
                <w:rFonts w:ascii="Trebuchet MS" w:eastAsia="MingLiU" w:hAnsi="Trebuchet MS" w:cs="Arial"/>
                <w:sz w:val="22"/>
                <w:szCs w:val="22"/>
                <w:lang w:eastAsia="zh-HK"/>
              </w:rPr>
              <w:t>Chair</w:t>
            </w:r>
          </w:p>
          <w:p w14:paraId="704803E0" w14:textId="77777777" w:rsidR="005F5B8E" w:rsidRPr="00B12AA3" w:rsidRDefault="005F5B8E" w:rsidP="003C790E">
            <w:pPr>
              <w:rPr>
                <w:rFonts w:ascii="Trebuchet MS" w:eastAsia="MingLiU" w:hAnsi="Trebuchet MS" w:cs="Arial"/>
                <w:sz w:val="22"/>
                <w:szCs w:val="22"/>
                <w:lang w:eastAsia="zh-HK"/>
              </w:rPr>
            </w:pPr>
            <w:r w:rsidRPr="00B12AA3">
              <w:rPr>
                <w:rFonts w:ascii="Trebuchet MS" w:eastAsia="MingLiU" w:hAnsi="Trebuchet MS" w:cs="Arial"/>
                <w:sz w:val="22"/>
                <w:szCs w:val="22"/>
                <w:lang w:eastAsia="zh-HK"/>
              </w:rPr>
              <w:t xml:space="preserve">Northern Ireland Committee </w:t>
            </w:r>
            <w:r w:rsidR="00BE07CD" w:rsidRPr="00B12AA3">
              <w:rPr>
                <w:rFonts w:ascii="Trebuchet MS" w:eastAsia="MingLiU" w:hAnsi="Trebuchet MS" w:cs="Arial"/>
                <w:sz w:val="22"/>
                <w:szCs w:val="22"/>
                <w:lang w:eastAsia="zh-HK"/>
              </w:rPr>
              <w:t>Chair</w:t>
            </w:r>
          </w:p>
          <w:p w14:paraId="15C999E5" w14:textId="35851544" w:rsidR="001B1866" w:rsidRPr="00B12AA3" w:rsidRDefault="003070F8" w:rsidP="003C790E">
            <w:pPr>
              <w:rPr>
                <w:rFonts w:ascii="Trebuchet MS" w:hAnsi="Trebuchet MS" w:cs="Arial"/>
                <w:sz w:val="22"/>
                <w:szCs w:val="22"/>
                <w:highlight w:val="green"/>
              </w:rPr>
            </w:pPr>
            <w:r w:rsidRPr="003070F8">
              <w:rPr>
                <w:rFonts w:ascii="Trebuchet MS" w:hAnsi="Trebuchet MS" w:cs="Arial"/>
                <w:sz w:val="22"/>
                <w:szCs w:val="22"/>
              </w:rPr>
              <w:t>England Committee Chair</w:t>
            </w:r>
            <w:r w:rsidR="003F6085">
              <w:rPr>
                <w:rFonts w:ascii="Trebuchet MS" w:hAnsi="Trebuchet MS" w:cs="Arial"/>
                <w:sz w:val="22"/>
                <w:szCs w:val="22"/>
              </w:rPr>
              <w:t xml:space="preserve"> </w:t>
            </w:r>
            <w:r w:rsidR="00E15CB6">
              <w:rPr>
                <w:rFonts w:ascii="Trebuchet MS" w:hAnsi="Trebuchet MS" w:cs="Arial"/>
                <w:sz w:val="22"/>
                <w:szCs w:val="22"/>
              </w:rPr>
              <w:br/>
            </w:r>
            <w:r w:rsidR="00E15CB6" w:rsidRPr="00967079">
              <w:rPr>
                <w:rFonts w:ascii="Trebuchet MS" w:hAnsi="Trebuchet MS" w:cs="Arial"/>
                <w:sz w:val="22"/>
                <w:szCs w:val="22"/>
              </w:rPr>
              <w:t>Wales Committee Chair</w:t>
            </w:r>
          </w:p>
        </w:tc>
      </w:tr>
      <w:tr w:rsidR="00AB2799" w:rsidRPr="00B12AA3" w14:paraId="3977A726" w14:textId="77777777" w:rsidTr="00F370F6">
        <w:trPr>
          <w:gridAfter w:val="1"/>
          <w:wAfter w:w="425" w:type="dxa"/>
        </w:trPr>
        <w:tc>
          <w:tcPr>
            <w:tcW w:w="3085" w:type="dxa"/>
          </w:tcPr>
          <w:p w14:paraId="0F24FA62" w14:textId="77777777" w:rsidR="00AB2799" w:rsidRPr="00B12AA3" w:rsidRDefault="00AB2799" w:rsidP="003C790E">
            <w:pPr>
              <w:rPr>
                <w:rFonts w:ascii="Trebuchet MS" w:eastAsia="MingLiU" w:hAnsi="Trebuchet MS" w:cs="Arial"/>
                <w:b/>
                <w:bCs/>
                <w:sz w:val="22"/>
                <w:szCs w:val="22"/>
                <w:lang w:eastAsia="zh-HK"/>
              </w:rPr>
            </w:pPr>
            <w:r w:rsidRPr="00B12AA3">
              <w:rPr>
                <w:rFonts w:ascii="Trebuchet MS" w:eastAsia="MingLiU" w:hAnsi="Trebuchet MS" w:cs="Arial"/>
                <w:b/>
                <w:bCs/>
                <w:sz w:val="22"/>
                <w:szCs w:val="22"/>
                <w:lang w:eastAsia="zh-HK"/>
              </w:rPr>
              <w:t>IN ATTENDANCE:</w:t>
            </w:r>
          </w:p>
        </w:tc>
        <w:tc>
          <w:tcPr>
            <w:tcW w:w="6413" w:type="dxa"/>
            <w:gridSpan w:val="2"/>
          </w:tcPr>
          <w:p w14:paraId="18A628CB" w14:textId="77777777" w:rsidR="00AB2799" w:rsidRPr="00B12AA3" w:rsidRDefault="00AB2799" w:rsidP="003C790E">
            <w:pPr>
              <w:rPr>
                <w:rFonts w:ascii="Trebuchet MS" w:eastAsia="MingLiU" w:hAnsi="Trebuchet MS" w:cs="Arial"/>
                <w:b/>
                <w:bCs/>
                <w:sz w:val="22"/>
                <w:szCs w:val="22"/>
                <w:highlight w:val="yellow"/>
                <w:lang w:eastAsia="zh-HK"/>
              </w:rPr>
            </w:pPr>
          </w:p>
        </w:tc>
      </w:tr>
      <w:tr w:rsidR="00AB2799" w:rsidRPr="00B12AA3" w14:paraId="26668DBF" w14:textId="77777777" w:rsidTr="00494D3D">
        <w:tc>
          <w:tcPr>
            <w:tcW w:w="3119" w:type="dxa"/>
            <w:gridSpan w:val="2"/>
            <w:shd w:val="clear" w:color="auto" w:fill="auto"/>
          </w:tcPr>
          <w:p w14:paraId="3E542782" w14:textId="77777777" w:rsidR="00B920A1" w:rsidRPr="00641657" w:rsidRDefault="00B920A1" w:rsidP="003C790E">
            <w:pPr>
              <w:rPr>
                <w:rFonts w:ascii="Trebuchet MS" w:hAnsi="Trebuchet MS" w:cs="Arial"/>
                <w:sz w:val="22"/>
                <w:szCs w:val="22"/>
                <w:lang w:val="sv-SE"/>
              </w:rPr>
            </w:pPr>
            <w:r w:rsidRPr="00641657">
              <w:rPr>
                <w:rFonts w:ascii="Trebuchet MS" w:hAnsi="Trebuchet MS" w:cs="Arial"/>
                <w:sz w:val="22"/>
                <w:szCs w:val="22"/>
                <w:lang w:val="sv-SE"/>
              </w:rPr>
              <w:t>David Knott</w:t>
            </w:r>
            <w:r w:rsidR="00CC6636">
              <w:rPr>
                <w:rFonts w:ascii="Trebuchet MS" w:hAnsi="Trebuchet MS" w:cs="Arial"/>
                <w:sz w:val="22"/>
                <w:szCs w:val="22"/>
                <w:lang w:val="sv-SE"/>
              </w:rPr>
              <w:br/>
            </w:r>
            <w:r w:rsidR="00A97406">
              <w:rPr>
                <w:rFonts w:ascii="Trebuchet MS" w:hAnsi="Trebuchet MS" w:cs="Arial"/>
                <w:sz w:val="22"/>
                <w:szCs w:val="22"/>
                <w:lang w:val="sv-SE"/>
              </w:rPr>
              <w:t>Stuart Fisher</w:t>
            </w:r>
          </w:p>
          <w:p w14:paraId="3D7C83BD" w14:textId="77777777" w:rsidR="002E00B9" w:rsidRPr="00641657" w:rsidRDefault="005F5B8E" w:rsidP="003C790E">
            <w:pPr>
              <w:rPr>
                <w:rFonts w:ascii="Trebuchet MS" w:hAnsi="Trebuchet MS" w:cs="Arial"/>
                <w:sz w:val="22"/>
                <w:szCs w:val="22"/>
                <w:lang w:val="sv-SE"/>
              </w:rPr>
            </w:pPr>
            <w:r w:rsidRPr="00641657">
              <w:rPr>
                <w:rFonts w:ascii="Trebuchet MS" w:hAnsi="Trebuchet MS" w:cs="Arial"/>
                <w:sz w:val="22"/>
                <w:szCs w:val="22"/>
                <w:lang w:val="sv-SE"/>
              </w:rPr>
              <w:t>Hannah Paterson</w:t>
            </w:r>
          </w:p>
          <w:p w14:paraId="6CD6B782" w14:textId="77777777" w:rsidR="00605E26" w:rsidRPr="003C17C4" w:rsidRDefault="00605E26" w:rsidP="003C790E">
            <w:pPr>
              <w:rPr>
                <w:rFonts w:ascii="Trebuchet MS" w:hAnsi="Trebuchet MS" w:cs="Arial"/>
                <w:sz w:val="22"/>
                <w:szCs w:val="22"/>
                <w:lang w:val="en-GB"/>
              </w:rPr>
            </w:pPr>
            <w:r w:rsidRPr="003C17C4">
              <w:rPr>
                <w:rFonts w:ascii="Trebuchet MS" w:hAnsi="Trebuchet MS" w:cs="Arial"/>
                <w:sz w:val="22"/>
                <w:szCs w:val="22"/>
                <w:lang w:val="en-GB"/>
              </w:rPr>
              <w:t>Liz Watchorn</w:t>
            </w:r>
          </w:p>
          <w:p w14:paraId="044AEBDE" w14:textId="77777777" w:rsidR="00582E67" w:rsidRPr="009135CE" w:rsidRDefault="00174EDE" w:rsidP="003C790E">
            <w:pPr>
              <w:rPr>
                <w:rFonts w:ascii="Trebuchet MS" w:hAnsi="Trebuchet MS" w:cs="Arial"/>
                <w:sz w:val="22"/>
                <w:szCs w:val="22"/>
                <w:lang w:val="en-GB"/>
              </w:rPr>
            </w:pPr>
            <w:r w:rsidRPr="009135CE">
              <w:rPr>
                <w:rFonts w:ascii="Trebuchet MS" w:hAnsi="Trebuchet MS" w:cs="Arial"/>
                <w:sz w:val="22"/>
                <w:szCs w:val="22"/>
                <w:lang w:val="en-GB"/>
              </w:rPr>
              <w:t>Mel Eaglesfield</w:t>
            </w:r>
          </w:p>
          <w:p w14:paraId="49475E04" w14:textId="0964D21E" w:rsidR="004626C9" w:rsidRPr="009135CE" w:rsidRDefault="00BD4ED5" w:rsidP="007B0DF5">
            <w:pPr>
              <w:rPr>
                <w:rFonts w:ascii="Trebuchet MS" w:hAnsi="Trebuchet MS" w:cs="Arial"/>
                <w:sz w:val="22"/>
                <w:szCs w:val="22"/>
                <w:lang w:val="en-GB"/>
              </w:rPr>
            </w:pPr>
            <w:r>
              <w:rPr>
                <w:rFonts w:ascii="Trebuchet MS" w:hAnsi="Trebuchet MS" w:cs="Arial"/>
                <w:sz w:val="22"/>
                <w:szCs w:val="22"/>
                <w:lang w:val="en-GB"/>
              </w:rPr>
              <w:t>L</w:t>
            </w:r>
            <w:r>
              <w:rPr>
                <w:rFonts w:ascii="Trebuchet MS" w:hAnsi="Trebuchet MS" w:cs="Arial"/>
                <w:sz w:val="22"/>
                <w:szCs w:val="22"/>
              </w:rPr>
              <w:t>aura Lucking</w:t>
            </w:r>
            <w:r w:rsidR="007B0DF5" w:rsidRPr="009135CE">
              <w:rPr>
                <w:rFonts w:ascii="Trebuchet MS" w:hAnsi="Trebuchet MS" w:cs="Arial"/>
                <w:sz w:val="22"/>
                <w:szCs w:val="22"/>
                <w:lang w:val="en-GB"/>
              </w:rPr>
              <w:br/>
            </w:r>
            <w:r w:rsidR="009135CE" w:rsidRPr="009135CE">
              <w:rPr>
                <w:rFonts w:ascii="Trebuchet MS" w:hAnsi="Trebuchet MS" w:cs="Arial"/>
                <w:sz w:val="22"/>
                <w:szCs w:val="22"/>
                <w:lang w:val="en-GB"/>
              </w:rPr>
              <w:t>C</w:t>
            </w:r>
            <w:r w:rsidR="009135CE">
              <w:rPr>
                <w:rFonts w:ascii="Trebuchet MS" w:hAnsi="Trebuchet MS" w:cs="Arial"/>
                <w:sz w:val="22"/>
                <w:szCs w:val="22"/>
                <w:lang w:val="en-GB"/>
              </w:rPr>
              <w:t>atherine Roberts</w:t>
            </w:r>
            <w:r w:rsidR="005D7B81" w:rsidRPr="009135CE">
              <w:rPr>
                <w:rFonts w:ascii="Trebuchet MS" w:hAnsi="Trebuchet MS" w:cs="Arial"/>
                <w:sz w:val="22"/>
                <w:szCs w:val="22"/>
                <w:lang w:val="en-GB"/>
              </w:rPr>
              <w:br/>
            </w:r>
            <w:r w:rsidR="005F134B" w:rsidRPr="009135CE">
              <w:rPr>
                <w:rFonts w:ascii="Trebuchet MS" w:hAnsi="Trebuchet MS" w:cs="Arial"/>
                <w:sz w:val="22"/>
                <w:szCs w:val="22"/>
                <w:lang w:val="en-GB"/>
              </w:rPr>
              <w:t>Lucy Taylor</w:t>
            </w:r>
            <w:r w:rsidR="003608DB" w:rsidRPr="009135CE">
              <w:rPr>
                <w:rFonts w:ascii="Trebuchet MS" w:hAnsi="Trebuchet MS" w:cs="Arial"/>
                <w:sz w:val="22"/>
                <w:szCs w:val="22"/>
                <w:lang w:val="en-GB"/>
              </w:rPr>
              <w:br/>
            </w:r>
          </w:p>
        </w:tc>
        <w:tc>
          <w:tcPr>
            <w:tcW w:w="6804" w:type="dxa"/>
            <w:gridSpan w:val="2"/>
            <w:shd w:val="clear" w:color="auto" w:fill="auto"/>
          </w:tcPr>
          <w:p w14:paraId="51EEAC66" w14:textId="77777777" w:rsidR="00B920A1" w:rsidRDefault="00B920A1" w:rsidP="003C790E">
            <w:pPr>
              <w:ind w:left="455" w:hanging="455"/>
              <w:rPr>
                <w:rFonts w:ascii="Trebuchet MS" w:hAnsi="Trebuchet MS" w:cs="Arial"/>
                <w:sz w:val="22"/>
                <w:szCs w:val="22"/>
              </w:rPr>
            </w:pPr>
            <w:r w:rsidRPr="00801DAA">
              <w:rPr>
                <w:rFonts w:ascii="Trebuchet MS" w:hAnsi="Trebuchet MS" w:cs="Arial"/>
                <w:sz w:val="22"/>
                <w:szCs w:val="22"/>
              </w:rPr>
              <w:t>Chief Executive</w:t>
            </w:r>
          </w:p>
          <w:p w14:paraId="4C58A2F0" w14:textId="77777777" w:rsidR="00CC6636" w:rsidRPr="00801DAA" w:rsidRDefault="00A97406" w:rsidP="003C790E">
            <w:pPr>
              <w:ind w:left="455" w:hanging="455"/>
              <w:rPr>
                <w:rFonts w:ascii="Trebuchet MS" w:hAnsi="Trebuchet MS" w:cs="Arial"/>
                <w:sz w:val="22"/>
                <w:szCs w:val="22"/>
              </w:rPr>
            </w:pPr>
            <w:r>
              <w:rPr>
                <w:rFonts w:ascii="Trebuchet MS" w:hAnsi="Trebuchet MS" w:cs="Arial"/>
                <w:sz w:val="22"/>
                <w:szCs w:val="22"/>
              </w:rPr>
              <w:t>Finance Director</w:t>
            </w:r>
          </w:p>
          <w:p w14:paraId="7F6FC1E0" w14:textId="77777777" w:rsidR="005F5B8E" w:rsidRPr="00801DAA" w:rsidRDefault="003A4D34" w:rsidP="003C790E">
            <w:pPr>
              <w:ind w:left="455" w:hanging="455"/>
              <w:rPr>
                <w:rFonts w:ascii="Trebuchet MS" w:hAnsi="Trebuchet MS" w:cs="Arial"/>
                <w:sz w:val="22"/>
                <w:szCs w:val="22"/>
              </w:rPr>
            </w:pPr>
            <w:r>
              <w:rPr>
                <w:rFonts w:ascii="Trebuchet MS" w:hAnsi="Trebuchet MS" w:cs="Arial"/>
                <w:sz w:val="22"/>
                <w:szCs w:val="22"/>
              </w:rPr>
              <w:t>Head of Funding</w:t>
            </w:r>
          </w:p>
          <w:p w14:paraId="7D6DB5C4" w14:textId="77777777" w:rsidR="00605E26" w:rsidRDefault="00605E26" w:rsidP="003C790E">
            <w:pPr>
              <w:ind w:left="455" w:hanging="455"/>
              <w:rPr>
                <w:rFonts w:ascii="Trebuchet MS" w:eastAsia="MingLiU" w:hAnsi="Trebuchet MS" w:cs="Arial"/>
                <w:sz w:val="22"/>
                <w:szCs w:val="22"/>
                <w:lang w:eastAsia="zh-HK"/>
              </w:rPr>
            </w:pPr>
            <w:r w:rsidRPr="00801DAA">
              <w:rPr>
                <w:rFonts w:ascii="Trebuchet MS" w:eastAsia="MingLiU" w:hAnsi="Trebuchet MS" w:cs="Arial"/>
                <w:sz w:val="22"/>
                <w:szCs w:val="22"/>
                <w:lang w:eastAsia="zh-HK"/>
              </w:rPr>
              <w:t>Senio</w:t>
            </w:r>
            <w:r w:rsidR="006B03AF" w:rsidRPr="00801DAA">
              <w:rPr>
                <w:rFonts w:ascii="Trebuchet MS" w:eastAsia="MingLiU" w:hAnsi="Trebuchet MS" w:cs="Arial"/>
                <w:sz w:val="22"/>
                <w:szCs w:val="22"/>
                <w:lang w:eastAsia="zh-HK"/>
              </w:rPr>
              <w:t>r Portfolio Manager</w:t>
            </w:r>
          </w:p>
          <w:p w14:paraId="74E32918" w14:textId="77777777" w:rsidR="002E7DAF" w:rsidRDefault="005F134B" w:rsidP="003C790E">
            <w:pPr>
              <w:ind w:left="455" w:hanging="455"/>
              <w:rPr>
                <w:rFonts w:ascii="Trebuchet MS" w:eastAsia="MingLiU" w:hAnsi="Trebuchet MS" w:cs="Arial"/>
                <w:sz w:val="22"/>
                <w:szCs w:val="22"/>
                <w:lang w:eastAsia="zh-HK"/>
              </w:rPr>
            </w:pPr>
            <w:r>
              <w:rPr>
                <w:rFonts w:ascii="Trebuchet MS" w:eastAsia="MingLiU" w:hAnsi="Trebuchet MS" w:cs="Arial"/>
                <w:sz w:val="22"/>
                <w:szCs w:val="22"/>
                <w:lang w:eastAsia="zh-HK"/>
              </w:rPr>
              <w:t>Deputy Director, Funding Strategy</w:t>
            </w:r>
          </w:p>
          <w:p w14:paraId="49AC7887" w14:textId="77777777" w:rsidR="00A97406" w:rsidRDefault="008C1E3C" w:rsidP="003C790E">
            <w:pPr>
              <w:ind w:left="455" w:hanging="455"/>
              <w:rPr>
                <w:rFonts w:ascii="Trebuchet MS" w:eastAsia="MingLiU" w:hAnsi="Trebuchet MS" w:cs="Arial"/>
                <w:sz w:val="22"/>
                <w:szCs w:val="22"/>
                <w:lang w:eastAsia="zh-HK"/>
              </w:rPr>
            </w:pPr>
            <w:r>
              <w:rPr>
                <w:rFonts w:ascii="Trebuchet MS" w:eastAsia="MingLiU" w:hAnsi="Trebuchet MS" w:cs="Arial"/>
                <w:sz w:val="22"/>
                <w:szCs w:val="22"/>
                <w:lang w:eastAsia="zh-HK"/>
              </w:rPr>
              <w:t>Funding Strategy, Communications, and Impact Director</w:t>
            </w:r>
          </w:p>
          <w:p w14:paraId="7898A1CA" w14:textId="77777777" w:rsidR="007B0DF5" w:rsidRDefault="009135CE" w:rsidP="003C790E">
            <w:pPr>
              <w:ind w:left="455" w:hanging="455"/>
              <w:rPr>
                <w:rFonts w:ascii="Trebuchet MS" w:eastAsia="MingLiU" w:hAnsi="Trebuchet MS" w:cs="Arial"/>
                <w:sz w:val="22"/>
                <w:szCs w:val="22"/>
                <w:lang w:eastAsia="zh-HK"/>
              </w:rPr>
            </w:pPr>
            <w:r>
              <w:rPr>
                <w:rFonts w:ascii="Trebuchet MS" w:eastAsia="MingLiU" w:hAnsi="Trebuchet MS" w:cs="Arial"/>
                <w:sz w:val="22"/>
                <w:szCs w:val="22"/>
                <w:lang w:eastAsia="zh-HK"/>
              </w:rPr>
              <w:t>Head of Governance (Minutes)</w:t>
            </w:r>
          </w:p>
          <w:p w14:paraId="1283BEEB" w14:textId="77777777" w:rsidR="004626C9" w:rsidRDefault="005F134B" w:rsidP="003C790E">
            <w:pPr>
              <w:rPr>
                <w:rFonts w:ascii="Trebuchet MS" w:eastAsia="MingLiU" w:hAnsi="Trebuchet MS" w:cs="Arial"/>
                <w:sz w:val="22"/>
                <w:szCs w:val="22"/>
                <w:lang w:eastAsia="zh-HK"/>
              </w:rPr>
            </w:pPr>
            <w:r>
              <w:rPr>
                <w:rFonts w:ascii="Trebuchet MS" w:eastAsia="MingLiU" w:hAnsi="Trebuchet MS" w:cs="Arial"/>
                <w:sz w:val="22"/>
                <w:szCs w:val="22"/>
                <w:lang w:eastAsia="zh-HK"/>
              </w:rPr>
              <w:t>Governance Officer (Minutes)</w:t>
            </w:r>
          </w:p>
          <w:p w14:paraId="633FECA6" w14:textId="77777777" w:rsidR="003F6085" w:rsidRPr="003F6085" w:rsidRDefault="003F6085" w:rsidP="003C790E">
            <w:pPr>
              <w:rPr>
                <w:rFonts w:ascii="Trebuchet MS" w:eastAsia="MingLiU" w:hAnsi="Trebuchet MS" w:cs="Arial"/>
                <w:sz w:val="22"/>
                <w:szCs w:val="22"/>
                <w:lang w:eastAsia="zh-HK"/>
              </w:rPr>
            </w:pPr>
          </w:p>
        </w:tc>
      </w:tr>
      <w:tr w:rsidR="009A78FA" w:rsidRPr="00B12AA3" w14:paraId="4DE02232" w14:textId="77777777" w:rsidTr="00F370F6">
        <w:trPr>
          <w:gridAfter w:val="1"/>
          <w:wAfter w:w="425" w:type="dxa"/>
        </w:trPr>
        <w:tc>
          <w:tcPr>
            <w:tcW w:w="3085" w:type="dxa"/>
          </w:tcPr>
          <w:p w14:paraId="4758B260" w14:textId="2E047224" w:rsidR="009A78FA" w:rsidRPr="00F370F6" w:rsidRDefault="009A78FA" w:rsidP="003C790E">
            <w:pPr>
              <w:rPr>
                <w:rFonts w:ascii="Trebuchet MS" w:hAnsi="Trebuchet MS" w:cs="Arial"/>
                <w:b/>
                <w:bCs/>
              </w:rPr>
            </w:pPr>
          </w:p>
        </w:tc>
        <w:tc>
          <w:tcPr>
            <w:tcW w:w="6413" w:type="dxa"/>
            <w:gridSpan w:val="2"/>
          </w:tcPr>
          <w:p w14:paraId="30BFEC7C" w14:textId="77777777" w:rsidR="009A78FA" w:rsidRPr="00B12AA3" w:rsidRDefault="009A78FA" w:rsidP="003C790E">
            <w:pPr>
              <w:rPr>
                <w:rFonts w:ascii="Trebuchet MS" w:hAnsi="Trebuchet MS" w:cs="Arial"/>
              </w:rPr>
            </w:pPr>
          </w:p>
        </w:tc>
      </w:tr>
      <w:tr w:rsidR="00F370F6" w:rsidRPr="00B12AA3" w14:paraId="7B941282" w14:textId="77777777" w:rsidTr="00F370F6">
        <w:trPr>
          <w:gridAfter w:val="1"/>
          <w:wAfter w:w="425" w:type="dxa"/>
        </w:trPr>
        <w:tc>
          <w:tcPr>
            <w:tcW w:w="3085" w:type="dxa"/>
          </w:tcPr>
          <w:p w14:paraId="2A8CA724" w14:textId="7B9B8C37" w:rsidR="00F370F6" w:rsidRDefault="00F370F6" w:rsidP="003C790E">
            <w:pPr>
              <w:rPr>
                <w:rFonts w:ascii="Trebuchet MS" w:hAnsi="Trebuchet MS" w:cs="Arial"/>
              </w:rPr>
            </w:pPr>
          </w:p>
        </w:tc>
        <w:tc>
          <w:tcPr>
            <w:tcW w:w="6413" w:type="dxa"/>
            <w:gridSpan w:val="2"/>
          </w:tcPr>
          <w:p w14:paraId="70F4D4C9" w14:textId="195F2294" w:rsidR="00F370F6" w:rsidRPr="00B12AA3" w:rsidRDefault="00F370F6" w:rsidP="003C790E">
            <w:pPr>
              <w:rPr>
                <w:rFonts w:ascii="Trebuchet MS" w:hAnsi="Trebuchet MS" w:cs="Arial"/>
              </w:rPr>
            </w:pPr>
          </w:p>
        </w:tc>
      </w:tr>
    </w:tbl>
    <w:p w14:paraId="7A971037" w14:textId="77777777" w:rsidR="00F73ACA" w:rsidRPr="00C24801" w:rsidRDefault="00F73ACA" w:rsidP="00F73ACA">
      <w:pPr>
        <w:spacing w:before="120" w:after="120"/>
        <w:rPr>
          <w:rFonts w:ascii="Trebuchet MS" w:eastAsia="MingLiU" w:hAnsi="Trebuchet MS" w:cs="Arial"/>
          <w:i/>
          <w:iCs/>
          <w:lang w:eastAsia="zh-HK"/>
        </w:rPr>
      </w:pPr>
      <w:r w:rsidRPr="00C24801">
        <w:rPr>
          <w:rFonts w:ascii="Trebuchet MS" w:eastAsia="MingLiU" w:hAnsi="Trebuchet MS" w:cs="Arial"/>
          <w:i/>
          <w:iCs/>
          <w:lang w:eastAsia="zh-HK"/>
        </w:rPr>
        <w:t>The meeting was preceded with a closed session with the Committee.</w:t>
      </w:r>
    </w:p>
    <w:p w14:paraId="10560C17" w14:textId="77777777" w:rsidR="00976537" w:rsidRPr="00682AF6" w:rsidRDefault="006F00E7" w:rsidP="003C790E">
      <w:pPr>
        <w:pStyle w:val="ListParagraph"/>
        <w:numPr>
          <w:ilvl w:val="0"/>
          <w:numId w:val="1"/>
        </w:numPr>
        <w:spacing w:before="120" w:after="120"/>
        <w:ind w:left="567" w:hanging="567"/>
        <w:contextualSpacing w:val="0"/>
        <w:rPr>
          <w:rFonts w:ascii="Trebuchet MS" w:eastAsia="MingLiU" w:hAnsi="Trebuchet MS" w:cs="Arial"/>
          <w:b/>
          <w:bCs/>
          <w:lang w:eastAsia="zh-HK"/>
        </w:rPr>
      </w:pPr>
      <w:r w:rsidRPr="00682AF6">
        <w:rPr>
          <w:rFonts w:ascii="Trebuchet MS" w:eastAsia="MingLiU" w:hAnsi="Trebuchet MS" w:cs="Arial"/>
          <w:b/>
          <w:bCs/>
          <w:lang w:eastAsia="zh-HK"/>
        </w:rPr>
        <w:t xml:space="preserve">CHAIR'S WELCOME </w:t>
      </w:r>
    </w:p>
    <w:p w14:paraId="501A7671" w14:textId="77777777" w:rsidR="00EF2EC0" w:rsidRPr="00682AF6" w:rsidRDefault="00C75F8E" w:rsidP="003C790E">
      <w:pPr>
        <w:pStyle w:val="ListParagraph"/>
        <w:numPr>
          <w:ilvl w:val="1"/>
          <w:numId w:val="1"/>
        </w:numPr>
        <w:spacing w:before="120" w:after="120"/>
        <w:ind w:left="567" w:hanging="567"/>
        <w:contextualSpacing w:val="0"/>
        <w:rPr>
          <w:rFonts w:ascii="Trebuchet MS" w:eastAsia="MingLiU" w:hAnsi="Trebuchet MS" w:cs="Arial"/>
          <w:lang w:eastAsia="zh-HK"/>
        </w:rPr>
      </w:pPr>
      <w:r w:rsidRPr="00682AF6">
        <w:rPr>
          <w:rFonts w:ascii="Trebuchet MS" w:eastAsia="MingLiU" w:hAnsi="Trebuchet MS" w:cs="Arial"/>
          <w:lang w:eastAsia="zh-HK"/>
        </w:rPr>
        <w:t xml:space="preserve">The Chair </w:t>
      </w:r>
      <w:r w:rsidR="00635818">
        <w:rPr>
          <w:rFonts w:ascii="Trebuchet MS" w:eastAsia="MingLiU" w:hAnsi="Trebuchet MS" w:cs="Arial"/>
          <w:lang w:eastAsia="zh-HK"/>
        </w:rPr>
        <w:t xml:space="preserve">welcomed all to the meeting. </w:t>
      </w:r>
    </w:p>
    <w:p w14:paraId="223EADB6" w14:textId="77777777" w:rsidR="00197017" w:rsidRDefault="00197017" w:rsidP="003C790E">
      <w:pPr>
        <w:pStyle w:val="ListParagraph"/>
        <w:spacing w:before="120" w:after="120"/>
        <w:ind w:left="567"/>
        <w:contextualSpacing w:val="0"/>
        <w:rPr>
          <w:rFonts w:ascii="Trebuchet MS" w:eastAsia="MingLiU" w:hAnsi="Trebuchet MS" w:cs="Arial"/>
          <w:b/>
          <w:bCs/>
          <w:lang w:eastAsia="zh-HK"/>
        </w:rPr>
      </w:pPr>
    </w:p>
    <w:p w14:paraId="599ADEBB" w14:textId="77777777" w:rsidR="00976537" w:rsidRPr="00682AF6" w:rsidRDefault="006F00E7" w:rsidP="003C790E">
      <w:pPr>
        <w:pStyle w:val="ListParagraph"/>
        <w:numPr>
          <w:ilvl w:val="0"/>
          <w:numId w:val="1"/>
        </w:numPr>
        <w:spacing w:before="120" w:after="120"/>
        <w:ind w:left="567" w:hanging="567"/>
        <w:contextualSpacing w:val="0"/>
        <w:rPr>
          <w:rFonts w:ascii="Trebuchet MS" w:eastAsia="MingLiU" w:hAnsi="Trebuchet MS" w:cs="Arial"/>
          <w:b/>
          <w:bCs/>
          <w:lang w:eastAsia="zh-HK"/>
        </w:rPr>
      </w:pPr>
      <w:r w:rsidRPr="00682AF6">
        <w:rPr>
          <w:rFonts w:ascii="Trebuchet MS" w:eastAsia="MingLiU" w:hAnsi="Trebuchet MS" w:cs="Arial"/>
          <w:b/>
          <w:bCs/>
          <w:lang w:eastAsia="zh-HK"/>
        </w:rPr>
        <w:t xml:space="preserve">APOLOGIES FOR ABSENCE </w:t>
      </w:r>
    </w:p>
    <w:p w14:paraId="255F8DF1" w14:textId="2EE29B39" w:rsidR="00217AFD" w:rsidRPr="00682AF6" w:rsidRDefault="00EB6771" w:rsidP="003C790E">
      <w:pPr>
        <w:pStyle w:val="ListParagraph"/>
        <w:numPr>
          <w:ilvl w:val="1"/>
          <w:numId w:val="1"/>
        </w:numPr>
        <w:spacing w:before="120" w:after="120"/>
        <w:ind w:left="567" w:hanging="567"/>
        <w:contextualSpacing w:val="0"/>
        <w:rPr>
          <w:rFonts w:ascii="Trebuchet MS" w:eastAsia="MingLiU" w:hAnsi="Trebuchet MS" w:cs="Arial"/>
          <w:lang w:eastAsia="zh-HK"/>
        </w:rPr>
      </w:pPr>
      <w:r>
        <w:rPr>
          <w:rFonts w:ascii="Trebuchet MS" w:eastAsia="MingLiU" w:hAnsi="Trebuchet MS" w:cs="Arial"/>
          <w:lang w:eastAsia="zh-HK"/>
        </w:rPr>
        <w:t xml:space="preserve">There were no apologies. </w:t>
      </w:r>
    </w:p>
    <w:p w14:paraId="5DD52081" w14:textId="77777777" w:rsidR="00197017" w:rsidRDefault="00197017" w:rsidP="003C790E">
      <w:pPr>
        <w:pStyle w:val="ListParagraph"/>
        <w:spacing w:before="120" w:after="120"/>
        <w:ind w:left="567"/>
        <w:contextualSpacing w:val="0"/>
        <w:rPr>
          <w:rFonts w:ascii="Trebuchet MS" w:eastAsia="MingLiU" w:hAnsi="Trebuchet MS" w:cs="Arial"/>
          <w:b/>
          <w:bCs/>
          <w:lang w:eastAsia="zh-HK"/>
        </w:rPr>
      </w:pPr>
    </w:p>
    <w:p w14:paraId="544CD96B" w14:textId="77777777" w:rsidR="00976537" w:rsidRPr="00682AF6" w:rsidRDefault="006F00E7" w:rsidP="003C790E">
      <w:pPr>
        <w:pStyle w:val="ListParagraph"/>
        <w:numPr>
          <w:ilvl w:val="0"/>
          <w:numId w:val="1"/>
        </w:numPr>
        <w:spacing w:before="120" w:after="120"/>
        <w:ind w:left="567" w:hanging="567"/>
        <w:contextualSpacing w:val="0"/>
        <w:rPr>
          <w:rFonts w:ascii="Trebuchet MS" w:eastAsia="MingLiU" w:hAnsi="Trebuchet MS" w:cs="Arial"/>
          <w:b/>
          <w:bCs/>
          <w:lang w:eastAsia="zh-HK"/>
        </w:rPr>
      </w:pPr>
      <w:r w:rsidRPr="00682AF6">
        <w:rPr>
          <w:rFonts w:ascii="Trebuchet MS" w:eastAsia="MingLiU" w:hAnsi="Trebuchet MS" w:cs="Arial"/>
          <w:b/>
          <w:bCs/>
          <w:lang w:eastAsia="zh-HK"/>
        </w:rPr>
        <w:t xml:space="preserve">DECLARATIONS OF INTEREST </w:t>
      </w:r>
    </w:p>
    <w:p w14:paraId="233DAE92" w14:textId="77777777" w:rsidR="00F5467E" w:rsidRPr="00682AF6" w:rsidRDefault="004F3A40" w:rsidP="003C790E">
      <w:pPr>
        <w:pStyle w:val="ListParagraph"/>
        <w:numPr>
          <w:ilvl w:val="1"/>
          <w:numId w:val="1"/>
        </w:numPr>
        <w:spacing w:before="120" w:after="120"/>
        <w:ind w:left="567" w:hanging="567"/>
        <w:contextualSpacing w:val="0"/>
        <w:rPr>
          <w:rFonts w:ascii="Trebuchet MS" w:eastAsia="MingLiU" w:hAnsi="Trebuchet MS" w:cs="Arial"/>
          <w:lang w:eastAsia="zh-HK"/>
        </w:rPr>
      </w:pPr>
      <w:r w:rsidRPr="00682AF6">
        <w:rPr>
          <w:rFonts w:ascii="Trebuchet MS" w:eastAsia="MingLiU" w:hAnsi="Trebuchet MS" w:cs="Arial"/>
          <w:lang w:eastAsia="zh-HK"/>
        </w:rPr>
        <w:t>The</w:t>
      </w:r>
      <w:r w:rsidR="006B03AF" w:rsidRPr="00682AF6">
        <w:rPr>
          <w:rFonts w:ascii="Trebuchet MS" w:eastAsia="MingLiU" w:hAnsi="Trebuchet MS" w:cs="Arial"/>
          <w:lang w:eastAsia="zh-HK"/>
        </w:rPr>
        <w:t>re were no further declarations of interest.</w:t>
      </w:r>
      <w:r w:rsidR="00D77432" w:rsidRPr="00682AF6">
        <w:rPr>
          <w:rFonts w:ascii="Trebuchet MS" w:eastAsia="MingLiU" w:hAnsi="Trebuchet MS" w:cs="Arial"/>
          <w:lang w:eastAsia="zh-HK"/>
        </w:rPr>
        <w:t xml:space="preserve"> </w:t>
      </w:r>
    </w:p>
    <w:p w14:paraId="105EE292" w14:textId="77777777" w:rsidR="00197017" w:rsidRDefault="00197017" w:rsidP="003C790E">
      <w:pPr>
        <w:pStyle w:val="ListParagraph"/>
        <w:spacing w:before="120" w:after="120"/>
        <w:ind w:left="567"/>
        <w:contextualSpacing w:val="0"/>
        <w:rPr>
          <w:rFonts w:ascii="Trebuchet MS" w:eastAsia="MingLiU" w:hAnsi="Trebuchet MS" w:cs="Arial"/>
          <w:b/>
          <w:bCs/>
          <w:lang w:eastAsia="zh-HK"/>
        </w:rPr>
      </w:pPr>
    </w:p>
    <w:p w14:paraId="2326B21D" w14:textId="7E41AF9A" w:rsidR="00976537" w:rsidRPr="00682AF6" w:rsidRDefault="006F00E7" w:rsidP="003C790E">
      <w:pPr>
        <w:pStyle w:val="ListParagraph"/>
        <w:numPr>
          <w:ilvl w:val="0"/>
          <w:numId w:val="1"/>
        </w:numPr>
        <w:spacing w:before="120" w:after="120"/>
        <w:ind w:left="567" w:hanging="567"/>
        <w:contextualSpacing w:val="0"/>
        <w:rPr>
          <w:rFonts w:ascii="Trebuchet MS" w:eastAsia="MingLiU" w:hAnsi="Trebuchet MS" w:cs="Arial"/>
          <w:b/>
          <w:bCs/>
          <w:lang w:eastAsia="zh-HK"/>
        </w:rPr>
      </w:pPr>
      <w:r w:rsidRPr="00682AF6">
        <w:rPr>
          <w:rFonts w:ascii="Trebuchet MS" w:eastAsia="MingLiU" w:hAnsi="Trebuchet MS" w:cs="Arial"/>
          <w:b/>
          <w:bCs/>
          <w:lang w:eastAsia="zh-HK"/>
        </w:rPr>
        <w:t>MINUTES OF</w:t>
      </w:r>
      <w:r w:rsidR="001C3B5A">
        <w:rPr>
          <w:rFonts w:ascii="Trebuchet MS" w:eastAsia="MingLiU" w:hAnsi="Trebuchet MS" w:cs="Arial"/>
          <w:b/>
          <w:bCs/>
          <w:lang w:eastAsia="zh-HK"/>
        </w:rPr>
        <w:t xml:space="preserve"> THE</w:t>
      </w:r>
      <w:r w:rsidRPr="00682AF6">
        <w:rPr>
          <w:rFonts w:ascii="Trebuchet MS" w:eastAsia="MingLiU" w:hAnsi="Trebuchet MS" w:cs="Arial"/>
          <w:b/>
          <w:bCs/>
          <w:lang w:eastAsia="zh-HK"/>
        </w:rPr>
        <w:t xml:space="preserve"> </w:t>
      </w:r>
      <w:r w:rsidR="00E72B7C" w:rsidRPr="00682AF6">
        <w:rPr>
          <w:rFonts w:ascii="Trebuchet MS" w:eastAsia="MingLiU" w:hAnsi="Trebuchet MS" w:cs="Arial"/>
          <w:b/>
          <w:bCs/>
          <w:lang w:eastAsia="zh-HK"/>
        </w:rPr>
        <w:t>PREVIOUS MEETING</w:t>
      </w:r>
    </w:p>
    <w:p w14:paraId="2EBC0DD3" w14:textId="58902504" w:rsidR="00580348" w:rsidRPr="00580348" w:rsidRDefault="001B1866" w:rsidP="00580348">
      <w:pPr>
        <w:pStyle w:val="ListParagraph"/>
        <w:numPr>
          <w:ilvl w:val="1"/>
          <w:numId w:val="1"/>
        </w:numPr>
        <w:spacing w:before="120" w:after="120"/>
        <w:ind w:left="567" w:hanging="567"/>
        <w:contextualSpacing w:val="0"/>
        <w:rPr>
          <w:rFonts w:ascii="Trebuchet MS" w:eastAsia="MingLiU" w:hAnsi="Trebuchet MS" w:cs="Arial"/>
          <w:bCs/>
          <w:lang w:eastAsia="zh-HK"/>
        </w:rPr>
      </w:pPr>
      <w:r w:rsidRPr="00180FF1">
        <w:rPr>
          <w:rFonts w:ascii="Trebuchet MS" w:eastAsia="MingLiU" w:hAnsi="Trebuchet MS" w:cs="Arial"/>
          <w:lang w:eastAsia="zh-HK"/>
        </w:rPr>
        <w:t>The</w:t>
      </w:r>
      <w:r w:rsidR="00180FF1" w:rsidRPr="00180FF1">
        <w:rPr>
          <w:rFonts w:ascii="Trebuchet MS" w:eastAsia="MingLiU" w:hAnsi="Trebuchet MS" w:cs="Arial"/>
          <w:lang w:eastAsia="zh-HK"/>
        </w:rPr>
        <w:t xml:space="preserve"> Chair advised that there were some points of accuracy that needed to be amended in paragraphs 5.8 and 5.7. Other than these points, the minutes were approved as an accurate record.</w:t>
      </w:r>
      <w:r w:rsidR="00F6253A">
        <w:rPr>
          <w:rFonts w:ascii="Trebuchet MS" w:eastAsia="MingLiU" w:hAnsi="Trebuchet MS" w:cs="Arial"/>
          <w:lang w:eastAsia="zh-HK"/>
        </w:rPr>
        <w:br/>
      </w:r>
      <w:r w:rsidR="00F6253A">
        <w:rPr>
          <w:rFonts w:ascii="Trebuchet MS" w:eastAsia="MingLiU" w:hAnsi="Trebuchet MS" w:cs="Arial"/>
          <w:lang w:eastAsia="zh-HK"/>
        </w:rPr>
        <w:br/>
      </w:r>
    </w:p>
    <w:p w14:paraId="69C75BDF" w14:textId="77777777" w:rsidR="00F6253A" w:rsidRPr="00F6253A" w:rsidRDefault="00580348" w:rsidP="00F6253A">
      <w:pPr>
        <w:pStyle w:val="ListParagraph"/>
        <w:numPr>
          <w:ilvl w:val="0"/>
          <w:numId w:val="1"/>
        </w:numPr>
        <w:spacing w:before="120" w:after="120"/>
        <w:ind w:left="567" w:hanging="567"/>
        <w:contextualSpacing w:val="0"/>
        <w:rPr>
          <w:rFonts w:ascii="Trebuchet MS" w:eastAsia="MingLiU" w:hAnsi="Trebuchet MS" w:cs="Arial"/>
          <w:bCs/>
          <w:lang w:eastAsia="zh-HK"/>
        </w:rPr>
      </w:pPr>
      <w:r>
        <w:rPr>
          <w:rFonts w:ascii="Trebuchet MS" w:eastAsia="MingLiU" w:hAnsi="Trebuchet MS" w:cs="Arial"/>
          <w:b/>
          <w:bCs/>
          <w:lang w:eastAsia="zh-HK"/>
        </w:rPr>
        <w:t>ACTIONS ARISING</w:t>
      </w:r>
    </w:p>
    <w:p w14:paraId="17D970EE" w14:textId="51EC1AA7" w:rsidR="00580348" w:rsidRPr="00F6253A" w:rsidRDefault="00580348" w:rsidP="00F6253A">
      <w:pPr>
        <w:pStyle w:val="ListParagraph"/>
        <w:numPr>
          <w:ilvl w:val="1"/>
          <w:numId w:val="1"/>
        </w:numPr>
        <w:spacing w:before="120" w:after="120"/>
        <w:ind w:left="567" w:hanging="567"/>
        <w:contextualSpacing w:val="0"/>
        <w:rPr>
          <w:rFonts w:ascii="Trebuchet MS" w:eastAsia="MingLiU" w:hAnsi="Trebuchet MS" w:cs="Arial"/>
          <w:bCs/>
          <w:lang w:eastAsia="zh-HK"/>
        </w:rPr>
      </w:pPr>
      <w:r w:rsidRPr="00F6253A">
        <w:rPr>
          <w:rFonts w:ascii="Trebuchet MS" w:eastAsia="MingLiU" w:hAnsi="Trebuchet MS" w:cs="Arial"/>
          <w:bCs/>
          <w:lang w:eastAsia="zh-HK"/>
        </w:rPr>
        <w:t xml:space="preserve">The Committee reviewed the action log, noting the following updates. </w:t>
      </w:r>
    </w:p>
    <w:p w14:paraId="0BCE265E" w14:textId="625A6F63" w:rsidR="00580348" w:rsidRPr="005479C2" w:rsidRDefault="00580348" w:rsidP="00580348">
      <w:pPr>
        <w:pStyle w:val="ListParagraph"/>
        <w:numPr>
          <w:ilvl w:val="0"/>
          <w:numId w:val="12"/>
        </w:numPr>
        <w:spacing w:before="120" w:after="120"/>
        <w:rPr>
          <w:rFonts w:ascii="Trebuchet MS" w:eastAsia="MingLiU" w:hAnsi="Trebuchet MS" w:cs="Arial"/>
          <w:bCs/>
          <w:lang w:eastAsia="zh-HK"/>
        </w:rPr>
      </w:pPr>
      <w:r w:rsidRPr="005479C2">
        <w:rPr>
          <w:rFonts w:ascii="Trebuchet MS" w:eastAsia="MingLiU" w:hAnsi="Trebuchet MS" w:cs="Arial"/>
          <w:bCs/>
          <w:lang w:eastAsia="zh-HK"/>
        </w:rPr>
        <w:t>Action 11</w:t>
      </w:r>
      <w:r w:rsidR="001730F3">
        <w:rPr>
          <w:rFonts w:ascii="Trebuchet MS" w:eastAsia="MingLiU" w:hAnsi="Trebuchet MS" w:cs="Arial"/>
          <w:bCs/>
          <w:lang w:eastAsia="zh-HK"/>
        </w:rPr>
        <w:t>3</w:t>
      </w:r>
      <w:r w:rsidRPr="005479C2">
        <w:rPr>
          <w:rFonts w:ascii="Trebuchet MS" w:eastAsia="MingLiU" w:hAnsi="Trebuchet MS" w:cs="Arial"/>
          <w:bCs/>
          <w:lang w:eastAsia="zh-HK"/>
        </w:rPr>
        <w:t xml:space="preserve"> –</w:t>
      </w:r>
      <w:r>
        <w:rPr>
          <w:rFonts w:ascii="Trebuchet MS" w:eastAsia="MingLiU" w:hAnsi="Trebuchet MS" w:cs="Arial"/>
          <w:bCs/>
          <w:lang w:eastAsia="zh-HK"/>
        </w:rPr>
        <w:t xml:space="preserve"> </w:t>
      </w:r>
      <w:r w:rsidR="001730F3">
        <w:rPr>
          <w:rFonts w:ascii="Trebuchet MS" w:eastAsia="MingLiU" w:hAnsi="Trebuchet MS" w:cs="Arial"/>
          <w:bCs/>
          <w:lang w:eastAsia="zh-HK"/>
        </w:rPr>
        <w:t>The action regarding setting up a tutorial on the Climate Action Hub was still to be arranged by Governance. The Chair requested that the action be amended to include all Committee members.</w:t>
      </w:r>
    </w:p>
    <w:p w14:paraId="7EA297B2" w14:textId="77777777" w:rsidR="00580348" w:rsidRPr="005479C2" w:rsidRDefault="00580348" w:rsidP="00580348">
      <w:pPr>
        <w:pStyle w:val="ListParagraph"/>
        <w:spacing w:before="120" w:after="120"/>
        <w:ind w:left="851" w:hanging="284"/>
        <w:rPr>
          <w:rFonts w:ascii="Trebuchet MS" w:eastAsia="MingLiU" w:hAnsi="Trebuchet MS" w:cs="Arial"/>
          <w:bCs/>
          <w:lang w:eastAsia="zh-HK"/>
        </w:rPr>
      </w:pPr>
    </w:p>
    <w:p w14:paraId="3EA286AB" w14:textId="75CA3ACE" w:rsidR="00580348" w:rsidRDefault="00580348" w:rsidP="00580348">
      <w:pPr>
        <w:pStyle w:val="ListParagraph"/>
        <w:numPr>
          <w:ilvl w:val="0"/>
          <w:numId w:val="12"/>
        </w:numPr>
        <w:spacing w:before="120" w:after="120"/>
        <w:contextualSpacing w:val="0"/>
        <w:rPr>
          <w:rFonts w:ascii="Trebuchet MS" w:eastAsia="MingLiU" w:hAnsi="Trebuchet MS" w:cs="Arial"/>
          <w:bCs/>
          <w:lang w:eastAsia="zh-HK"/>
        </w:rPr>
      </w:pPr>
      <w:r w:rsidRPr="005479C2">
        <w:rPr>
          <w:rFonts w:ascii="Trebuchet MS" w:eastAsia="MingLiU" w:hAnsi="Trebuchet MS" w:cs="Arial"/>
          <w:bCs/>
          <w:lang w:eastAsia="zh-HK"/>
        </w:rPr>
        <w:t>Action</w:t>
      </w:r>
      <w:r>
        <w:rPr>
          <w:rFonts w:ascii="Trebuchet MS" w:eastAsia="MingLiU" w:hAnsi="Trebuchet MS" w:cs="Arial"/>
          <w:bCs/>
          <w:lang w:eastAsia="zh-HK"/>
        </w:rPr>
        <w:t xml:space="preserve"> </w:t>
      </w:r>
      <w:r w:rsidRPr="005B47EE">
        <w:rPr>
          <w:rFonts w:ascii="Trebuchet MS" w:eastAsia="MingLiU" w:hAnsi="Trebuchet MS" w:cs="Arial"/>
          <w:bCs/>
          <w:lang w:eastAsia="zh-HK"/>
        </w:rPr>
        <w:t>11</w:t>
      </w:r>
      <w:r w:rsidR="0084356C">
        <w:rPr>
          <w:rFonts w:ascii="Trebuchet MS" w:eastAsia="MingLiU" w:hAnsi="Trebuchet MS" w:cs="Arial"/>
          <w:bCs/>
          <w:lang w:eastAsia="zh-HK"/>
        </w:rPr>
        <w:t>4</w:t>
      </w:r>
      <w:r w:rsidRPr="005B47EE">
        <w:rPr>
          <w:rFonts w:ascii="Trebuchet MS" w:eastAsia="MingLiU" w:hAnsi="Trebuchet MS" w:cs="Arial"/>
          <w:bCs/>
          <w:lang w:eastAsia="zh-HK"/>
        </w:rPr>
        <w:t xml:space="preserve"> –</w:t>
      </w:r>
      <w:r>
        <w:rPr>
          <w:rFonts w:ascii="Trebuchet MS" w:eastAsia="MingLiU" w:hAnsi="Trebuchet MS" w:cs="Arial"/>
          <w:bCs/>
          <w:lang w:eastAsia="zh-HK"/>
        </w:rPr>
        <w:t xml:space="preserve"> </w:t>
      </w:r>
      <w:r w:rsidR="0084356C">
        <w:rPr>
          <w:rFonts w:ascii="Trebuchet MS" w:eastAsia="MingLiU" w:hAnsi="Trebuchet MS" w:cs="Arial"/>
          <w:bCs/>
          <w:lang w:eastAsia="zh-HK"/>
        </w:rPr>
        <w:t xml:space="preserve">Work on having </w:t>
      </w:r>
      <w:r w:rsidR="00DB3B66">
        <w:rPr>
          <w:rFonts w:ascii="Trebuchet MS" w:eastAsia="MingLiU" w:hAnsi="Trebuchet MS" w:cs="Arial"/>
          <w:bCs/>
          <w:lang w:eastAsia="zh-HK"/>
        </w:rPr>
        <w:t xml:space="preserve">a UKFC away </w:t>
      </w:r>
      <w:r w:rsidR="007F1651">
        <w:rPr>
          <w:rFonts w:ascii="Trebuchet MS" w:eastAsia="MingLiU" w:hAnsi="Trebuchet MS" w:cs="Arial"/>
          <w:bCs/>
          <w:lang w:eastAsia="zh-HK"/>
        </w:rPr>
        <w:t xml:space="preserve">day </w:t>
      </w:r>
      <w:r w:rsidR="00DB3B66">
        <w:rPr>
          <w:rFonts w:ascii="Trebuchet MS" w:eastAsia="MingLiU" w:hAnsi="Trebuchet MS" w:cs="Arial"/>
          <w:bCs/>
          <w:lang w:eastAsia="zh-HK"/>
        </w:rPr>
        <w:t>was underway</w:t>
      </w:r>
      <w:r w:rsidR="007F1651">
        <w:rPr>
          <w:rFonts w:ascii="Trebuchet MS" w:eastAsia="MingLiU" w:hAnsi="Trebuchet MS" w:cs="Arial"/>
          <w:bCs/>
          <w:lang w:eastAsia="zh-HK"/>
        </w:rPr>
        <w:t xml:space="preserve">, and </w:t>
      </w:r>
      <w:r w:rsidR="0084356C" w:rsidRPr="0084356C">
        <w:rPr>
          <w:rFonts w:ascii="Trebuchet MS" w:eastAsia="MingLiU" w:hAnsi="Trebuchet MS" w:cs="Arial"/>
          <w:bCs/>
          <w:lang w:eastAsia="zh-HK"/>
        </w:rPr>
        <w:t>the</w:t>
      </w:r>
      <w:r w:rsidR="00DB3B66">
        <w:rPr>
          <w:rFonts w:ascii="Trebuchet MS" w:eastAsia="MingLiU" w:hAnsi="Trebuchet MS" w:cs="Arial"/>
          <w:bCs/>
          <w:lang w:eastAsia="zh-HK"/>
        </w:rPr>
        <w:t xml:space="preserve"> UK</w:t>
      </w:r>
      <w:r w:rsidR="0084356C" w:rsidRPr="0084356C">
        <w:rPr>
          <w:rFonts w:ascii="Trebuchet MS" w:eastAsia="MingLiU" w:hAnsi="Trebuchet MS" w:cs="Arial"/>
          <w:bCs/>
          <w:lang w:eastAsia="zh-HK"/>
        </w:rPr>
        <w:t xml:space="preserve"> team is working with Governance to find available dates.</w:t>
      </w:r>
      <w:r w:rsidR="00DB3B66">
        <w:rPr>
          <w:rFonts w:ascii="Trebuchet MS" w:eastAsia="MingLiU" w:hAnsi="Trebuchet MS" w:cs="Arial"/>
          <w:bCs/>
          <w:lang w:eastAsia="zh-HK"/>
        </w:rPr>
        <w:t xml:space="preserve"> The team is aiming to have this complete by </w:t>
      </w:r>
      <w:r w:rsidR="0084356C" w:rsidRPr="0084356C">
        <w:rPr>
          <w:rFonts w:ascii="Trebuchet MS" w:eastAsia="MingLiU" w:hAnsi="Trebuchet MS" w:cs="Arial"/>
          <w:bCs/>
          <w:lang w:eastAsia="zh-HK"/>
        </w:rPr>
        <w:t>the end of September 2023.</w:t>
      </w:r>
    </w:p>
    <w:p w14:paraId="5C0F3C5F" w14:textId="2D1EA22C" w:rsidR="00DB3B66" w:rsidRDefault="00262F08" w:rsidP="00580348">
      <w:pPr>
        <w:pStyle w:val="ListParagraph"/>
        <w:numPr>
          <w:ilvl w:val="0"/>
          <w:numId w:val="12"/>
        </w:numPr>
        <w:spacing w:before="120" w:after="120"/>
        <w:contextualSpacing w:val="0"/>
        <w:rPr>
          <w:rFonts w:ascii="Trebuchet MS" w:eastAsia="MingLiU" w:hAnsi="Trebuchet MS" w:cs="Arial"/>
          <w:bCs/>
          <w:lang w:eastAsia="zh-HK"/>
        </w:rPr>
      </w:pPr>
      <w:r>
        <w:rPr>
          <w:rFonts w:ascii="Trebuchet MS" w:eastAsia="MingLiU" w:hAnsi="Trebuchet MS" w:cs="Arial"/>
          <w:bCs/>
          <w:lang w:eastAsia="zh-HK"/>
        </w:rPr>
        <w:lastRenderedPageBreak/>
        <w:t>Action 2 – Due dates had now been added to all actions on the action tracker.</w:t>
      </w:r>
    </w:p>
    <w:p w14:paraId="4F3761C0" w14:textId="7AD8ECAF" w:rsidR="00C31623" w:rsidRPr="003E46F8" w:rsidRDefault="00C31623" w:rsidP="003E46F8">
      <w:pPr>
        <w:pStyle w:val="ListParagraph"/>
        <w:numPr>
          <w:ilvl w:val="0"/>
          <w:numId w:val="12"/>
        </w:numPr>
        <w:rPr>
          <w:rFonts w:ascii="Trebuchet MS" w:eastAsia="MingLiU" w:hAnsi="Trebuchet MS" w:cs="Arial"/>
          <w:bCs/>
          <w:lang w:eastAsia="zh-HK"/>
        </w:rPr>
      </w:pPr>
      <w:r w:rsidRPr="00C31623">
        <w:rPr>
          <w:rFonts w:ascii="Trebuchet MS" w:eastAsia="MingLiU" w:hAnsi="Trebuchet MS" w:cs="Arial"/>
          <w:bCs/>
          <w:lang w:eastAsia="zh-HK"/>
        </w:rPr>
        <w:t>Action 3</w:t>
      </w:r>
      <w:r>
        <w:rPr>
          <w:rFonts w:ascii="Trebuchet MS" w:eastAsia="MingLiU" w:hAnsi="Trebuchet MS" w:cs="Arial"/>
          <w:bCs/>
          <w:lang w:eastAsia="zh-HK"/>
        </w:rPr>
        <w:t xml:space="preserve"> </w:t>
      </w:r>
      <w:r w:rsidRPr="00C31623">
        <w:rPr>
          <w:rFonts w:ascii="Trebuchet MS" w:eastAsia="MingLiU" w:hAnsi="Trebuchet MS" w:cs="Arial"/>
          <w:bCs/>
          <w:lang w:eastAsia="zh-HK"/>
        </w:rPr>
        <w:t xml:space="preserve">– </w:t>
      </w:r>
      <w:r>
        <w:rPr>
          <w:rFonts w:ascii="Trebuchet MS" w:eastAsia="MingLiU" w:hAnsi="Trebuchet MS" w:cs="Arial"/>
          <w:bCs/>
          <w:lang w:eastAsia="zh-HK"/>
        </w:rPr>
        <w:t>T</w:t>
      </w:r>
      <w:r w:rsidRPr="00C31623">
        <w:rPr>
          <w:rFonts w:ascii="Trebuchet MS" w:eastAsia="MingLiU" w:hAnsi="Trebuchet MS" w:cs="Arial"/>
          <w:bCs/>
          <w:lang w:eastAsia="zh-HK"/>
        </w:rPr>
        <w:t>he CAF panel will meet over the summer, working with the team and colleagues to scope options for the future focus, format and value of CAF beyond the original £100m commitment. These options will be presented to both UKFC and the CAF panel by the end of September 2023</w:t>
      </w:r>
      <w:r w:rsidR="005A4ABA">
        <w:rPr>
          <w:rFonts w:ascii="Trebuchet MS" w:eastAsia="MingLiU" w:hAnsi="Trebuchet MS" w:cs="Arial"/>
          <w:bCs/>
          <w:lang w:eastAsia="zh-HK"/>
        </w:rPr>
        <w:t>.</w:t>
      </w:r>
      <w:r w:rsidR="00AB2331">
        <w:rPr>
          <w:rFonts w:ascii="Trebuchet MS" w:eastAsia="MingLiU" w:hAnsi="Trebuchet MS" w:cs="Arial"/>
          <w:bCs/>
          <w:lang w:eastAsia="zh-HK"/>
        </w:rPr>
        <w:br/>
      </w:r>
      <w:r w:rsidR="003E46F8">
        <w:rPr>
          <w:rFonts w:ascii="Trebuchet MS" w:eastAsia="MingLiU" w:hAnsi="Trebuchet MS" w:cs="Arial"/>
          <w:bCs/>
          <w:lang w:eastAsia="zh-HK"/>
        </w:rPr>
        <w:br/>
      </w:r>
    </w:p>
    <w:p w14:paraId="6360CDE9" w14:textId="6CA6FBB7" w:rsidR="00FC60B5" w:rsidRPr="00682AF6" w:rsidRDefault="00AB2331" w:rsidP="003C790E">
      <w:pPr>
        <w:pStyle w:val="ListParagraph"/>
        <w:numPr>
          <w:ilvl w:val="0"/>
          <w:numId w:val="1"/>
        </w:numPr>
        <w:spacing w:before="120" w:after="120"/>
        <w:ind w:left="567" w:hanging="567"/>
        <w:contextualSpacing w:val="0"/>
        <w:rPr>
          <w:rFonts w:ascii="Trebuchet MS" w:eastAsia="MingLiU" w:hAnsi="Trebuchet MS" w:cs="Arial"/>
          <w:b/>
          <w:bCs/>
          <w:lang w:eastAsia="zh-HK"/>
        </w:rPr>
      </w:pPr>
      <w:r>
        <w:rPr>
          <w:rFonts w:ascii="Trebuchet MS" w:eastAsia="MingLiU" w:hAnsi="Trebuchet MS" w:cs="Arial"/>
          <w:b/>
          <w:bCs/>
          <w:lang w:eastAsia="zh-HK"/>
        </w:rPr>
        <w:t>FINANCIAL UPDATE</w:t>
      </w:r>
      <w:r w:rsidR="00DC1C56">
        <w:rPr>
          <w:rFonts w:ascii="Trebuchet MS" w:eastAsia="MingLiU" w:hAnsi="Trebuchet MS" w:cs="Arial"/>
          <w:b/>
          <w:bCs/>
          <w:lang w:eastAsia="zh-HK"/>
        </w:rPr>
        <w:br/>
      </w:r>
    </w:p>
    <w:p w14:paraId="2F1DB236" w14:textId="1075DD08" w:rsidR="00AB2331" w:rsidRPr="00AB2331" w:rsidRDefault="00AB2331" w:rsidP="00AB2331">
      <w:pPr>
        <w:pStyle w:val="ListParagraph"/>
        <w:numPr>
          <w:ilvl w:val="1"/>
          <w:numId w:val="1"/>
        </w:numPr>
        <w:spacing w:before="120" w:after="120"/>
        <w:ind w:left="567" w:hanging="567"/>
        <w:contextualSpacing w:val="0"/>
        <w:rPr>
          <w:rFonts w:ascii="Trebuchet MS" w:eastAsia="MingLiU" w:hAnsi="Trebuchet MS" w:cs="Arial"/>
          <w:lang w:eastAsia="zh-HK"/>
        </w:rPr>
      </w:pPr>
      <w:r w:rsidRPr="00AB2331">
        <w:rPr>
          <w:rFonts w:ascii="Trebuchet MS" w:eastAsia="MingLiU" w:hAnsi="Trebuchet MS" w:cs="Arial"/>
          <w:lang w:eastAsia="zh-HK"/>
        </w:rPr>
        <w:t xml:space="preserve">Stuart Fisher provided an update on the financial status of the UK Portfolio. He highlighted  that </w:t>
      </w:r>
      <w:r w:rsidR="003F7616">
        <w:rPr>
          <w:rFonts w:ascii="Trebuchet MS" w:eastAsia="MingLiU" w:hAnsi="Trebuchet MS" w:cs="Arial"/>
          <w:lang w:eastAsia="zh-HK"/>
        </w:rPr>
        <w:t>t</w:t>
      </w:r>
      <w:r w:rsidRPr="00AB2331">
        <w:rPr>
          <w:rFonts w:ascii="Trebuchet MS" w:eastAsia="MingLiU" w:hAnsi="Trebuchet MS" w:cs="Arial"/>
          <w:lang w:eastAsia="zh-HK"/>
        </w:rPr>
        <w:t xml:space="preserve">he Grants budgets and forecasts continue to be reviewed on a quarterly basis and reported to the Board. An official review took place in January with the development of the 2023/24 budget outlining the proposed award allocation over the next 5 years. </w:t>
      </w:r>
    </w:p>
    <w:p w14:paraId="214A8162" w14:textId="77777777" w:rsidR="00AB2331" w:rsidRPr="00AB2331" w:rsidRDefault="00AB2331" w:rsidP="00AB2331">
      <w:pPr>
        <w:pStyle w:val="ListParagraph"/>
        <w:numPr>
          <w:ilvl w:val="1"/>
          <w:numId w:val="1"/>
        </w:numPr>
        <w:spacing w:before="120" w:after="120"/>
        <w:ind w:left="567" w:hanging="567"/>
        <w:contextualSpacing w:val="0"/>
        <w:rPr>
          <w:rFonts w:ascii="Trebuchet MS" w:eastAsia="MingLiU" w:hAnsi="Trebuchet MS" w:cs="Arial"/>
          <w:lang w:eastAsia="zh-HK"/>
        </w:rPr>
      </w:pPr>
      <w:r w:rsidRPr="00AB2331">
        <w:rPr>
          <w:rFonts w:ascii="Trebuchet MS" w:eastAsia="MingLiU" w:hAnsi="Trebuchet MS" w:cs="Arial"/>
          <w:lang w:eastAsia="zh-HK"/>
        </w:rPr>
        <w:t>The Committee acknowledged the revised UK awards forecast, which reflects the impact of the year-end award position and expected changes compared to the January budget. The overall awards for 23/24 remain at £61m, but in-programme allocations have changed.</w:t>
      </w:r>
    </w:p>
    <w:p w14:paraId="6BC10AC9" w14:textId="60236A50" w:rsidR="00AB2331" w:rsidRPr="00AB2331" w:rsidRDefault="00AB2331" w:rsidP="00AB2331">
      <w:pPr>
        <w:pStyle w:val="ListParagraph"/>
        <w:numPr>
          <w:ilvl w:val="1"/>
          <w:numId w:val="1"/>
        </w:numPr>
        <w:spacing w:before="120" w:after="120"/>
        <w:ind w:left="567" w:hanging="567"/>
        <w:contextualSpacing w:val="0"/>
        <w:rPr>
          <w:rFonts w:ascii="Trebuchet MS" w:eastAsia="MingLiU" w:hAnsi="Trebuchet MS" w:cs="Arial"/>
          <w:lang w:eastAsia="zh-HK"/>
        </w:rPr>
      </w:pPr>
      <w:r w:rsidRPr="00AB2331">
        <w:rPr>
          <w:rFonts w:ascii="Trebuchet MS" w:eastAsia="MingLiU" w:hAnsi="Trebuchet MS" w:cs="Arial"/>
          <w:lang w:eastAsia="zh-HK"/>
        </w:rPr>
        <w:t xml:space="preserve">Income projections have been adjusted through the Q3 review due to information from the fourth license </w:t>
      </w:r>
      <w:r w:rsidR="0064670F">
        <w:rPr>
          <w:rFonts w:ascii="Trebuchet MS" w:eastAsia="MingLiU" w:hAnsi="Trebuchet MS" w:cs="Arial"/>
          <w:lang w:eastAsia="zh-HK"/>
        </w:rPr>
        <w:t>L</w:t>
      </w:r>
      <w:r w:rsidRPr="00AB2331">
        <w:rPr>
          <w:rFonts w:ascii="Trebuchet MS" w:eastAsia="MingLiU" w:hAnsi="Trebuchet MS" w:cs="Arial"/>
          <w:lang w:eastAsia="zh-HK"/>
        </w:rPr>
        <w:t>ottery operator. The revised projection for 23/24 is £700m, down from the previous projection of £715m per annum.</w:t>
      </w:r>
    </w:p>
    <w:p w14:paraId="07388695" w14:textId="49B26BC8" w:rsidR="000960E7" w:rsidRDefault="00AB2331" w:rsidP="00AB2331">
      <w:pPr>
        <w:pStyle w:val="ListParagraph"/>
        <w:numPr>
          <w:ilvl w:val="1"/>
          <w:numId w:val="1"/>
        </w:numPr>
        <w:spacing w:before="120" w:after="120"/>
        <w:ind w:left="567" w:hanging="567"/>
        <w:contextualSpacing w:val="0"/>
        <w:rPr>
          <w:rFonts w:ascii="Trebuchet MS" w:eastAsia="MingLiU" w:hAnsi="Trebuchet MS" w:cs="Arial"/>
          <w:lang w:eastAsia="zh-HK"/>
        </w:rPr>
      </w:pPr>
      <w:r w:rsidRPr="00AB2331">
        <w:rPr>
          <w:rFonts w:ascii="Trebuchet MS" w:eastAsia="MingLiU" w:hAnsi="Trebuchet MS" w:cs="Arial"/>
          <w:lang w:eastAsia="zh-HK"/>
        </w:rPr>
        <w:t>Medium term income forecasts from the incoming fourth license operator are expected by October 2023, with initial forecasts from Allwyn in June 2023. Income uncertainty is reflected as an upward trending risk in the Organisational Risk Register. However, there is grant programme headroom and substantial cash balances of approximately £500m in the NLDF</w:t>
      </w:r>
      <w:r w:rsidR="0064670F">
        <w:rPr>
          <w:rFonts w:ascii="Trebuchet MS" w:eastAsia="MingLiU" w:hAnsi="Trebuchet MS" w:cs="Arial"/>
          <w:lang w:eastAsia="zh-HK"/>
        </w:rPr>
        <w:t>.</w:t>
      </w:r>
    </w:p>
    <w:p w14:paraId="7AE8713A" w14:textId="7D1A2DD7" w:rsidR="000960E7" w:rsidRPr="000960E7" w:rsidRDefault="000960E7" w:rsidP="000960E7">
      <w:pPr>
        <w:pStyle w:val="ListParagraph"/>
        <w:numPr>
          <w:ilvl w:val="1"/>
          <w:numId w:val="1"/>
        </w:numPr>
        <w:spacing w:before="120" w:after="120"/>
        <w:ind w:left="567" w:hanging="567"/>
        <w:contextualSpacing w:val="0"/>
        <w:rPr>
          <w:rFonts w:ascii="Trebuchet MS" w:eastAsia="MingLiU" w:hAnsi="Trebuchet MS" w:cs="Arial"/>
          <w:lang w:eastAsia="zh-HK"/>
        </w:rPr>
      </w:pPr>
      <w:r w:rsidRPr="000960E7">
        <w:rPr>
          <w:rFonts w:ascii="Trebuchet MS" w:eastAsia="MingLiU" w:hAnsi="Trebuchet MS" w:cs="Arial"/>
          <w:lang w:eastAsia="zh-HK"/>
        </w:rPr>
        <w:t xml:space="preserve">During the </w:t>
      </w:r>
      <w:r w:rsidR="0064670F">
        <w:rPr>
          <w:rFonts w:ascii="Trebuchet MS" w:eastAsia="MingLiU" w:hAnsi="Trebuchet MS" w:cs="Arial"/>
          <w:lang w:eastAsia="zh-HK"/>
        </w:rPr>
        <w:t>discussion</w:t>
      </w:r>
      <w:r w:rsidRPr="000960E7">
        <w:rPr>
          <w:rFonts w:ascii="Trebuchet MS" w:eastAsia="MingLiU" w:hAnsi="Trebuchet MS" w:cs="Arial"/>
          <w:lang w:eastAsia="zh-HK"/>
        </w:rPr>
        <w:t>, several topics were discussed regarding the UK Fund and its grant allocations. Stuart explained that the £100m working allocation reflects the catchup required from previous years to honour the 10% commitment. National moments that require funding, such as the 30th birthday celebrations, are being planned for and will involve collaboration with other distributors.</w:t>
      </w:r>
    </w:p>
    <w:p w14:paraId="31D483EF" w14:textId="2C0CE172" w:rsidR="002F5D55" w:rsidRPr="00F75A97" w:rsidRDefault="000960E7" w:rsidP="001A2056">
      <w:pPr>
        <w:pStyle w:val="ListParagraph"/>
        <w:numPr>
          <w:ilvl w:val="1"/>
          <w:numId w:val="1"/>
        </w:numPr>
        <w:spacing w:before="120" w:after="120"/>
        <w:ind w:left="567" w:hanging="567"/>
        <w:contextualSpacing w:val="0"/>
        <w:rPr>
          <w:rFonts w:ascii="Trebuchet MS" w:eastAsia="MingLiU" w:hAnsi="Trebuchet MS" w:cs="Arial"/>
          <w:lang w:eastAsia="zh-HK"/>
        </w:rPr>
      </w:pPr>
      <w:r w:rsidRPr="00F75A97">
        <w:rPr>
          <w:rFonts w:ascii="Trebuchet MS" w:eastAsia="MingLiU" w:hAnsi="Trebuchet MS" w:cs="Arial"/>
          <w:lang w:eastAsia="zh-HK"/>
        </w:rPr>
        <w:t>The issue of incorporating ideas and discussions on future programmes was raised. It was mentioned that the Growing Great Ideas programme has closed, and individual discussions will be held with each grant holder in this programme in the future. An update on this will be provided to the Committee in September.</w:t>
      </w:r>
      <w:r w:rsidR="007D7343" w:rsidRPr="00F75A97">
        <w:rPr>
          <w:rFonts w:ascii="Trebuchet MS" w:eastAsia="MingLiU" w:hAnsi="Trebuchet MS" w:cs="Arial"/>
          <w:lang w:eastAsia="zh-HK"/>
        </w:rPr>
        <w:br/>
      </w:r>
    </w:p>
    <w:p w14:paraId="40D62D22" w14:textId="0F76DE6B" w:rsidR="00752C04" w:rsidRDefault="00017526" w:rsidP="003C790E">
      <w:pPr>
        <w:pStyle w:val="ListParagraph"/>
        <w:numPr>
          <w:ilvl w:val="0"/>
          <w:numId w:val="1"/>
        </w:numPr>
        <w:spacing w:before="240" w:after="120"/>
        <w:ind w:left="567" w:hanging="567"/>
        <w:contextualSpacing w:val="0"/>
        <w:rPr>
          <w:rFonts w:ascii="Trebuchet MS" w:eastAsia="MingLiU" w:hAnsi="Trebuchet MS" w:cs="Arial"/>
          <w:b/>
          <w:lang w:eastAsia="zh-HK"/>
        </w:rPr>
      </w:pPr>
      <w:r>
        <w:rPr>
          <w:rFonts w:ascii="Trebuchet MS" w:eastAsia="MingLiU" w:hAnsi="Trebuchet MS" w:cs="Arial"/>
          <w:b/>
          <w:lang w:eastAsia="zh-HK"/>
        </w:rPr>
        <w:t>NATIONAL CAMPAIGNS - PARTNERSHIPS</w:t>
      </w:r>
    </w:p>
    <w:p w14:paraId="4B06FBB6" w14:textId="5442A216" w:rsidR="00423504" w:rsidRPr="00423504" w:rsidRDefault="00423504" w:rsidP="00423504">
      <w:pPr>
        <w:pStyle w:val="ListParagraph"/>
        <w:numPr>
          <w:ilvl w:val="1"/>
          <w:numId w:val="1"/>
        </w:numPr>
        <w:spacing w:before="120" w:after="120"/>
        <w:ind w:left="567" w:hanging="567"/>
        <w:contextualSpacing w:val="0"/>
        <w:rPr>
          <w:rFonts w:ascii="Trebuchet MS" w:eastAsia="MingLiU" w:hAnsi="Trebuchet MS" w:cs="Arial"/>
          <w:bCs/>
          <w:lang w:eastAsia="zh-HK"/>
        </w:rPr>
      </w:pPr>
      <w:r w:rsidRPr="00423504">
        <w:rPr>
          <w:rFonts w:ascii="Trebuchet MS" w:eastAsia="MingLiU" w:hAnsi="Trebuchet MS" w:cs="Arial"/>
          <w:bCs/>
          <w:lang w:eastAsia="zh-HK"/>
        </w:rPr>
        <w:t xml:space="preserve">Liz Watchorn provided an overview of the national campaign opportunities and partnerships that the Fund has supported in recent years. The Committee were asked to </w:t>
      </w:r>
      <w:r w:rsidRPr="00423504">
        <w:rPr>
          <w:rFonts w:ascii="Trebuchet MS" w:eastAsia="MingLiU" w:hAnsi="Trebuchet MS" w:cs="Arial"/>
          <w:lang w:eastAsia="zh-HK"/>
        </w:rPr>
        <w:t>provide</w:t>
      </w:r>
      <w:r w:rsidRPr="00423504">
        <w:rPr>
          <w:rFonts w:ascii="Trebuchet MS" w:eastAsia="MingLiU" w:hAnsi="Trebuchet MS" w:cs="Arial"/>
          <w:bCs/>
          <w:lang w:eastAsia="zh-HK"/>
        </w:rPr>
        <w:t xml:space="preserve"> views on what they see as the role of such initiatives in the context of the new strategy.  Feedback will be used to help inform the shape of any programmes and approaches as the team develops the next phases of UK Portfolio’s offer.</w:t>
      </w:r>
      <w:r>
        <w:rPr>
          <w:rFonts w:ascii="Trebuchet MS" w:eastAsia="MingLiU" w:hAnsi="Trebuchet MS" w:cs="Arial"/>
          <w:bCs/>
          <w:lang w:eastAsia="zh-HK"/>
        </w:rPr>
        <w:br/>
      </w:r>
    </w:p>
    <w:p w14:paraId="65F34703" w14:textId="6DA72A97" w:rsidR="00423504" w:rsidRPr="00423504" w:rsidRDefault="00423504" w:rsidP="0FEDDE0E">
      <w:pPr>
        <w:pStyle w:val="ListParagraph"/>
        <w:numPr>
          <w:ilvl w:val="1"/>
          <w:numId w:val="1"/>
        </w:numPr>
        <w:spacing w:before="120" w:after="120"/>
        <w:ind w:left="567" w:hanging="567"/>
        <w:rPr>
          <w:rFonts w:ascii="Trebuchet MS" w:eastAsia="MingLiU" w:hAnsi="Trebuchet MS" w:cs="Arial"/>
          <w:lang w:eastAsia="zh-HK"/>
        </w:rPr>
      </w:pPr>
      <w:r w:rsidRPr="0FEDDE0E">
        <w:rPr>
          <w:rFonts w:ascii="Trebuchet MS" w:eastAsia="MingLiU" w:hAnsi="Trebuchet MS" w:cs="Arial"/>
          <w:lang w:eastAsia="zh-HK"/>
        </w:rPr>
        <w:t xml:space="preserve">The Committee expressed gratitude for the paper and emphasised the need for alignment with the overall strategy. It was suggested that initiatives should align with the four themes of the strategy. </w:t>
      </w:r>
      <w:r w:rsidR="00BA7EC6" w:rsidRPr="0FEDDE0E">
        <w:rPr>
          <w:rFonts w:ascii="Trebuchet MS" w:eastAsia="MingLiU" w:hAnsi="Trebuchet MS" w:cs="Arial"/>
          <w:lang w:eastAsia="zh-HK"/>
        </w:rPr>
        <w:t>Furthermore, t</w:t>
      </w:r>
      <w:r w:rsidRPr="0FEDDE0E">
        <w:rPr>
          <w:rFonts w:ascii="Trebuchet MS" w:eastAsia="MingLiU" w:hAnsi="Trebuchet MS" w:cs="Arial"/>
          <w:lang w:eastAsia="zh-HK"/>
        </w:rPr>
        <w:t>he discussion on desired change and strategy alignment was deemed suitable for a wider Board discussion.</w:t>
      </w:r>
      <w:r>
        <w:br/>
      </w:r>
    </w:p>
    <w:p w14:paraId="40F82C62" w14:textId="0E2B57C7" w:rsidR="00423504" w:rsidRPr="00423504" w:rsidRDefault="00423504" w:rsidP="00423504">
      <w:pPr>
        <w:pStyle w:val="ListParagraph"/>
        <w:numPr>
          <w:ilvl w:val="1"/>
          <w:numId w:val="1"/>
        </w:numPr>
        <w:spacing w:before="120" w:after="120"/>
        <w:ind w:left="567" w:hanging="567"/>
        <w:contextualSpacing w:val="0"/>
        <w:rPr>
          <w:rFonts w:ascii="Trebuchet MS" w:eastAsia="MingLiU" w:hAnsi="Trebuchet MS" w:cs="Arial"/>
          <w:bCs/>
          <w:lang w:eastAsia="zh-HK"/>
        </w:rPr>
      </w:pPr>
      <w:r w:rsidRPr="00423504">
        <w:rPr>
          <w:rFonts w:ascii="Trebuchet MS" w:eastAsia="MingLiU" w:hAnsi="Trebuchet MS" w:cs="Arial"/>
          <w:bCs/>
          <w:lang w:eastAsia="zh-HK"/>
        </w:rPr>
        <w:t xml:space="preserve">The distinction between campaigns and events was discussed, with Eden </w:t>
      </w:r>
      <w:r w:rsidRPr="00423504">
        <w:rPr>
          <w:rFonts w:ascii="Trebuchet MS" w:eastAsia="MingLiU" w:hAnsi="Trebuchet MS" w:cs="Arial"/>
          <w:lang w:eastAsia="zh-HK"/>
        </w:rPr>
        <w:t>considering</w:t>
      </w:r>
      <w:r w:rsidRPr="00423504">
        <w:rPr>
          <w:rFonts w:ascii="Trebuchet MS" w:eastAsia="MingLiU" w:hAnsi="Trebuchet MS" w:cs="Arial"/>
          <w:bCs/>
          <w:lang w:eastAsia="zh-HK"/>
        </w:rPr>
        <w:t xml:space="preserve"> their initiative as an annual campaign. Long-term impact and the potential for organic growth were highlighted as areas that require further attention, emphasising the importance of focusing on what matters most to communities.</w:t>
      </w:r>
      <w:r>
        <w:rPr>
          <w:rFonts w:ascii="Trebuchet MS" w:eastAsia="MingLiU" w:hAnsi="Trebuchet MS" w:cs="Arial"/>
          <w:bCs/>
          <w:lang w:eastAsia="zh-HK"/>
        </w:rPr>
        <w:br/>
      </w:r>
    </w:p>
    <w:p w14:paraId="738E4BDD" w14:textId="43EF06AC" w:rsidR="00EB03E0" w:rsidRPr="007A2097" w:rsidRDefault="00423504" w:rsidP="00423504">
      <w:pPr>
        <w:pStyle w:val="ListParagraph"/>
        <w:numPr>
          <w:ilvl w:val="1"/>
          <w:numId w:val="1"/>
        </w:numPr>
        <w:spacing w:before="120" w:after="120"/>
        <w:ind w:left="567" w:hanging="567"/>
        <w:contextualSpacing w:val="0"/>
        <w:rPr>
          <w:rFonts w:ascii="Trebuchet MS" w:eastAsia="MingLiU" w:hAnsi="Trebuchet MS" w:cs="Arial"/>
          <w:b/>
          <w:lang w:eastAsia="zh-HK"/>
        </w:rPr>
      </w:pPr>
      <w:r w:rsidRPr="00423504">
        <w:rPr>
          <w:rFonts w:ascii="Trebuchet MS" w:eastAsia="MingLiU" w:hAnsi="Trebuchet MS" w:cs="Arial"/>
          <w:bCs/>
          <w:lang w:eastAsia="zh-HK"/>
        </w:rPr>
        <w:lastRenderedPageBreak/>
        <w:t>Members acknowledged the potential effects on volunteering. The diversity aspect of volunteering and the role of the knowledge and learning team were identified as areas requiring consideration.</w:t>
      </w:r>
      <w:r w:rsidR="00597207">
        <w:rPr>
          <w:rFonts w:ascii="Trebuchet MS" w:eastAsia="MingLiU" w:hAnsi="Trebuchet MS" w:cs="Arial"/>
          <w:bCs/>
          <w:lang w:eastAsia="zh-HK"/>
        </w:rPr>
        <w:br/>
      </w:r>
    </w:p>
    <w:p w14:paraId="186BBC81" w14:textId="335F6974" w:rsidR="007A2097" w:rsidRDefault="007A2097" w:rsidP="007A2097">
      <w:pPr>
        <w:pStyle w:val="ListParagraph"/>
        <w:numPr>
          <w:ilvl w:val="0"/>
          <w:numId w:val="1"/>
        </w:numPr>
        <w:spacing w:before="240" w:after="120"/>
        <w:ind w:left="567" w:hanging="567"/>
        <w:contextualSpacing w:val="0"/>
        <w:rPr>
          <w:rFonts w:ascii="Trebuchet MS" w:eastAsia="MingLiU" w:hAnsi="Trebuchet MS" w:cs="Arial"/>
          <w:b/>
          <w:lang w:eastAsia="zh-HK"/>
        </w:rPr>
      </w:pPr>
      <w:r>
        <w:rPr>
          <w:rFonts w:ascii="Trebuchet MS" w:eastAsia="MingLiU" w:hAnsi="Trebuchet MS" w:cs="Arial"/>
          <w:b/>
          <w:lang w:eastAsia="zh-HK"/>
        </w:rPr>
        <w:t xml:space="preserve">FUNDING </w:t>
      </w:r>
      <w:r w:rsidR="00EB691F">
        <w:rPr>
          <w:rFonts w:ascii="Trebuchet MS" w:eastAsia="MingLiU" w:hAnsi="Trebuchet MS" w:cs="Arial"/>
          <w:b/>
          <w:lang w:eastAsia="zh-HK"/>
        </w:rPr>
        <w:t>DECISIONS</w:t>
      </w:r>
    </w:p>
    <w:p w14:paraId="12BD4A8B" w14:textId="43DFC927" w:rsidR="007A2097" w:rsidRDefault="00EB691F" w:rsidP="007A2097">
      <w:pPr>
        <w:spacing w:before="120" w:after="120"/>
        <w:rPr>
          <w:rFonts w:ascii="Trebuchet MS" w:eastAsia="MingLiU" w:hAnsi="Trebuchet MS" w:cs="Arial"/>
          <w:bCs/>
          <w:i/>
          <w:iCs/>
          <w:lang w:eastAsia="zh-HK"/>
        </w:rPr>
      </w:pPr>
      <w:r w:rsidRPr="00EB691F">
        <w:rPr>
          <w:rFonts w:ascii="Trebuchet MS" w:eastAsia="MingLiU" w:hAnsi="Trebuchet MS" w:cs="Arial"/>
          <w:bCs/>
          <w:i/>
          <w:iCs/>
          <w:lang w:eastAsia="zh-HK"/>
        </w:rPr>
        <w:t>Funding decisions are confidential and can be found in Annex A.</w:t>
      </w:r>
      <w:r w:rsidR="00597207">
        <w:rPr>
          <w:rFonts w:ascii="Trebuchet MS" w:eastAsia="MingLiU" w:hAnsi="Trebuchet MS" w:cs="Arial"/>
          <w:bCs/>
          <w:i/>
          <w:iCs/>
          <w:lang w:eastAsia="zh-HK"/>
        </w:rPr>
        <w:br/>
      </w:r>
    </w:p>
    <w:p w14:paraId="7A8907ED" w14:textId="53735C44" w:rsidR="00CA666D" w:rsidRDefault="005430AC" w:rsidP="00CA666D">
      <w:pPr>
        <w:pStyle w:val="ListParagraph"/>
        <w:numPr>
          <w:ilvl w:val="0"/>
          <w:numId w:val="1"/>
        </w:numPr>
        <w:spacing w:before="240" w:after="120"/>
        <w:ind w:left="567" w:hanging="567"/>
        <w:contextualSpacing w:val="0"/>
        <w:rPr>
          <w:rFonts w:ascii="Trebuchet MS" w:eastAsia="MingLiU" w:hAnsi="Trebuchet MS" w:cs="Arial"/>
          <w:b/>
          <w:lang w:eastAsia="zh-HK"/>
        </w:rPr>
      </w:pPr>
      <w:r>
        <w:rPr>
          <w:rFonts w:ascii="Trebuchet MS" w:eastAsia="MingLiU" w:hAnsi="Trebuchet MS" w:cs="Arial"/>
          <w:b/>
          <w:lang w:eastAsia="zh-HK"/>
        </w:rPr>
        <w:t>THE PEOPLE’S PROJECTS</w:t>
      </w:r>
    </w:p>
    <w:p w14:paraId="5191E321" w14:textId="16F52725" w:rsidR="00597207" w:rsidRPr="00597207" w:rsidRDefault="00597207" w:rsidP="00597207">
      <w:pPr>
        <w:pStyle w:val="ListParagraph"/>
        <w:numPr>
          <w:ilvl w:val="1"/>
          <w:numId w:val="1"/>
        </w:numPr>
        <w:spacing w:before="120" w:after="120"/>
        <w:ind w:left="567" w:hanging="567"/>
        <w:contextualSpacing w:val="0"/>
        <w:rPr>
          <w:rFonts w:ascii="Trebuchet MS" w:eastAsia="MingLiU" w:hAnsi="Trebuchet MS" w:cs="Arial"/>
          <w:bCs/>
          <w:lang w:eastAsia="zh-HK"/>
        </w:rPr>
      </w:pPr>
      <w:r w:rsidRPr="00597207">
        <w:rPr>
          <w:rFonts w:ascii="Trebuchet MS" w:eastAsia="MingLiU" w:hAnsi="Trebuchet MS" w:cs="Arial"/>
          <w:bCs/>
          <w:lang w:eastAsia="zh-HK"/>
        </w:rPr>
        <w:t>The Committee received an update and recommendations on The People’s Projects. As the Fund launches the strategic renewal it is proposed that this programme is reviewed in line with the new strategy. This is an opportunity to consider the future direction of this initiative through the lens of a One Fund approach ensuring that it meets the Fund’s strategic aims and has collective buy-in. Following discussion with the SMT, the UK team recommended that the programme is paused to enable a full review of the model and programme that responds to the Fund’s new strategic direction and reflects the wider external context.</w:t>
      </w:r>
      <w:r>
        <w:rPr>
          <w:rFonts w:ascii="Trebuchet MS" w:eastAsia="MingLiU" w:hAnsi="Trebuchet MS" w:cs="Arial"/>
          <w:bCs/>
          <w:lang w:eastAsia="zh-HK"/>
        </w:rPr>
        <w:br/>
      </w:r>
    </w:p>
    <w:p w14:paraId="64C34632" w14:textId="55EB6E30" w:rsidR="00597207" w:rsidRPr="00597207" w:rsidRDefault="00597207" w:rsidP="00597207">
      <w:pPr>
        <w:pStyle w:val="ListParagraph"/>
        <w:numPr>
          <w:ilvl w:val="1"/>
          <w:numId w:val="1"/>
        </w:numPr>
        <w:spacing w:before="120" w:after="120"/>
        <w:ind w:left="567" w:hanging="567"/>
        <w:contextualSpacing w:val="0"/>
        <w:rPr>
          <w:rFonts w:ascii="Trebuchet MS" w:eastAsia="MingLiU" w:hAnsi="Trebuchet MS" w:cs="Arial"/>
          <w:bCs/>
          <w:lang w:eastAsia="zh-HK"/>
        </w:rPr>
      </w:pPr>
      <w:r w:rsidRPr="00597207">
        <w:rPr>
          <w:rFonts w:ascii="Trebuchet MS" w:eastAsia="MingLiU" w:hAnsi="Trebuchet MS" w:cs="Arial"/>
          <w:bCs/>
          <w:lang w:eastAsia="zh-HK"/>
        </w:rPr>
        <w:t>The Committee emphasised the high profile and resonance of The People's Projects, noting the importance of maintaining its visibility and appeal to Lottery ticket buyers. Members suggested making the format more engaging, modern, and digitally oriented to attract a younger audience. There was also interest in exploring the possibility of re-establishing a relationship with STV as a media partner.</w:t>
      </w:r>
      <w:r>
        <w:rPr>
          <w:rFonts w:ascii="Trebuchet MS" w:eastAsia="MingLiU" w:hAnsi="Trebuchet MS" w:cs="Arial"/>
          <w:bCs/>
          <w:lang w:eastAsia="zh-HK"/>
        </w:rPr>
        <w:br/>
      </w:r>
    </w:p>
    <w:p w14:paraId="5571802B" w14:textId="5D3B6645" w:rsidR="00CF6032" w:rsidRPr="00CF6032" w:rsidRDefault="00597207" w:rsidP="00597207">
      <w:pPr>
        <w:pStyle w:val="ListParagraph"/>
        <w:numPr>
          <w:ilvl w:val="1"/>
          <w:numId w:val="1"/>
        </w:numPr>
        <w:spacing w:before="120" w:after="120"/>
        <w:ind w:left="567" w:hanging="567"/>
        <w:contextualSpacing w:val="0"/>
        <w:rPr>
          <w:rFonts w:ascii="Trebuchet MS" w:eastAsia="MingLiU" w:hAnsi="Trebuchet MS" w:cs="Arial"/>
          <w:b/>
          <w:lang w:eastAsia="zh-HK"/>
        </w:rPr>
      </w:pPr>
      <w:r w:rsidRPr="00597207">
        <w:rPr>
          <w:rFonts w:ascii="Trebuchet MS" w:eastAsia="MingLiU" w:hAnsi="Trebuchet MS" w:cs="Arial"/>
          <w:bCs/>
          <w:lang w:eastAsia="zh-HK"/>
        </w:rPr>
        <w:t>On balance, the Committee decided to pause The People’s Projects, and encouraged the team to discuss pausing the programme with key stakeholders. The inclusion of the wider Board in the discussions was also deemed necessary.</w:t>
      </w:r>
      <w:r w:rsidR="00CF6032">
        <w:rPr>
          <w:rFonts w:ascii="Trebuchet MS" w:eastAsia="MingLiU" w:hAnsi="Trebuchet MS" w:cs="Arial"/>
          <w:bCs/>
          <w:lang w:eastAsia="zh-HK"/>
        </w:rPr>
        <w:br/>
      </w:r>
    </w:p>
    <w:p w14:paraId="4A879561" w14:textId="384C2BDC" w:rsidR="00CF6032" w:rsidRDefault="00CF6032" w:rsidP="00CF6032">
      <w:pPr>
        <w:pStyle w:val="ListParagraph"/>
        <w:numPr>
          <w:ilvl w:val="0"/>
          <w:numId w:val="1"/>
        </w:numPr>
        <w:spacing w:before="240" w:after="120"/>
        <w:ind w:left="567" w:hanging="567"/>
        <w:contextualSpacing w:val="0"/>
        <w:rPr>
          <w:rFonts w:ascii="Trebuchet MS" w:eastAsia="MingLiU" w:hAnsi="Trebuchet MS" w:cs="Arial"/>
          <w:b/>
          <w:lang w:eastAsia="zh-HK"/>
        </w:rPr>
      </w:pPr>
      <w:r>
        <w:rPr>
          <w:rFonts w:ascii="Trebuchet MS" w:eastAsia="MingLiU" w:hAnsi="Trebuchet MS" w:cs="Arial"/>
          <w:b/>
          <w:lang w:eastAsia="zh-HK"/>
        </w:rPr>
        <w:t>UK PORTFOLIO NEW PROGRAMME</w:t>
      </w:r>
    </w:p>
    <w:p w14:paraId="5E4141BE" w14:textId="62DD8167" w:rsidR="003B469E" w:rsidRPr="003B469E" w:rsidRDefault="003B469E" w:rsidP="00EC63D5">
      <w:pPr>
        <w:pStyle w:val="ListParagraph"/>
        <w:numPr>
          <w:ilvl w:val="1"/>
          <w:numId w:val="1"/>
        </w:numPr>
        <w:spacing w:before="120" w:after="120"/>
        <w:ind w:left="567" w:hanging="567"/>
        <w:contextualSpacing w:val="0"/>
        <w:rPr>
          <w:rFonts w:ascii="Trebuchet MS" w:eastAsia="MingLiU" w:hAnsi="Trebuchet MS" w:cs="Arial"/>
          <w:b/>
          <w:lang w:eastAsia="zh-HK"/>
        </w:rPr>
      </w:pPr>
      <w:r w:rsidRPr="003B469E">
        <w:rPr>
          <w:rFonts w:ascii="Trebuchet MS" w:eastAsia="MingLiU" w:hAnsi="Trebuchet MS" w:cs="Arial"/>
          <w:bCs/>
          <w:lang w:eastAsia="zh-HK"/>
        </w:rPr>
        <w:t>Mel provided an update on the new open funding programme, as agreed upon in the previous meeting. It was reported that the programme is scheduled to be launched at the beginning of July, alongside detailed information regarding eligibility and desired project criteria. Testing with customers is currently underway, and it is anticipated that the programme will be fully ready for launch in early July. Throughout the month of July, webinars and other forms of engagement will be conducted to promote awareness and understanding of the programme. It was mentioned that some projects previously funded by the Fund may meet the eligibility criteria. Discussions over the summer will help refine the target budget allocation for the programme if it proves to be successful. The team will also consider accessibility measures such as translation to ensure inclusivity.</w:t>
      </w:r>
      <w:r w:rsidR="00EC63D5">
        <w:rPr>
          <w:rFonts w:ascii="Trebuchet MS" w:eastAsia="MingLiU" w:hAnsi="Trebuchet MS" w:cs="Arial"/>
          <w:bCs/>
          <w:lang w:eastAsia="zh-HK"/>
        </w:rPr>
        <w:br/>
      </w:r>
    </w:p>
    <w:p w14:paraId="48F15EF6" w14:textId="4965F63D" w:rsidR="003B469E" w:rsidRDefault="00280125" w:rsidP="003B469E">
      <w:pPr>
        <w:pStyle w:val="ListParagraph"/>
        <w:numPr>
          <w:ilvl w:val="0"/>
          <w:numId w:val="1"/>
        </w:numPr>
        <w:spacing w:before="240" w:after="120"/>
        <w:ind w:left="567" w:hanging="567"/>
        <w:contextualSpacing w:val="0"/>
        <w:rPr>
          <w:rFonts w:ascii="Trebuchet MS" w:eastAsia="MingLiU" w:hAnsi="Trebuchet MS" w:cs="Arial"/>
          <w:b/>
          <w:lang w:eastAsia="zh-HK"/>
        </w:rPr>
      </w:pPr>
      <w:r>
        <w:rPr>
          <w:rFonts w:ascii="Trebuchet MS" w:eastAsia="MingLiU" w:hAnsi="Trebuchet MS" w:cs="Arial"/>
          <w:b/>
          <w:lang w:eastAsia="zh-HK"/>
        </w:rPr>
        <w:t>UK PORTFOLIO UPDATE</w:t>
      </w:r>
    </w:p>
    <w:p w14:paraId="4C1EF43D" w14:textId="26F77723" w:rsidR="007C1D0A" w:rsidRPr="009066B6" w:rsidRDefault="007C1D0A" w:rsidP="007C1D0A">
      <w:pPr>
        <w:pStyle w:val="ListParagraph"/>
        <w:numPr>
          <w:ilvl w:val="1"/>
          <w:numId w:val="1"/>
        </w:numPr>
        <w:spacing w:before="120" w:after="120"/>
        <w:ind w:left="567" w:hanging="567"/>
        <w:contextualSpacing w:val="0"/>
        <w:rPr>
          <w:rFonts w:ascii="Trebuchet MS" w:eastAsia="MingLiU" w:hAnsi="Trebuchet MS" w:cs="Arial"/>
          <w:bCs/>
          <w:lang w:eastAsia="zh-HK"/>
        </w:rPr>
      </w:pPr>
      <w:r w:rsidRPr="009066B6">
        <w:rPr>
          <w:rFonts w:ascii="Trebuchet MS" w:eastAsia="MingLiU" w:hAnsi="Trebuchet MS" w:cs="Arial"/>
          <w:bCs/>
          <w:lang w:eastAsia="zh-HK"/>
        </w:rPr>
        <w:t xml:space="preserve">Mel reported that there will be a review of </w:t>
      </w:r>
      <w:r w:rsidR="00932D5B" w:rsidRPr="009066B6">
        <w:rPr>
          <w:rFonts w:ascii="Trebuchet MS" w:eastAsia="MingLiU" w:hAnsi="Trebuchet MS" w:cs="Arial"/>
          <w:bCs/>
          <w:lang w:eastAsia="zh-HK"/>
        </w:rPr>
        <w:t>the projects funded under</w:t>
      </w:r>
      <w:r w:rsidRPr="009066B6">
        <w:rPr>
          <w:rFonts w:ascii="Trebuchet MS" w:eastAsia="MingLiU" w:hAnsi="Trebuchet MS" w:cs="Arial"/>
          <w:bCs/>
          <w:lang w:eastAsia="zh-HK"/>
        </w:rPr>
        <w:t xml:space="preserve"> the Growing Great Ideas initiative. It was noted that intensive work will be conducted with each grant holder</w:t>
      </w:r>
      <w:r w:rsidR="00932D5B" w:rsidRPr="009066B6">
        <w:rPr>
          <w:rFonts w:ascii="Trebuchet MS" w:eastAsia="MingLiU" w:hAnsi="Trebuchet MS" w:cs="Arial"/>
          <w:bCs/>
          <w:lang w:eastAsia="zh-HK"/>
        </w:rPr>
        <w:t xml:space="preserve"> to consider next steps</w:t>
      </w:r>
      <w:r w:rsidRPr="009066B6">
        <w:rPr>
          <w:rFonts w:ascii="Trebuchet MS" w:eastAsia="MingLiU" w:hAnsi="Trebuchet MS" w:cs="Arial"/>
          <w:bCs/>
          <w:lang w:eastAsia="zh-HK"/>
        </w:rPr>
        <w:t>.</w:t>
      </w:r>
      <w:r w:rsidR="00932D5B" w:rsidRPr="009066B6">
        <w:rPr>
          <w:rFonts w:ascii="Trebuchet MS" w:eastAsia="MingLiU" w:hAnsi="Trebuchet MS" w:cs="Arial"/>
          <w:bCs/>
          <w:lang w:eastAsia="zh-HK"/>
        </w:rPr>
        <w:t xml:space="preserve"> C</w:t>
      </w:r>
      <w:r w:rsidRPr="009066B6">
        <w:rPr>
          <w:rFonts w:ascii="Trebuchet MS" w:eastAsia="MingLiU" w:hAnsi="Trebuchet MS" w:cs="Arial"/>
          <w:bCs/>
          <w:lang w:eastAsia="zh-HK"/>
        </w:rPr>
        <w:t>onsidering the valuable work being done by many grant holders, there may be opportunities for their projects in the open funding streams or other portfolios</w:t>
      </w:r>
      <w:r w:rsidR="00932D5B" w:rsidRPr="009066B6">
        <w:rPr>
          <w:rFonts w:ascii="Trebuchet MS" w:eastAsia="MingLiU" w:hAnsi="Trebuchet MS" w:cs="Arial"/>
          <w:bCs/>
          <w:lang w:eastAsia="zh-HK"/>
        </w:rPr>
        <w:t>, although this may not be the case for al</w:t>
      </w:r>
      <w:r w:rsidR="009066B6" w:rsidRPr="009066B6">
        <w:rPr>
          <w:rFonts w:ascii="Trebuchet MS" w:eastAsia="MingLiU" w:hAnsi="Trebuchet MS" w:cs="Arial"/>
          <w:bCs/>
          <w:lang w:eastAsia="zh-HK"/>
        </w:rPr>
        <w:t>l</w:t>
      </w:r>
      <w:r w:rsidR="00932D5B" w:rsidRPr="009066B6">
        <w:rPr>
          <w:rFonts w:ascii="Trebuchet MS" w:eastAsia="MingLiU" w:hAnsi="Trebuchet MS" w:cs="Arial"/>
          <w:bCs/>
          <w:lang w:eastAsia="zh-HK"/>
        </w:rPr>
        <w:t xml:space="preserve"> projects</w:t>
      </w:r>
      <w:r w:rsidRPr="009066B6">
        <w:rPr>
          <w:rFonts w:ascii="Trebuchet MS" w:eastAsia="MingLiU" w:hAnsi="Trebuchet MS" w:cs="Arial"/>
          <w:bCs/>
          <w:lang w:eastAsia="zh-HK"/>
        </w:rPr>
        <w:t>. Close relationship management will be a key factor in supporting this process over the summer.</w:t>
      </w:r>
    </w:p>
    <w:p w14:paraId="547FAE8E" w14:textId="77777777" w:rsidR="007C1D0A" w:rsidRPr="007C1D0A" w:rsidRDefault="007C1D0A" w:rsidP="007C1D0A">
      <w:pPr>
        <w:pStyle w:val="ListParagraph"/>
        <w:spacing w:before="120" w:after="120"/>
        <w:ind w:left="1142"/>
        <w:rPr>
          <w:rFonts w:ascii="Trebuchet MS" w:eastAsia="MingLiU" w:hAnsi="Trebuchet MS" w:cs="Arial"/>
          <w:bCs/>
          <w:lang w:eastAsia="zh-HK"/>
        </w:rPr>
      </w:pPr>
    </w:p>
    <w:p w14:paraId="5A8CAE96" w14:textId="77777777" w:rsidR="007C1D0A" w:rsidRDefault="007C1D0A" w:rsidP="007C1D0A">
      <w:pPr>
        <w:pStyle w:val="ListParagraph"/>
        <w:numPr>
          <w:ilvl w:val="1"/>
          <w:numId w:val="1"/>
        </w:numPr>
        <w:spacing w:before="120" w:after="120"/>
        <w:ind w:left="567" w:hanging="567"/>
        <w:contextualSpacing w:val="0"/>
        <w:rPr>
          <w:rFonts w:ascii="Trebuchet MS" w:eastAsia="MingLiU" w:hAnsi="Trebuchet MS" w:cs="Arial"/>
          <w:bCs/>
          <w:lang w:eastAsia="zh-HK"/>
        </w:rPr>
      </w:pPr>
      <w:r w:rsidRPr="007C1D0A">
        <w:rPr>
          <w:rFonts w:ascii="Trebuchet MS" w:eastAsia="MingLiU" w:hAnsi="Trebuchet MS" w:cs="Arial"/>
          <w:bCs/>
          <w:lang w:eastAsia="zh-HK"/>
        </w:rPr>
        <w:t>The Committee raised a question about the potential for project extensions or moving to another programme. Mel acknowledged the importance of extensions and mentioned that a few projects have already been granted extensions.</w:t>
      </w:r>
    </w:p>
    <w:p w14:paraId="76F62D0F" w14:textId="77777777" w:rsidR="007C1D0A" w:rsidRPr="007C1D0A" w:rsidRDefault="007C1D0A" w:rsidP="007C1D0A">
      <w:pPr>
        <w:pStyle w:val="ListParagraph"/>
        <w:spacing w:before="120" w:after="120"/>
        <w:ind w:left="1142"/>
        <w:rPr>
          <w:rFonts w:ascii="Trebuchet MS" w:eastAsia="MingLiU" w:hAnsi="Trebuchet MS" w:cs="Arial"/>
          <w:bCs/>
          <w:lang w:eastAsia="zh-HK"/>
        </w:rPr>
      </w:pPr>
    </w:p>
    <w:p w14:paraId="47D9E31D" w14:textId="77777777" w:rsidR="007C1D0A" w:rsidRPr="007C1D0A" w:rsidRDefault="007C1D0A" w:rsidP="007C1D0A">
      <w:pPr>
        <w:pStyle w:val="ListParagraph"/>
        <w:numPr>
          <w:ilvl w:val="1"/>
          <w:numId w:val="1"/>
        </w:numPr>
        <w:spacing w:before="120" w:after="120"/>
        <w:ind w:left="567" w:hanging="567"/>
        <w:contextualSpacing w:val="0"/>
        <w:rPr>
          <w:rFonts w:ascii="Trebuchet MS" w:eastAsia="MingLiU" w:hAnsi="Trebuchet MS" w:cs="Arial"/>
          <w:b/>
          <w:lang w:eastAsia="zh-HK"/>
        </w:rPr>
      </w:pPr>
      <w:r w:rsidRPr="007C1D0A">
        <w:rPr>
          <w:rFonts w:ascii="Trebuchet MS" w:eastAsia="MingLiU" w:hAnsi="Trebuchet MS" w:cs="Arial"/>
          <w:bCs/>
          <w:lang w:eastAsia="zh-HK"/>
        </w:rPr>
        <w:lastRenderedPageBreak/>
        <w:t>The Chair emphasised the need to align communication regarding CAF with the new strategy to ensure consistency and clarity.</w:t>
      </w:r>
    </w:p>
    <w:p w14:paraId="49483134" w14:textId="77777777" w:rsidR="007C1D0A" w:rsidRDefault="007C1D0A" w:rsidP="007C1D0A">
      <w:pPr>
        <w:spacing w:before="120" w:after="120"/>
        <w:rPr>
          <w:rFonts w:ascii="Trebuchet MS" w:eastAsia="MingLiU" w:hAnsi="Trebuchet MS" w:cs="Arial"/>
          <w:bCs/>
          <w:lang w:eastAsia="zh-HK"/>
        </w:rPr>
      </w:pPr>
    </w:p>
    <w:p w14:paraId="7194710D" w14:textId="600A4B4A" w:rsidR="007C1D0A" w:rsidRDefault="007C1D0A" w:rsidP="007C1D0A">
      <w:pPr>
        <w:pStyle w:val="ListParagraph"/>
        <w:numPr>
          <w:ilvl w:val="0"/>
          <w:numId w:val="1"/>
        </w:numPr>
        <w:spacing w:before="240" w:after="120"/>
        <w:ind w:left="567" w:hanging="567"/>
        <w:contextualSpacing w:val="0"/>
        <w:rPr>
          <w:rFonts w:ascii="Trebuchet MS" w:eastAsia="MingLiU" w:hAnsi="Trebuchet MS" w:cs="Arial"/>
          <w:b/>
          <w:lang w:eastAsia="zh-HK"/>
        </w:rPr>
      </w:pPr>
      <w:r>
        <w:rPr>
          <w:rFonts w:ascii="Trebuchet MS" w:eastAsia="MingLiU" w:hAnsi="Trebuchet MS" w:cs="Arial"/>
          <w:b/>
          <w:lang w:eastAsia="zh-HK"/>
        </w:rPr>
        <w:t>ANY OTHER BUSINESS</w:t>
      </w:r>
    </w:p>
    <w:p w14:paraId="66C205C4" w14:textId="65BAB962" w:rsidR="007C1D0A" w:rsidRDefault="007C1D0A" w:rsidP="007C1D0A">
      <w:pPr>
        <w:pStyle w:val="ListParagraph"/>
        <w:numPr>
          <w:ilvl w:val="1"/>
          <w:numId w:val="1"/>
        </w:numPr>
        <w:spacing w:before="120" w:after="120"/>
        <w:ind w:left="567" w:hanging="567"/>
        <w:contextualSpacing w:val="0"/>
        <w:rPr>
          <w:rFonts w:ascii="Trebuchet MS" w:eastAsia="MingLiU" w:hAnsi="Trebuchet MS" w:cs="Arial"/>
          <w:bCs/>
          <w:lang w:eastAsia="zh-HK"/>
        </w:rPr>
      </w:pPr>
      <w:r w:rsidRPr="007C1D0A">
        <w:rPr>
          <w:rFonts w:ascii="Trebuchet MS" w:eastAsia="MingLiU" w:hAnsi="Trebuchet MS" w:cs="Arial"/>
          <w:bCs/>
          <w:lang w:eastAsia="zh-HK"/>
        </w:rPr>
        <w:t>Mel</w:t>
      </w:r>
      <w:r w:rsidR="00FC09AA" w:rsidRPr="00FC09AA">
        <w:rPr>
          <w:rFonts w:ascii="Trebuchet MS" w:eastAsia="MingLiU" w:hAnsi="Trebuchet MS" w:cs="Arial"/>
          <w:bCs/>
          <w:lang w:eastAsia="zh-HK"/>
        </w:rPr>
        <w:t xml:space="preserve"> announced that Hannah Paterson will be leaving the Fund in July and expressed gratitude for her contributions over the years.</w:t>
      </w:r>
      <w:r w:rsidR="00161675">
        <w:rPr>
          <w:rFonts w:ascii="Trebuchet MS" w:eastAsia="MingLiU" w:hAnsi="Trebuchet MS" w:cs="Arial"/>
          <w:bCs/>
          <w:lang w:eastAsia="zh-HK"/>
        </w:rPr>
        <w:t xml:space="preserve"> The Committee and Chair also expressed gratitude </w:t>
      </w:r>
      <w:r w:rsidR="00331BCB">
        <w:rPr>
          <w:rFonts w:ascii="Trebuchet MS" w:eastAsia="MingLiU" w:hAnsi="Trebuchet MS" w:cs="Arial"/>
          <w:bCs/>
          <w:lang w:eastAsia="zh-HK"/>
        </w:rPr>
        <w:t>for Hannah.</w:t>
      </w:r>
    </w:p>
    <w:p w14:paraId="3501474F" w14:textId="130FF117" w:rsidR="00DE1AD0" w:rsidRDefault="00597207" w:rsidP="007C1D0A">
      <w:pPr>
        <w:spacing w:before="120" w:after="120"/>
        <w:rPr>
          <w:rFonts w:ascii="Trebuchet MS" w:eastAsia="MingLiU" w:hAnsi="Trebuchet MS" w:cs="Arial"/>
          <w:b/>
          <w:lang w:eastAsia="zh-HK"/>
        </w:rPr>
      </w:pPr>
      <w:r w:rsidRPr="007C1D0A">
        <w:rPr>
          <w:rFonts w:ascii="Trebuchet MS" w:eastAsia="MingLiU" w:hAnsi="Trebuchet MS" w:cs="Arial"/>
          <w:bCs/>
          <w:lang w:eastAsia="zh-HK"/>
        </w:rPr>
        <w:br/>
      </w:r>
      <w:r w:rsidR="0098313F" w:rsidRPr="007C1D0A">
        <w:rPr>
          <w:rFonts w:ascii="Trebuchet MS" w:eastAsia="MingLiU" w:hAnsi="Trebuchet MS" w:cs="Arial"/>
          <w:b/>
          <w:lang w:eastAsia="zh-HK"/>
        </w:rPr>
        <w:br/>
        <w:t>THE MEETING ENDED AT 1</w:t>
      </w:r>
      <w:r w:rsidR="00E547B2" w:rsidRPr="007C1D0A">
        <w:rPr>
          <w:rFonts w:ascii="Trebuchet MS" w:eastAsia="MingLiU" w:hAnsi="Trebuchet MS" w:cs="Arial"/>
          <w:b/>
          <w:lang w:eastAsia="zh-HK"/>
        </w:rPr>
        <w:t>2</w:t>
      </w:r>
      <w:r w:rsidR="00D90EEF" w:rsidRPr="007C1D0A">
        <w:rPr>
          <w:rFonts w:ascii="Trebuchet MS" w:eastAsia="MingLiU" w:hAnsi="Trebuchet MS" w:cs="Arial"/>
          <w:b/>
          <w:lang w:eastAsia="zh-HK"/>
        </w:rPr>
        <w:t>:</w:t>
      </w:r>
      <w:r w:rsidR="00E547B2" w:rsidRPr="007C1D0A">
        <w:rPr>
          <w:rFonts w:ascii="Trebuchet MS" w:eastAsia="MingLiU" w:hAnsi="Trebuchet MS" w:cs="Arial"/>
          <w:b/>
          <w:lang w:eastAsia="zh-HK"/>
        </w:rPr>
        <w:t>45</w:t>
      </w:r>
      <w:r w:rsidR="0098313F" w:rsidRPr="007C1D0A">
        <w:rPr>
          <w:rFonts w:ascii="Trebuchet MS" w:eastAsia="MingLiU" w:hAnsi="Trebuchet MS" w:cs="Arial"/>
          <w:b/>
          <w:lang w:eastAsia="zh-HK"/>
        </w:rPr>
        <w:t xml:space="preserve">. </w:t>
      </w:r>
      <w:r w:rsidR="00341FCA">
        <w:rPr>
          <w:rFonts w:ascii="Trebuchet MS" w:eastAsia="MingLiU" w:hAnsi="Trebuchet MS" w:cs="Arial"/>
          <w:b/>
          <w:lang w:eastAsia="zh-HK"/>
        </w:rPr>
        <w:br/>
      </w:r>
    </w:p>
    <w:p w14:paraId="7DE721E8" w14:textId="7F744028" w:rsidR="00CF6294" w:rsidRPr="003625B7" w:rsidRDefault="00CF6294" w:rsidP="00CF6294">
      <w:pPr>
        <w:spacing w:before="120" w:after="120" w:line="276" w:lineRule="auto"/>
        <w:ind w:left="567"/>
        <w:rPr>
          <w:rFonts w:ascii="Trebuchet MS" w:eastAsia="MingLiU" w:hAnsi="Trebuchet MS" w:cs="Arial"/>
          <w:b/>
          <w:bCs/>
          <w:lang w:eastAsia="zh-HK"/>
        </w:rPr>
      </w:pPr>
      <w:r w:rsidRPr="003625B7">
        <w:rPr>
          <w:rFonts w:ascii="Trebuchet MS" w:eastAsia="MingLiU" w:hAnsi="Trebuchet MS" w:cs="Arial"/>
          <w:b/>
          <w:bCs/>
          <w:lang w:eastAsia="zh-HK"/>
        </w:rPr>
        <w:t>MINUTES AGREED</w:t>
      </w:r>
      <w:r w:rsidRPr="003625B7">
        <w:rPr>
          <w:rFonts w:ascii="Trebuchet MS" w:eastAsia="MingLiU" w:hAnsi="Trebuchet MS" w:cs="Arial"/>
          <w:b/>
          <w:bCs/>
          <w:lang w:eastAsia="zh-HK"/>
        </w:rPr>
        <w:tab/>
      </w:r>
      <w:r w:rsidRPr="003625B7">
        <w:rPr>
          <w:rFonts w:ascii="Trebuchet MS" w:eastAsia="MingLiU" w:hAnsi="Trebuchet MS" w:cs="Arial"/>
          <w:b/>
          <w:bCs/>
          <w:lang w:eastAsia="zh-HK"/>
        </w:rPr>
        <w:tab/>
      </w:r>
      <w:r w:rsidRPr="003625B7">
        <w:rPr>
          <w:rFonts w:ascii="Trebuchet MS" w:eastAsia="MingLiU" w:hAnsi="Trebuchet MS" w:cs="Arial"/>
          <w:b/>
          <w:bCs/>
          <w:lang w:eastAsia="zh-HK"/>
        </w:rPr>
        <w:tab/>
      </w:r>
      <w:r w:rsidRPr="003625B7">
        <w:rPr>
          <w:rFonts w:ascii="Trebuchet MS" w:eastAsia="MingLiU" w:hAnsi="Trebuchet MS" w:cs="Arial"/>
          <w:b/>
          <w:bCs/>
          <w:lang w:eastAsia="zh-HK"/>
        </w:rPr>
        <w:tab/>
        <w:t>DATE</w:t>
      </w:r>
      <w:r>
        <w:rPr>
          <w:rFonts w:ascii="Trebuchet MS" w:eastAsia="MingLiU" w:hAnsi="Trebuchet MS" w:cs="Arial"/>
          <w:b/>
          <w:bCs/>
          <w:lang w:eastAsia="zh-HK"/>
        </w:rPr>
        <w:t xml:space="preserve">: </w:t>
      </w:r>
      <w:r w:rsidR="008B362F">
        <w:rPr>
          <w:rFonts w:ascii="Trebuchet MS" w:eastAsia="MingLiU" w:hAnsi="Trebuchet MS" w:cs="Arial"/>
          <w:b/>
          <w:bCs/>
          <w:lang w:eastAsia="zh-HK"/>
        </w:rPr>
        <w:t>19</w:t>
      </w:r>
      <w:r>
        <w:rPr>
          <w:rFonts w:ascii="Trebuchet MS" w:eastAsia="MingLiU" w:hAnsi="Trebuchet MS" w:cs="Arial"/>
          <w:b/>
          <w:bCs/>
          <w:lang w:eastAsia="zh-HK"/>
        </w:rPr>
        <w:t>/</w:t>
      </w:r>
      <w:r w:rsidR="008B362F">
        <w:rPr>
          <w:rFonts w:ascii="Trebuchet MS" w:eastAsia="MingLiU" w:hAnsi="Trebuchet MS" w:cs="Arial"/>
          <w:b/>
          <w:bCs/>
          <w:lang w:eastAsia="zh-HK"/>
        </w:rPr>
        <w:t>09</w:t>
      </w:r>
      <w:r>
        <w:rPr>
          <w:rFonts w:ascii="Trebuchet MS" w:eastAsia="MingLiU" w:hAnsi="Trebuchet MS" w:cs="Arial"/>
          <w:b/>
          <w:bCs/>
          <w:lang w:eastAsia="zh-HK"/>
        </w:rPr>
        <w:t>/2023</w:t>
      </w:r>
    </w:p>
    <w:p w14:paraId="270CCB27" w14:textId="33856B4F" w:rsidR="00CF6294" w:rsidRPr="003625B7" w:rsidRDefault="008B362F" w:rsidP="00CF6294">
      <w:pPr>
        <w:spacing w:before="120" w:after="120" w:line="276" w:lineRule="auto"/>
        <w:rPr>
          <w:rFonts w:ascii="Trebuchet MS" w:eastAsia="MingLiU" w:hAnsi="Trebuchet MS" w:cs="Arial"/>
          <w:b/>
          <w:bCs/>
          <w:lang w:eastAsia="zh-HK"/>
        </w:rPr>
      </w:pPr>
      <w:r>
        <w:rPr>
          <w:rFonts w:ascii="Trebuchet MS" w:eastAsia="MingLiU" w:hAnsi="Trebuchet MS" w:cs="Arial"/>
          <w:b/>
          <w:bCs/>
          <w:noProof/>
          <w:lang w:eastAsia="zh-HK"/>
        </w:rPr>
        <w:drawing>
          <wp:inline distT="0" distB="0" distL="0" distR="0" wp14:anchorId="2072826E" wp14:editId="6D97098C">
            <wp:extent cx="3314782" cy="695325"/>
            <wp:effectExtent l="0" t="0" r="0" b="0"/>
            <wp:docPr id="75176985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769853" name="Picture 1">
                      <a:extLst>
                        <a:ext uri="{C183D7F6-B498-43B3-948B-1728B52AA6E4}">
                          <adec:decorative xmlns:adec="http://schemas.microsoft.com/office/drawing/2017/decorative" val="1"/>
                        </a:ext>
                      </a:extLst>
                    </pic:cNvPr>
                    <pic:cNvPicPr/>
                  </pic:nvPicPr>
                  <pic:blipFill>
                    <a:blip r:embed="rId11"/>
                    <a:stretch>
                      <a:fillRect/>
                    </a:stretch>
                  </pic:blipFill>
                  <pic:spPr>
                    <a:xfrm>
                      <a:off x="0" y="0"/>
                      <a:ext cx="3325127" cy="697495"/>
                    </a:xfrm>
                    <a:prstGeom prst="rect">
                      <a:avLst/>
                    </a:prstGeom>
                  </pic:spPr>
                </pic:pic>
              </a:graphicData>
            </a:graphic>
          </wp:inline>
        </w:drawing>
      </w:r>
    </w:p>
    <w:p w14:paraId="30DA5309" w14:textId="77777777" w:rsidR="00CF6294" w:rsidRPr="003625B7" w:rsidRDefault="00CF6294" w:rsidP="00CF6294">
      <w:pPr>
        <w:tabs>
          <w:tab w:val="left" w:pos="2674"/>
        </w:tabs>
        <w:spacing w:before="120" w:after="120" w:line="276" w:lineRule="auto"/>
        <w:rPr>
          <w:rFonts w:ascii="Trebuchet MS" w:eastAsia="MingLiU" w:hAnsi="Trebuchet MS" w:cs="Arial"/>
          <w:b/>
          <w:bCs/>
          <w:lang w:eastAsia="zh-HK"/>
        </w:rPr>
      </w:pPr>
      <w:r w:rsidRPr="003625B7">
        <w:rPr>
          <w:rFonts w:ascii="Trebuchet MS" w:eastAsia="MingLiU" w:hAnsi="Trebuchet MS" w:cs="Arial"/>
          <w:b/>
          <w:bCs/>
          <w:lang w:eastAsia="zh-HK"/>
        </w:rPr>
        <w:tab/>
      </w:r>
    </w:p>
    <w:p w14:paraId="42B05F21" w14:textId="4E26693A" w:rsidR="00CF6294" w:rsidRPr="003625B7" w:rsidRDefault="008B362F" w:rsidP="00CF6294">
      <w:pPr>
        <w:ind w:left="567"/>
        <w:rPr>
          <w:rFonts w:ascii="Trebuchet MS" w:eastAsia="MingLiU" w:hAnsi="Trebuchet MS" w:cs="Arial"/>
          <w:b/>
          <w:bCs/>
          <w:lang w:eastAsia="zh-HK"/>
        </w:rPr>
      </w:pPr>
      <w:r>
        <w:rPr>
          <w:rFonts w:ascii="Trebuchet MS" w:eastAsia="MingLiU" w:hAnsi="Trebuchet MS" w:cs="Arial"/>
          <w:b/>
          <w:bCs/>
          <w:lang w:eastAsia="zh-HK"/>
        </w:rPr>
        <w:t>PAUL SWEENEY</w:t>
      </w:r>
    </w:p>
    <w:p w14:paraId="033E4D2F" w14:textId="77777777" w:rsidR="00CF6294" w:rsidRPr="00B12AA3" w:rsidRDefault="00CF6294" w:rsidP="00CF6294">
      <w:pPr>
        <w:ind w:left="567"/>
        <w:rPr>
          <w:rFonts w:ascii="Trebuchet MS" w:eastAsia="MingLiU" w:hAnsi="Trebuchet MS" w:cs="Arial"/>
          <w:b/>
          <w:bCs/>
          <w:lang w:eastAsia="zh-HK"/>
        </w:rPr>
      </w:pPr>
      <w:r w:rsidRPr="003625B7">
        <w:rPr>
          <w:rFonts w:ascii="Trebuchet MS" w:eastAsia="MingLiU" w:hAnsi="Trebuchet MS" w:cs="Arial"/>
          <w:b/>
          <w:bCs/>
          <w:lang w:eastAsia="zh-HK"/>
        </w:rPr>
        <w:t>UK FUNDING COMMITTEE CHAIR</w:t>
      </w:r>
    </w:p>
    <w:p w14:paraId="407990EF" w14:textId="77777777" w:rsidR="00CF6294" w:rsidRPr="007C1D0A" w:rsidRDefault="00CF6294" w:rsidP="007C1D0A">
      <w:pPr>
        <w:spacing w:before="120" w:after="120"/>
        <w:rPr>
          <w:rFonts w:ascii="Trebuchet MS" w:eastAsia="MingLiU" w:hAnsi="Trebuchet MS" w:cs="Arial"/>
          <w:b/>
          <w:lang w:eastAsia="zh-HK"/>
        </w:rPr>
      </w:pPr>
    </w:p>
    <w:p w14:paraId="0D197C71" w14:textId="77777777" w:rsidR="009E2E74" w:rsidRPr="003625B7" w:rsidRDefault="009E2E74" w:rsidP="003C790E">
      <w:pPr>
        <w:pStyle w:val="ListParagraph"/>
        <w:spacing w:before="120" w:after="120"/>
        <w:ind w:left="567"/>
        <w:contextualSpacing w:val="0"/>
        <w:rPr>
          <w:rFonts w:ascii="Trebuchet MS" w:eastAsia="MingLiU" w:hAnsi="Trebuchet MS" w:cs="Arial"/>
          <w:bCs/>
          <w:lang w:eastAsia="zh-HK"/>
        </w:rPr>
      </w:pPr>
    </w:p>
    <w:p w14:paraId="7BEEFBFD" w14:textId="26561D06" w:rsidR="007A7F6F" w:rsidRPr="00B12AA3" w:rsidRDefault="007A7F6F" w:rsidP="003C790E">
      <w:pPr>
        <w:ind w:left="567"/>
        <w:rPr>
          <w:rFonts w:ascii="Trebuchet MS" w:eastAsia="MingLiU" w:hAnsi="Trebuchet MS" w:cs="Arial"/>
          <w:b/>
          <w:bCs/>
          <w:lang w:eastAsia="zh-HK"/>
        </w:rPr>
      </w:pPr>
    </w:p>
    <w:sectPr w:rsidR="007A7F6F" w:rsidRPr="00B12AA3" w:rsidSect="00A67117">
      <w:headerReference w:type="even" r:id="rId12"/>
      <w:headerReference w:type="default" r:id="rId13"/>
      <w:headerReference w:type="first" r:id="rId14"/>
      <w:pgSz w:w="11906" w:h="16838"/>
      <w:pgMar w:top="851" w:right="1274" w:bottom="426" w:left="1134" w:header="42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86B01" w14:textId="77777777" w:rsidR="007C0B72" w:rsidRDefault="007C0B72" w:rsidP="00D84A1B">
      <w:r>
        <w:separator/>
      </w:r>
    </w:p>
  </w:endnote>
  <w:endnote w:type="continuationSeparator" w:id="0">
    <w:p w14:paraId="58F44027" w14:textId="77777777" w:rsidR="007C0B72" w:rsidRDefault="007C0B72" w:rsidP="00D84A1B">
      <w:r>
        <w:continuationSeparator/>
      </w:r>
    </w:p>
  </w:endnote>
  <w:endnote w:type="continuationNotice" w:id="1">
    <w:p w14:paraId="22A60443" w14:textId="77777777" w:rsidR="007C0B72" w:rsidRDefault="007C0B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F UI Text">
    <w:altName w:val="Times New Roman"/>
    <w:charset w:val="00"/>
    <w:family w:val="roman"/>
    <w:pitch w:val="default"/>
  </w:font>
  <w:font w:name=".SFUIText-Regular">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Trebuchet MS">
    <w:panose1 w:val="020B0603020202020204"/>
    <w:charset w:val="00"/>
    <w:family w:val="swiss"/>
    <w:pitch w:val="variable"/>
    <w:sig w:usb0="000006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DDD85" w14:textId="77777777" w:rsidR="007C0B72" w:rsidRDefault="007C0B72" w:rsidP="00D84A1B">
      <w:r>
        <w:separator/>
      </w:r>
    </w:p>
  </w:footnote>
  <w:footnote w:type="continuationSeparator" w:id="0">
    <w:p w14:paraId="671629CD" w14:textId="77777777" w:rsidR="007C0B72" w:rsidRDefault="007C0B72" w:rsidP="00D84A1B">
      <w:r>
        <w:continuationSeparator/>
      </w:r>
    </w:p>
  </w:footnote>
  <w:footnote w:type="continuationNotice" w:id="1">
    <w:p w14:paraId="5A4BCFCC" w14:textId="77777777" w:rsidR="007C0B72" w:rsidRDefault="007C0B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2BCF" w14:textId="77777777" w:rsidR="007B7DC1" w:rsidRPr="007B7DC1" w:rsidRDefault="007B7DC1">
    <w:pPr>
      <w:pStyle w:val="Header"/>
      <w:rPr>
        <w:rFonts w:ascii="Trebuchet MS" w:hAnsi="Trebuchet MS"/>
        <w:b/>
        <w:bCs/>
      </w:rPr>
    </w:pPr>
    <w:r w:rsidRPr="007B7DC1">
      <w:rPr>
        <w:rFonts w:ascii="Trebuchet MS" w:hAnsi="Trebuchet MS"/>
        <w:b/>
        <w:bCs/>
      </w:rPr>
      <w:tab/>
    </w:r>
    <w:r w:rsidRPr="007B7DC1">
      <w:rPr>
        <w:rFonts w:ascii="Trebuchet MS" w:hAnsi="Trebuchet MS"/>
        <w:b/>
        <w:bCs/>
      </w:rPr>
      <w:tab/>
      <w:t>UKFC(22)M05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B21B4" w14:textId="4C271363" w:rsidR="00A67117" w:rsidRDefault="00A67117">
    <w:pPr>
      <w:pStyle w:val="Header"/>
      <w:rPr>
        <w:rFonts w:ascii="Trebuchet MS" w:hAnsi="Trebuchet MS"/>
        <w:b/>
        <w:bCs/>
        <w:sz w:val="28"/>
        <w:szCs w:val="28"/>
      </w:rPr>
    </w:pPr>
    <w:r w:rsidRPr="00704118">
      <w:rPr>
        <w:sz w:val="28"/>
        <w:szCs w:val="28"/>
      </w:rPr>
      <w:tab/>
    </w:r>
    <w:r w:rsidRPr="00704118">
      <w:rPr>
        <w:sz w:val="28"/>
        <w:szCs w:val="28"/>
      </w:rPr>
      <w:tab/>
    </w:r>
    <w:r w:rsidRPr="00704118">
      <w:rPr>
        <w:rFonts w:ascii="Trebuchet MS" w:hAnsi="Trebuchet MS"/>
        <w:b/>
        <w:bCs/>
        <w:sz w:val="28"/>
        <w:szCs w:val="28"/>
      </w:rPr>
      <w:t>UKFC(22)M0</w:t>
    </w:r>
    <w:r w:rsidR="003E46F8">
      <w:rPr>
        <w:rFonts w:ascii="Trebuchet MS" w:hAnsi="Trebuchet MS"/>
        <w:b/>
        <w:bCs/>
        <w:sz w:val="28"/>
        <w:szCs w:val="28"/>
      </w:rPr>
      <w:t>3</w:t>
    </w:r>
  </w:p>
  <w:p w14:paraId="6CC8F877" w14:textId="77777777" w:rsidR="003D7EF0" w:rsidRPr="00704118" w:rsidRDefault="003D7EF0">
    <w:pPr>
      <w:pStyle w:val="Header"/>
      <w:rPr>
        <w:rFonts w:ascii="Trebuchet MS" w:hAnsi="Trebuchet MS"/>
        <w:b/>
        <w:bCs/>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4B98F" w14:textId="77777777" w:rsidR="00755792" w:rsidRDefault="00755792" w:rsidP="00FE1931">
    <w:pPr>
      <w:pStyle w:val="Header"/>
      <w:rPr>
        <w:rFonts w:ascii="Trebuchet MS" w:hAnsi="Trebuchet MS"/>
        <w:b/>
        <w:bCs/>
        <w:noProof/>
        <w:sz w:val="28"/>
        <w:szCs w:val="28"/>
      </w:rPr>
    </w:pPr>
  </w:p>
  <w:p w14:paraId="287F8196" w14:textId="620098BE" w:rsidR="00F46ACB" w:rsidRPr="00FE1931" w:rsidRDefault="00FE1931" w:rsidP="00755792">
    <w:pPr>
      <w:pStyle w:val="Header"/>
    </w:pPr>
    <w:r w:rsidRPr="00042F14">
      <w:rPr>
        <w:rFonts w:ascii="Trebuchet MS" w:hAnsi="Trebuchet MS"/>
        <w:b/>
        <w:noProof/>
        <w:sz w:val="28"/>
        <w:lang w:val="en-US"/>
      </w:rPr>
      <w:drawing>
        <wp:anchor distT="0" distB="0" distL="114300" distR="114300" simplePos="0" relativeHeight="251659264" behindDoc="0" locked="0" layoutInCell="1" allowOverlap="1" wp14:anchorId="5FBA8885" wp14:editId="396833C6">
          <wp:simplePos x="0" y="0"/>
          <wp:positionH relativeFrom="margin">
            <wp:posOffset>4237990</wp:posOffset>
          </wp:positionH>
          <wp:positionV relativeFrom="paragraph">
            <wp:posOffset>-438150</wp:posOffset>
          </wp:positionV>
          <wp:extent cx="2378075" cy="1162050"/>
          <wp:effectExtent l="0" t="0" r="3175"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8075"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rebuchet MS" w:hAnsi="Trebuchet MS"/>
        <w:b/>
        <w:bCs/>
        <w:noProof/>
        <w:sz w:val="28"/>
        <w:szCs w:val="28"/>
      </w:rPr>
      <w:t>UKFC(2</w:t>
    </w:r>
    <w:r w:rsidR="0054298C">
      <w:rPr>
        <w:rFonts w:ascii="Trebuchet MS" w:hAnsi="Trebuchet MS"/>
        <w:b/>
        <w:bCs/>
        <w:noProof/>
        <w:sz w:val="28"/>
        <w:szCs w:val="28"/>
      </w:rPr>
      <w:t>3</w:t>
    </w:r>
    <w:r>
      <w:rPr>
        <w:rFonts w:ascii="Trebuchet MS" w:hAnsi="Trebuchet MS"/>
        <w:b/>
        <w:bCs/>
        <w:noProof/>
        <w:sz w:val="28"/>
        <w:szCs w:val="28"/>
      </w:rPr>
      <w:t>)M0</w:t>
    </w:r>
    <w:r w:rsidR="007E2E5E">
      <w:rPr>
        <w:rFonts w:ascii="Trebuchet MS" w:hAnsi="Trebuchet MS"/>
        <w:b/>
        <w:bCs/>
        <w:noProof/>
        <w:sz w:val="28"/>
        <w:szCs w:val="28"/>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80CD7"/>
    <w:multiLevelType w:val="hybridMultilevel"/>
    <w:tmpl w:val="A10490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4A54D0"/>
    <w:multiLevelType w:val="multilevel"/>
    <w:tmpl w:val="1D98A01A"/>
    <w:lvl w:ilvl="0">
      <w:start w:val="1"/>
      <w:numFmt w:val="decimal"/>
      <w:lvlText w:val="%1."/>
      <w:lvlJc w:val="left"/>
      <w:pPr>
        <w:ind w:left="360" w:hanging="360"/>
      </w:pPr>
      <w:rPr>
        <w:rFonts w:cs="Times New Roman"/>
        <w:i w:val="0"/>
        <w:iCs w:val="0"/>
      </w:rPr>
    </w:lvl>
    <w:lvl w:ilvl="1">
      <w:start w:val="1"/>
      <w:numFmt w:val="decimal"/>
      <w:lvlText w:val="%1.%2."/>
      <w:lvlJc w:val="left"/>
      <w:pPr>
        <w:ind w:left="1142" w:hanging="432"/>
      </w:pPr>
      <w:rPr>
        <w:b w:val="0"/>
        <w:bCs/>
      </w:rPr>
    </w:lvl>
    <w:lvl w:ilvl="2">
      <w:start w:val="1"/>
      <w:numFmt w:val="lowerRoman"/>
      <w:lvlText w:val="%3."/>
      <w:lvlJc w:val="righ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14C573A9"/>
    <w:multiLevelType w:val="hybridMultilevel"/>
    <w:tmpl w:val="D0B41CF2"/>
    <w:lvl w:ilvl="0" w:tplc="D4D6A8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64F58"/>
    <w:multiLevelType w:val="hybridMultilevel"/>
    <w:tmpl w:val="59DEF3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7B76B27"/>
    <w:multiLevelType w:val="multilevel"/>
    <w:tmpl w:val="D0D878BA"/>
    <w:lvl w:ilvl="0">
      <w:start w:val="1"/>
      <w:numFmt w:val="decimal"/>
      <w:lvlText w:val="%1."/>
      <w:lvlJc w:val="left"/>
      <w:pPr>
        <w:ind w:left="360" w:hanging="360"/>
      </w:pPr>
      <w:rPr>
        <w:rFonts w:cs="Times New Roman"/>
      </w:rPr>
    </w:lvl>
    <w:lvl w:ilvl="1">
      <w:start w:val="1"/>
      <w:numFmt w:val="lowerRoman"/>
      <w:lvlText w:val="%2."/>
      <w:lvlJc w:val="right"/>
      <w:pPr>
        <w:ind w:left="1070" w:hanging="360"/>
      </w:pPr>
    </w:lvl>
    <w:lvl w:ilvl="2">
      <w:start w:val="1"/>
      <w:numFmt w:val="lowerRoman"/>
      <w:lvlText w:val="%3."/>
      <w:lvlJc w:val="righ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1B9E228E"/>
    <w:multiLevelType w:val="multilevel"/>
    <w:tmpl w:val="27987BC6"/>
    <w:lvl w:ilvl="0">
      <w:start w:val="1"/>
      <w:numFmt w:val="decimal"/>
      <w:lvlText w:val="%1."/>
      <w:lvlJc w:val="left"/>
      <w:pPr>
        <w:ind w:left="360" w:hanging="360"/>
      </w:pPr>
      <w:rPr>
        <w:rFonts w:cs="Times New Roman"/>
        <w:i w:val="0"/>
        <w:iCs w:val="0"/>
      </w:rPr>
    </w:lvl>
    <w:lvl w:ilvl="1">
      <w:start w:val="1"/>
      <w:numFmt w:val="lowerRoman"/>
      <w:lvlText w:val="%2."/>
      <w:lvlJc w:val="right"/>
      <w:pPr>
        <w:ind w:left="1070" w:hanging="360"/>
      </w:pPr>
      <w:rPr>
        <w:b w:val="0"/>
        <w:bCs w:val="0"/>
      </w:rPr>
    </w:lvl>
    <w:lvl w:ilvl="2">
      <w:start w:val="1"/>
      <w:numFmt w:val="lowerRoman"/>
      <w:lvlText w:val="%3."/>
      <w:lvlJc w:val="righ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35AC4539"/>
    <w:multiLevelType w:val="hybridMultilevel"/>
    <w:tmpl w:val="BF384EE0"/>
    <w:lvl w:ilvl="0" w:tplc="0809001B">
      <w:start w:val="1"/>
      <w:numFmt w:val="lowerRoman"/>
      <w:lvlText w:val="%1."/>
      <w:lvlJc w:val="righ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 w15:restartNumberingAfterBreak="0">
    <w:nsid w:val="3E6A1A41"/>
    <w:multiLevelType w:val="hybridMultilevel"/>
    <w:tmpl w:val="93B8A73A"/>
    <w:lvl w:ilvl="0" w:tplc="DCFA107C">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B733FB3"/>
    <w:multiLevelType w:val="hybridMultilevel"/>
    <w:tmpl w:val="DE528A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8BC68C9"/>
    <w:multiLevelType w:val="multilevel"/>
    <w:tmpl w:val="8A58CDD8"/>
    <w:lvl w:ilvl="0">
      <w:start w:val="1"/>
      <w:numFmt w:val="decimal"/>
      <w:lvlText w:val="%1."/>
      <w:lvlJc w:val="left"/>
      <w:pPr>
        <w:ind w:left="360" w:hanging="360"/>
      </w:pPr>
      <w:rPr>
        <w:rFonts w:cs="Times New Roman"/>
      </w:rPr>
    </w:lvl>
    <w:lvl w:ilvl="1">
      <w:start w:val="1"/>
      <w:numFmt w:val="decimal"/>
      <w:lvlText w:val="%1.%2."/>
      <w:lvlJc w:val="left"/>
      <w:pPr>
        <w:ind w:left="3410" w:hanging="432"/>
      </w:pPr>
      <w:rPr>
        <w:b w:val="0"/>
      </w:rPr>
    </w:lvl>
    <w:lvl w:ilvl="2">
      <w:start w:val="1"/>
      <w:numFmt w:val="lowerRoman"/>
      <w:lvlText w:val="%3."/>
      <w:lvlJc w:val="righ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5E343B46"/>
    <w:multiLevelType w:val="multilevel"/>
    <w:tmpl w:val="8A58CDD8"/>
    <w:lvl w:ilvl="0">
      <w:start w:val="1"/>
      <w:numFmt w:val="decimal"/>
      <w:lvlText w:val="%1."/>
      <w:lvlJc w:val="left"/>
      <w:pPr>
        <w:ind w:left="360" w:hanging="360"/>
      </w:pPr>
      <w:rPr>
        <w:rFonts w:cs="Times New Roman"/>
      </w:rPr>
    </w:lvl>
    <w:lvl w:ilvl="1">
      <w:start w:val="1"/>
      <w:numFmt w:val="decimal"/>
      <w:lvlText w:val="%1.%2."/>
      <w:lvlJc w:val="left"/>
      <w:pPr>
        <w:ind w:left="3410" w:hanging="432"/>
      </w:pPr>
      <w:rPr>
        <w:b w:val="0"/>
      </w:rPr>
    </w:lvl>
    <w:lvl w:ilvl="2">
      <w:start w:val="1"/>
      <w:numFmt w:val="lowerRoman"/>
      <w:lvlText w:val="%3."/>
      <w:lvlJc w:val="righ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732C29DD"/>
    <w:multiLevelType w:val="multilevel"/>
    <w:tmpl w:val="932C61A0"/>
    <w:lvl w:ilvl="0">
      <w:start w:val="1"/>
      <w:numFmt w:val="lowerRoman"/>
      <w:lvlText w:val="%1."/>
      <w:lvlJc w:val="righ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B704929"/>
    <w:multiLevelType w:val="hybridMultilevel"/>
    <w:tmpl w:val="E146FDA6"/>
    <w:lvl w:ilvl="0" w:tplc="76422134">
      <w:start w:val="1"/>
      <w:numFmt w:val="lowerLetter"/>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B89166B"/>
    <w:multiLevelType w:val="multilevel"/>
    <w:tmpl w:val="EE6AF026"/>
    <w:lvl w:ilvl="0">
      <w:start w:val="1"/>
      <w:numFmt w:val="decimal"/>
      <w:lvlText w:val="%1."/>
      <w:lvlJc w:val="left"/>
      <w:pPr>
        <w:ind w:left="2629" w:hanging="360"/>
      </w:pPr>
      <w:rPr>
        <w:b w:val="0"/>
      </w:rPr>
    </w:lvl>
    <w:lvl w:ilvl="1">
      <w:start w:val="1"/>
      <w:numFmt w:val="decimal"/>
      <w:lvlText w:val="%1.%2."/>
      <w:lvlJc w:val="left"/>
      <w:pPr>
        <w:ind w:left="3061" w:hanging="432"/>
      </w:pPr>
      <w:rPr>
        <w:b w:val="0"/>
      </w:rPr>
    </w:lvl>
    <w:lvl w:ilvl="2">
      <w:start w:val="1"/>
      <w:numFmt w:val="decimal"/>
      <w:lvlText w:val="%1.%2.%3."/>
      <w:lvlJc w:val="left"/>
      <w:pPr>
        <w:ind w:left="3493" w:hanging="504"/>
      </w:pPr>
    </w:lvl>
    <w:lvl w:ilvl="3">
      <w:start w:val="1"/>
      <w:numFmt w:val="decimal"/>
      <w:lvlText w:val="%1.%2.%3.%4."/>
      <w:lvlJc w:val="left"/>
      <w:pPr>
        <w:ind w:left="3997" w:hanging="648"/>
      </w:pPr>
    </w:lvl>
    <w:lvl w:ilvl="4">
      <w:start w:val="1"/>
      <w:numFmt w:val="decimal"/>
      <w:lvlText w:val="%1.%2.%3.%4.%5."/>
      <w:lvlJc w:val="left"/>
      <w:pPr>
        <w:ind w:left="4501" w:hanging="792"/>
      </w:pPr>
    </w:lvl>
    <w:lvl w:ilvl="5">
      <w:start w:val="1"/>
      <w:numFmt w:val="decimal"/>
      <w:lvlText w:val="%1.%2.%3.%4.%5.%6."/>
      <w:lvlJc w:val="left"/>
      <w:pPr>
        <w:ind w:left="5005" w:hanging="936"/>
      </w:pPr>
    </w:lvl>
    <w:lvl w:ilvl="6">
      <w:start w:val="1"/>
      <w:numFmt w:val="decimal"/>
      <w:lvlText w:val="%1.%2.%3.%4.%5.%6.%7."/>
      <w:lvlJc w:val="left"/>
      <w:pPr>
        <w:ind w:left="5509" w:hanging="1080"/>
      </w:pPr>
    </w:lvl>
    <w:lvl w:ilvl="7">
      <w:start w:val="1"/>
      <w:numFmt w:val="decimal"/>
      <w:lvlText w:val="%1.%2.%3.%4.%5.%6.%7.%8."/>
      <w:lvlJc w:val="left"/>
      <w:pPr>
        <w:ind w:left="6013" w:hanging="1224"/>
      </w:pPr>
    </w:lvl>
    <w:lvl w:ilvl="8">
      <w:start w:val="1"/>
      <w:numFmt w:val="decimal"/>
      <w:lvlText w:val="%1.%2.%3.%4.%5.%6.%7.%8.%9."/>
      <w:lvlJc w:val="left"/>
      <w:pPr>
        <w:ind w:left="6589" w:hanging="1440"/>
      </w:pPr>
    </w:lvl>
  </w:abstractNum>
  <w:num w:numId="1" w16cid:durableId="1074084401">
    <w:abstractNumId w:val="1"/>
  </w:num>
  <w:num w:numId="2" w16cid:durableId="742332661">
    <w:abstractNumId w:val="13"/>
  </w:num>
  <w:num w:numId="3" w16cid:durableId="1908343495">
    <w:abstractNumId w:val="11"/>
  </w:num>
  <w:num w:numId="4" w16cid:durableId="788283122">
    <w:abstractNumId w:val="7"/>
  </w:num>
  <w:num w:numId="5" w16cid:durableId="1668358782">
    <w:abstractNumId w:val="12"/>
  </w:num>
  <w:num w:numId="6" w16cid:durableId="1281761094">
    <w:abstractNumId w:val="0"/>
  </w:num>
  <w:num w:numId="7" w16cid:durableId="204604500">
    <w:abstractNumId w:val="2"/>
  </w:num>
  <w:num w:numId="8" w16cid:durableId="1044252363">
    <w:abstractNumId w:val="3"/>
  </w:num>
  <w:num w:numId="9" w16cid:durableId="2100252134">
    <w:abstractNumId w:val="8"/>
  </w:num>
  <w:num w:numId="10" w16cid:durableId="877667251">
    <w:abstractNumId w:val="10"/>
  </w:num>
  <w:num w:numId="11" w16cid:durableId="1968007876">
    <w:abstractNumId w:val="9"/>
  </w:num>
  <w:num w:numId="12" w16cid:durableId="406459138">
    <w:abstractNumId w:val="6"/>
  </w:num>
  <w:num w:numId="13" w16cid:durableId="1582106870">
    <w:abstractNumId w:val="4"/>
  </w:num>
  <w:num w:numId="14" w16cid:durableId="1306348564">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8C3"/>
    <w:rsid w:val="000000C0"/>
    <w:rsid w:val="00000203"/>
    <w:rsid w:val="00003353"/>
    <w:rsid w:val="00003628"/>
    <w:rsid w:val="0000440B"/>
    <w:rsid w:val="00004486"/>
    <w:rsid w:val="000046E3"/>
    <w:rsid w:val="0000481B"/>
    <w:rsid w:val="00004963"/>
    <w:rsid w:val="000057E3"/>
    <w:rsid w:val="00006413"/>
    <w:rsid w:val="00010231"/>
    <w:rsid w:val="00010551"/>
    <w:rsid w:val="0001056A"/>
    <w:rsid w:val="0001063D"/>
    <w:rsid w:val="00010701"/>
    <w:rsid w:val="0001114C"/>
    <w:rsid w:val="0001147B"/>
    <w:rsid w:val="00011A7E"/>
    <w:rsid w:val="00011C3F"/>
    <w:rsid w:val="00012110"/>
    <w:rsid w:val="000122E9"/>
    <w:rsid w:val="000124B7"/>
    <w:rsid w:val="0001375D"/>
    <w:rsid w:val="00013C1C"/>
    <w:rsid w:val="00013CD4"/>
    <w:rsid w:val="0001401D"/>
    <w:rsid w:val="000153DD"/>
    <w:rsid w:val="000170E1"/>
    <w:rsid w:val="00017389"/>
    <w:rsid w:val="00017526"/>
    <w:rsid w:val="000175AA"/>
    <w:rsid w:val="0001783A"/>
    <w:rsid w:val="00017A96"/>
    <w:rsid w:val="000203C8"/>
    <w:rsid w:val="00020712"/>
    <w:rsid w:val="00020C39"/>
    <w:rsid w:val="00021B20"/>
    <w:rsid w:val="000222AF"/>
    <w:rsid w:val="00022DDE"/>
    <w:rsid w:val="000263F5"/>
    <w:rsid w:val="0002696D"/>
    <w:rsid w:val="00026D8C"/>
    <w:rsid w:val="000277B5"/>
    <w:rsid w:val="0003012B"/>
    <w:rsid w:val="0003110E"/>
    <w:rsid w:val="00031188"/>
    <w:rsid w:val="000313C0"/>
    <w:rsid w:val="000325F5"/>
    <w:rsid w:val="000342AA"/>
    <w:rsid w:val="000346A3"/>
    <w:rsid w:val="000353D5"/>
    <w:rsid w:val="000358E4"/>
    <w:rsid w:val="00035A23"/>
    <w:rsid w:val="000373B9"/>
    <w:rsid w:val="0003756E"/>
    <w:rsid w:val="00037773"/>
    <w:rsid w:val="000405F1"/>
    <w:rsid w:val="00040FB6"/>
    <w:rsid w:val="0004146C"/>
    <w:rsid w:val="00042FBD"/>
    <w:rsid w:val="00043301"/>
    <w:rsid w:val="00043A39"/>
    <w:rsid w:val="00044851"/>
    <w:rsid w:val="000455A2"/>
    <w:rsid w:val="0004596A"/>
    <w:rsid w:val="000459E5"/>
    <w:rsid w:val="00046332"/>
    <w:rsid w:val="00047B55"/>
    <w:rsid w:val="0005049C"/>
    <w:rsid w:val="00050BF6"/>
    <w:rsid w:val="00050FE1"/>
    <w:rsid w:val="000511CB"/>
    <w:rsid w:val="00051860"/>
    <w:rsid w:val="00051F24"/>
    <w:rsid w:val="0005225A"/>
    <w:rsid w:val="00052E8A"/>
    <w:rsid w:val="00053184"/>
    <w:rsid w:val="000534AA"/>
    <w:rsid w:val="00054C33"/>
    <w:rsid w:val="00054D3F"/>
    <w:rsid w:val="000554CE"/>
    <w:rsid w:val="000566CA"/>
    <w:rsid w:val="000568E5"/>
    <w:rsid w:val="000570C1"/>
    <w:rsid w:val="00057A89"/>
    <w:rsid w:val="00060AFE"/>
    <w:rsid w:val="00060F0C"/>
    <w:rsid w:val="00061373"/>
    <w:rsid w:val="00061726"/>
    <w:rsid w:val="00061871"/>
    <w:rsid w:val="00061DB4"/>
    <w:rsid w:val="00063490"/>
    <w:rsid w:val="000639AA"/>
    <w:rsid w:val="00063C16"/>
    <w:rsid w:val="00063FB8"/>
    <w:rsid w:val="00070567"/>
    <w:rsid w:val="0007088D"/>
    <w:rsid w:val="0007212C"/>
    <w:rsid w:val="00072256"/>
    <w:rsid w:val="000737BC"/>
    <w:rsid w:val="00073A0D"/>
    <w:rsid w:val="000741FB"/>
    <w:rsid w:val="00074ABE"/>
    <w:rsid w:val="000755FA"/>
    <w:rsid w:val="00075B1A"/>
    <w:rsid w:val="00076352"/>
    <w:rsid w:val="000769B8"/>
    <w:rsid w:val="00076FB6"/>
    <w:rsid w:val="00077141"/>
    <w:rsid w:val="000806F5"/>
    <w:rsid w:val="00081CCF"/>
    <w:rsid w:val="000820DD"/>
    <w:rsid w:val="00083F7E"/>
    <w:rsid w:val="00084B6C"/>
    <w:rsid w:val="00085348"/>
    <w:rsid w:val="00086FE5"/>
    <w:rsid w:val="0008743E"/>
    <w:rsid w:val="00087747"/>
    <w:rsid w:val="00091D1F"/>
    <w:rsid w:val="00091E78"/>
    <w:rsid w:val="00093C95"/>
    <w:rsid w:val="00095730"/>
    <w:rsid w:val="00095807"/>
    <w:rsid w:val="000959F6"/>
    <w:rsid w:val="00095A4C"/>
    <w:rsid w:val="000960E7"/>
    <w:rsid w:val="000968D5"/>
    <w:rsid w:val="0009706B"/>
    <w:rsid w:val="00097455"/>
    <w:rsid w:val="0009764E"/>
    <w:rsid w:val="00097D5A"/>
    <w:rsid w:val="000A17FC"/>
    <w:rsid w:val="000A26E3"/>
    <w:rsid w:val="000A4164"/>
    <w:rsid w:val="000A495A"/>
    <w:rsid w:val="000A4DD2"/>
    <w:rsid w:val="000A57A6"/>
    <w:rsid w:val="000A6AA1"/>
    <w:rsid w:val="000B04C1"/>
    <w:rsid w:val="000B0836"/>
    <w:rsid w:val="000B2F0C"/>
    <w:rsid w:val="000B5429"/>
    <w:rsid w:val="000B6191"/>
    <w:rsid w:val="000B6440"/>
    <w:rsid w:val="000B6F2F"/>
    <w:rsid w:val="000B6F72"/>
    <w:rsid w:val="000B7908"/>
    <w:rsid w:val="000C05FC"/>
    <w:rsid w:val="000C124E"/>
    <w:rsid w:val="000C13E4"/>
    <w:rsid w:val="000C195A"/>
    <w:rsid w:val="000C2A06"/>
    <w:rsid w:val="000C2A79"/>
    <w:rsid w:val="000C2DCE"/>
    <w:rsid w:val="000C320E"/>
    <w:rsid w:val="000C3CCB"/>
    <w:rsid w:val="000C4C54"/>
    <w:rsid w:val="000C51B5"/>
    <w:rsid w:val="000C54B2"/>
    <w:rsid w:val="000C6445"/>
    <w:rsid w:val="000C7262"/>
    <w:rsid w:val="000C7823"/>
    <w:rsid w:val="000C7C3C"/>
    <w:rsid w:val="000D007A"/>
    <w:rsid w:val="000D035D"/>
    <w:rsid w:val="000D078B"/>
    <w:rsid w:val="000D1155"/>
    <w:rsid w:val="000D1286"/>
    <w:rsid w:val="000D1499"/>
    <w:rsid w:val="000D16D2"/>
    <w:rsid w:val="000D2636"/>
    <w:rsid w:val="000D2EFF"/>
    <w:rsid w:val="000D4A5C"/>
    <w:rsid w:val="000D5572"/>
    <w:rsid w:val="000D634D"/>
    <w:rsid w:val="000D6900"/>
    <w:rsid w:val="000E0EC5"/>
    <w:rsid w:val="000E136F"/>
    <w:rsid w:val="000E19B7"/>
    <w:rsid w:val="000E1B51"/>
    <w:rsid w:val="000E243F"/>
    <w:rsid w:val="000E283A"/>
    <w:rsid w:val="000E2CCB"/>
    <w:rsid w:val="000E35B5"/>
    <w:rsid w:val="000E3608"/>
    <w:rsid w:val="000E3783"/>
    <w:rsid w:val="000E47CC"/>
    <w:rsid w:val="000E6232"/>
    <w:rsid w:val="000E6676"/>
    <w:rsid w:val="000E6EA9"/>
    <w:rsid w:val="000E76FD"/>
    <w:rsid w:val="000F0A5E"/>
    <w:rsid w:val="000F2713"/>
    <w:rsid w:val="000F3675"/>
    <w:rsid w:val="000F3E17"/>
    <w:rsid w:val="000F418E"/>
    <w:rsid w:val="000F5E32"/>
    <w:rsid w:val="000F65F8"/>
    <w:rsid w:val="001000AB"/>
    <w:rsid w:val="001017B8"/>
    <w:rsid w:val="001022E9"/>
    <w:rsid w:val="00102B38"/>
    <w:rsid w:val="0010327F"/>
    <w:rsid w:val="00103961"/>
    <w:rsid w:val="00103D88"/>
    <w:rsid w:val="00103E64"/>
    <w:rsid w:val="001044F8"/>
    <w:rsid w:val="00104B6A"/>
    <w:rsid w:val="0010573D"/>
    <w:rsid w:val="00106D97"/>
    <w:rsid w:val="0010719F"/>
    <w:rsid w:val="0010752E"/>
    <w:rsid w:val="00107651"/>
    <w:rsid w:val="00110933"/>
    <w:rsid w:val="00110EE0"/>
    <w:rsid w:val="001117ED"/>
    <w:rsid w:val="00111AE1"/>
    <w:rsid w:val="00111E53"/>
    <w:rsid w:val="001123B7"/>
    <w:rsid w:val="00113887"/>
    <w:rsid w:val="001139EA"/>
    <w:rsid w:val="00114AD2"/>
    <w:rsid w:val="00114FDD"/>
    <w:rsid w:val="001153F6"/>
    <w:rsid w:val="00115544"/>
    <w:rsid w:val="001159FD"/>
    <w:rsid w:val="0011609E"/>
    <w:rsid w:val="0011649C"/>
    <w:rsid w:val="00116C4F"/>
    <w:rsid w:val="001176B3"/>
    <w:rsid w:val="001177A3"/>
    <w:rsid w:val="00117D4F"/>
    <w:rsid w:val="0012039D"/>
    <w:rsid w:val="00120C48"/>
    <w:rsid w:val="00120D33"/>
    <w:rsid w:val="00121605"/>
    <w:rsid w:val="00121C65"/>
    <w:rsid w:val="001221D9"/>
    <w:rsid w:val="001226CD"/>
    <w:rsid w:val="00123666"/>
    <w:rsid w:val="00123762"/>
    <w:rsid w:val="00123DCD"/>
    <w:rsid w:val="0012541B"/>
    <w:rsid w:val="00126558"/>
    <w:rsid w:val="00126947"/>
    <w:rsid w:val="00127387"/>
    <w:rsid w:val="001274E4"/>
    <w:rsid w:val="00130680"/>
    <w:rsid w:val="00132716"/>
    <w:rsid w:val="0013415C"/>
    <w:rsid w:val="00134B33"/>
    <w:rsid w:val="001359C4"/>
    <w:rsid w:val="00135CEF"/>
    <w:rsid w:val="001375D2"/>
    <w:rsid w:val="00137B38"/>
    <w:rsid w:val="00140289"/>
    <w:rsid w:val="001403CD"/>
    <w:rsid w:val="001418CC"/>
    <w:rsid w:val="00141E40"/>
    <w:rsid w:val="001421A9"/>
    <w:rsid w:val="001442C2"/>
    <w:rsid w:val="001452DB"/>
    <w:rsid w:val="0014735D"/>
    <w:rsid w:val="00147445"/>
    <w:rsid w:val="00147DDD"/>
    <w:rsid w:val="001500A8"/>
    <w:rsid w:val="0015046F"/>
    <w:rsid w:val="001509C0"/>
    <w:rsid w:val="00150A04"/>
    <w:rsid w:val="0015109E"/>
    <w:rsid w:val="00151B8B"/>
    <w:rsid w:val="00152145"/>
    <w:rsid w:val="0015234C"/>
    <w:rsid w:val="00152EB0"/>
    <w:rsid w:val="001530DF"/>
    <w:rsid w:val="00153137"/>
    <w:rsid w:val="001532EC"/>
    <w:rsid w:val="00153756"/>
    <w:rsid w:val="00153F64"/>
    <w:rsid w:val="00154F49"/>
    <w:rsid w:val="00155464"/>
    <w:rsid w:val="00155CFB"/>
    <w:rsid w:val="00155E9E"/>
    <w:rsid w:val="0015605B"/>
    <w:rsid w:val="00156146"/>
    <w:rsid w:val="00156415"/>
    <w:rsid w:val="0015713E"/>
    <w:rsid w:val="00157225"/>
    <w:rsid w:val="00157F1C"/>
    <w:rsid w:val="0016037A"/>
    <w:rsid w:val="00160C8A"/>
    <w:rsid w:val="00160EAE"/>
    <w:rsid w:val="00161675"/>
    <w:rsid w:val="001619A9"/>
    <w:rsid w:val="00161AD3"/>
    <w:rsid w:val="00161BDA"/>
    <w:rsid w:val="00161F3A"/>
    <w:rsid w:val="00162954"/>
    <w:rsid w:val="00163EE5"/>
    <w:rsid w:val="001651AF"/>
    <w:rsid w:val="001664B5"/>
    <w:rsid w:val="0016698A"/>
    <w:rsid w:val="00167121"/>
    <w:rsid w:val="001671E0"/>
    <w:rsid w:val="001678AA"/>
    <w:rsid w:val="00170A10"/>
    <w:rsid w:val="00170BAD"/>
    <w:rsid w:val="00171A3E"/>
    <w:rsid w:val="001725A1"/>
    <w:rsid w:val="001730F3"/>
    <w:rsid w:val="00173366"/>
    <w:rsid w:val="001733A5"/>
    <w:rsid w:val="00174CBF"/>
    <w:rsid w:val="00174EDE"/>
    <w:rsid w:val="0017581B"/>
    <w:rsid w:val="0017622D"/>
    <w:rsid w:val="00176580"/>
    <w:rsid w:val="00176B3C"/>
    <w:rsid w:val="00176E4D"/>
    <w:rsid w:val="00177EA2"/>
    <w:rsid w:val="001801DF"/>
    <w:rsid w:val="00180CE3"/>
    <w:rsid w:val="00180FF1"/>
    <w:rsid w:val="00181B55"/>
    <w:rsid w:val="00182831"/>
    <w:rsid w:val="00182C25"/>
    <w:rsid w:val="001833CD"/>
    <w:rsid w:val="0018366C"/>
    <w:rsid w:val="001845E9"/>
    <w:rsid w:val="00185DFC"/>
    <w:rsid w:val="00186355"/>
    <w:rsid w:val="0018738A"/>
    <w:rsid w:val="0018766D"/>
    <w:rsid w:val="001878C4"/>
    <w:rsid w:val="00190157"/>
    <w:rsid w:val="001908C9"/>
    <w:rsid w:val="00190D3B"/>
    <w:rsid w:val="00190E6D"/>
    <w:rsid w:val="00190FA9"/>
    <w:rsid w:val="0019101A"/>
    <w:rsid w:val="00193232"/>
    <w:rsid w:val="00193488"/>
    <w:rsid w:val="00194A0B"/>
    <w:rsid w:val="00195C2B"/>
    <w:rsid w:val="00195ED7"/>
    <w:rsid w:val="00195F46"/>
    <w:rsid w:val="001960C4"/>
    <w:rsid w:val="00196847"/>
    <w:rsid w:val="00197006"/>
    <w:rsid w:val="00197017"/>
    <w:rsid w:val="0019757A"/>
    <w:rsid w:val="00197BC0"/>
    <w:rsid w:val="001A092A"/>
    <w:rsid w:val="001A0E82"/>
    <w:rsid w:val="001A1204"/>
    <w:rsid w:val="001A19E3"/>
    <w:rsid w:val="001A29A5"/>
    <w:rsid w:val="001A3413"/>
    <w:rsid w:val="001A3672"/>
    <w:rsid w:val="001A39C0"/>
    <w:rsid w:val="001A430B"/>
    <w:rsid w:val="001A4488"/>
    <w:rsid w:val="001A44C5"/>
    <w:rsid w:val="001A47E0"/>
    <w:rsid w:val="001A4835"/>
    <w:rsid w:val="001A4836"/>
    <w:rsid w:val="001A4EE4"/>
    <w:rsid w:val="001A546A"/>
    <w:rsid w:val="001A5FC5"/>
    <w:rsid w:val="001A6363"/>
    <w:rsid w:val="001A63C5"/>
    <w:rsid w:val="001A7A6D"/>
    <w:rsid w:val="001A7F3E"/>
    <w:rsid w:val="001B0614"/>
    <w:rsid w:val="001B0AAA"/>
    <w:rsid w:val="001B0ED7"/>
    <w:rsid w:val="001B10E3"/>
    <w:rsid w:val="001B17B6"/>
    <w:rsid w:val="001B1866"/>
    <w:rsid w:val="001B1F03"/>
    <w:rsid w:val="001B25AB"/>
    <w:rsid w:val="001B2E6F"/>
    <w:rsid w:val="001B348E"/>
    <w:rsid w:val="001B3599"/>
    <w:rsid w:val="001B3743"/>
    <w:rsid w:val="001B4541"/>
    <w:rsid w:val="001B4ADF"/>
    <w:rsid w:val="001B4B24"/>
    <w:rsid w:val="001B57DF"/>
    <w:rsid w:val="001B6B42"/>
    <w:rsid w:val="001B70E0"/>
    <w:rsid w:val="001B78CB"/>
    <w:rsid w:val="001C03ED"/>
    <w:rsid w:val="001C1143"/>
    <w:rsid w:val="001C11C0"/>
    <w:rsid w:val="001C14DF"/>
    <w:rsid w:val="001C22AE"/>
    <w:rsid w:val="001C2A2F"/>
    <w:rsid w:val="001C33A9"/>
    <w:rsid w:val="001C3B5A"/>
    <w:rsid w:val="001C3B76"/>
    <w:rsid w:val="001C4119"/>
    <w:rsid w:val="001C411F"/>
    <w:rsid w:val="001C6A75"/>
    <w:rsid w:val="001C724D"/>
    <w:rsid w:val="001D1169"/>
    <w:rsid w:val="001D266C"/>
    <w:rsid w:val="001D30D8"/>
    <w:rsid w:val="001D3134"/>
    <w:rsid w:val="001D354D"/>
    <w:rsid w:val="001D5A9D"/>
    <w:rsid w:val="001D626B"/>
    <w:rsid w:val="001D6302"/>
    <w:rsid w:val="001D693D"/>
    <w:rsid w:val="001E0011"/>
    <w:rsid w:val="001E0F39"/>
    <w:rsid w:val="001E15AA"/>
    <w:rsid w:val="001E1709"/>
    <w:rsid w:val="001E2539"/>
    <w:rsid w:val="001E282F"/>
    <w:rsid w:val="001E3005"/>
    <w:rsid w:val="001E3102"/>
    <w:rsid w:val="001E3124"/>
    <w:rsid w:val="001E3ED7"/>
    <w:rsid w:val="001E4C5C"/>
    <w:rsid w:val="001E68C3"/>
    <w:rsid w:val="001E6A36"/>
    <w:rsid w:val="001E6E58"/>
    <w:rsid w:val="001E79EE"/>
    <w:rsid w:val="001E79FC"/>
    <w:rsid w:val="001E7D66"/>
    <w:rsid w:val="001F01B0"/>
    <w:rsid w:val="001F11C6"/>
    <w:rsid w:val="001F156B"/>
    <w:rsid w:val="001F24D9"/>
    <w:rsid w:val="001F33DD"/>
    <w:rsid w:val="001F36EC"/>
    <w:rsid w:val="001F3F44"/>
    <w:rsid w:val="001F421E"/>
    <w:rsid w:val="001F448B"/>
    <w:rsid w:val="001F4B74"/>
    <w:rsid w:val="001F5A5B"/>
    <w:rsid w:val="001F5E1F"/>
    <w:rsid w:val="001F5F17"/>
    <w:rsid w:val="001F619E"/>
    <w:rsid w:val="001F63F6"/>
    <w:rsid w:val="001F69D4"/>
    <w:rsid w:val="001F7EEC"/>
    <w:rsid w:val="00200202"/>
    <w:rsid w:val="00200650"/>
    <w:rsid w:val="00200C9D"/>
    <w:rsid w:val="00200FDD"/>
    <w:rsid w:val="00201F44"/>
    <w:rsid w:val="00202116"/>
    <w:rsid w:val="00202850"/>
    <w:rsid w:val="00202F04"/>
    <w:rsid w:val="002036AD"/>
    <w:rsid w:val="0020491F"/>
    <w:rsid w:val="00204A11"/>
    <w:rsid w:val="00204C25"/>
    <w:rsid w:val="00206A58"/>
    <w:rsid w:val="00206B71"/>
    <w:rsid w:val="00207250"/>
    <w:rsid w:val="002073C5"/>
    <w:rsid w:val="002075D1"/>
    <w:rsid w:val="00207854"/>
    <w:rsid w:val="002078AF"/>
    <w:rsid w:val="002108AB"/>
    <w:rsid w:val="00211BC7"/>
    <w:rsid w:val="00211DD3"/>
    <w:rsid w:val="00211F07"/>
    <w:rsid w:val="00211F20"/>
    <w:rsid w:val="0021277B"/>
    <w:rsid w:val="00213598"/>
    <w:rsid w:val="002136D5"/>
    <w:rsid w:val="00214389"/>
    <w:rsid w:val="002149A3"/>
    <w:rsid w:val="00214DA6"/>
    <w:rsid w:val="00215370"/>
    <w:rsid w:val="002163D3"/>
    <w:rsid w:val="00216EAA"/>
    <w:rsid w:val="002172CB"/>
    <w:rsid w:val="002178E6"/>
    <w:rsid w:val="00217AFD"/>
    <w:rsid w:val="00217E9A"/>
    <w:rsid w:val="00217EF0"/>
    <w:rsid w:val="00221FE5"/>
    <w:rsid w:val="00222CF0"/>
    <w:rsid w:val="00223DBE"/>
    <w:rsid w:val="00224460"/>
    <w:rsid w:val="002259D8"/>
    <w:rsid w:val="00226543"/>
    <w:rsid w:val="00227903"/>
    <w:rsid w:val="00227D85"/>
    <w:rsid w:val="00230030"/>
    <w:rsid w:val="00230FF9"/>
    <w:rsid w:val="0023100D"/>
    <w:rsid w:val="00232876"/>
    <w:rsid w:val="002335D6"/>
    <w:rsid w:val="002337CC"/>
    <w:rsid w:val="00236E1F"/>
    <w:rsid w:val="00236F37"/>
    <w:rsid w:val="00237982"/>
    <w:rsid w:val="00237B56"/>
    <w:rsid w:val="00237D1F"/>
    <w:rsid w:val="00237F3D"/>
    <w:rsid w:val="00241E38"/>
    <w:rsid w:val="0024301B"/>
    <w:rsid w:val="002438BE"/>
    <w:rsid w:val="00243A8C"/>
    <w:rsid w:val="00244613"/>
    <w:rsid w:val="002447CB"/>
    <w:rsid w:val="00245665"/>
    <w:rsid w:val="00247B35"/>
    <w:rsid w:val="00250152"/>
    <w:rsid w:val="002517A0"/>
    <w:rsid w:val="00251A51"/>
    <w:rsid w:val="00251C2A"/>
    <w:rsid w:val="00251F54"/>
    <w:rsid w:val="00252788"/>
    <w:rsid w:val="002527A2"/>
    <w:rsid w:val="002531AB"/>
    <w:rsid w:val="00254131"/>
    <w:rsid w:val="00255694"/>
    <w:rsid w:val="00255B59"/>
    <w:rsid w:val="00255BE2"/>
    <w:rsid w:val="002570B1"/>
    <w:rsid w:val="002573E8"/>
    <w:rsid w:val="00257D0C"/>
    <w:rsid w:val="00260163"/>
    <w:rsid w:val="002602C5"/>
    <w:rsid w:val="00260A8A"/>
    <w:rsid w:val="00260BD6"/>
    <w:rsid w:val="00261796"/>
    <w:rsid w:val="002620C7"/>
    <w:rsid w:val="002620FC"/>
    <w:rsid w:val="00262437"/>
    <w:rsid w:val="00262761"/>
    <w:rsid w:val="00262C6A"/>
    <w:rsid w:val="00262F08"/>
    <w:rsid w:val="0026329B"/>
    <w:rsid w:val="00263524"/>
    <w:rsid w:val="00264703"/>
    <w:rsid w:val="00264B22"/>
    <w:rsid w:val="00264F1A"/>
    <w:rsid w:val="002653D0"/>
    <w:rsid w:val="002658F6"/>
    <w:rsid w:val="0026683B"/>
    <w:rsid w:val="00266B4F"/>
    <w:rsid w:val="002672FF"/>
    <w:rsid w:val="002675B1"/>
    <w:rsid w:val="002700BF"/>
    <w:rsid w:val="00270450"/>
    <w:rsid w:val="00270ACE"/>
    <w:rsid w:val="00270EFA"/>
    <w:rsid w:val="00270FC4"/>
    <w:rsid w:val="00271041"/>
    <w:rsid w:val="002716D3"/>
    <w:rsid w:val="002716F4"/>
    <w:rsid w:val="002719D6"/>
    <w:rsid w:val="00271D22"/>
    <w:rsid w:val="00271E93"/>
    <w:rsid w:val="002722FE"/>
    <w:rsid w:val="00272BFD"/>
    <w:rsid w:val="00273963"/>
    <w:rsid w:val="00273A77"/>
    <w:rsid w:val="00274CB4"/>
    <w:rsid w:val="0027501C"/>
    <w:rsid w:val="00275A4B"/>
    <w:rsid w:val="0027617C"/>
    <w:rsid w:val="00276AEB"/>
    <w:rsid w:val="00280125"/>
    <w:rsid w:val="00280A34"/>
    <w:rsid w:val="0028113A"/>
    <w:rsid w:val="00281938"/>
    <w:rsid w:val="00281A8B"/>
    <w:rsid w:val="00281AEF"/>
    <w:rsid w:val="00283066"/>
    <w:rsid w:val="002837DA"/>
    <w:rsid w:val="00283F72"/>
    <w:rsid w:val="00284784"/>
    <w:rsid w:val="00285AC2"/>
    <w:rsid w:val="00286E44"/>
    <w:rsid w:val="00287A28"/>
    <w:rsid w:val="0029053D"/>
    <w:rsid w:val="0029093F"/>
    <w:rsid w:val="00290F13"/>
    <w:rsid w:val="002912A6"/>
    <w:rsid w:val="00291653"/>
    <w:rsid w:val="00291C66"/>
    <w:rsid w:val="002924CE"/>
    <w:rsid w:val="00292871"/>
    <w:rsid w:val="00292876"/>
    <w:rsid w:val="00293C23"/>
    <w:rsid w:val="00294057"/>
    <w:rsid w:val="00294316"/>
    <w:rsid w:val="00294C62"/>
    <w:rsid w:val="00295A7E"/>
    <w:rsid w:val="00295C79"/>
    <w:rsid w:val="00296828"/>
    <w:rsid w:val="0029717C"/>
    <w:rsid w:val="002A01BF"/>
    <w:rsid w:val="002A0AE5"/>
    <w:rsid w:val="002A27FE"/>
    <w:rsid w:val="002A2B77"/>
    <w:rsid w:val="002A2EA6"/>
    <w:rsid w:val="002A595F"/>
    <w:rsid w:val="002A69D0"/>
    <w:rsid w:val="002A6FFB"/>
    <w:rsid w:val="002A7106"/>
    <w:rsid w:val="002A712F"/>
    <w:rsid w:val="002A71A8"/>
    <w:rsid w:val="002A73B6"/>
    <w:rsid w:val="002A7A1F"/>
    <w:rsid w:val="002A7EC1"/>
    <w:rsid w:val="002B064A"/>
    <w:rsid w:val="002B127C"/>
    <w:rsid w:val="002B1477"/>
    <w:rsid w:val="002B1B43"/>
    <w:rsid w:val="002B1EDB"/>
    <w:rsid w:val="002B1FB8"/>
    <w:rsid w:val="002B2E3E"/>
    <w:rsid w:val="002B4245"/>
    <w:rsid w:val="002B6D81"/>
    <w:rsid w:val="002B7793"/>
    <w:rsid w:val="002B78E9"/>
    <w:rsid w:val="002B7B31"/>
    <w:rsid w:val="002C04A0"/>
    <w:rsid w:val="002C0C45"/>
    <w:rsid w:val="002C1839"/>
    <w:rsid w:val="002C23DD"/>
    <w:rsid w:val="002C2406"/>
    <w:rsid w:val="002C2431"/>
    <w:rsid w:val="002C298B"/>
    <w:rsid w:val="002C3451"/>
    <w:rsid w:val="002C4636"/>
    <w:rsid w:val="002C4B38"/>
    <w:rsid w:val="002C5967"/>
    <w:rsid w:val="002C60A0"/>
    <w:rsid w:val="002C60F3"/>
    <w:rsid w:val="002C6551"/>
    <w:rsid w:val="002C6947"/>
    <w:rsid w:val="002C6CB2"/>
    <w:rsid w:val="002C730B"/>
    <w:rsid w:val="002C761A"/>
    <w:rsid w:val="002C7CB8"/>
    <w:rsid w:val="002D174A"/>
    <w:rsid w:val="002D307F"/>
    <w:rsid w:val="002D30D2"/>
    <w:rsid w:val="002D37EB"/>
    <w:rsid w:val="002D41CD"/>
    <w:rsid w:val="002D441B"/>
    <w:rsid w:val="002D49BB"/>
    <w:rsid w:val="002D51C0"/>
    <w:rsid w:val="002D524C"/>
    <w:rsid w:val="002D5B21"/>
    <w:rsid w:val="002D5CC2"/>
    <w:rsid w:val="002D5E04"/>
    <w:rsid w:val="002D625B"/>
    <w:rsid w:val="002D66DC"/>
    <w:rsid w:val="002D6FA9"/>
    <w:rsid w:val="002D7FC9"/>
    <w:rsid w:val="002E00B9"/>
    <w:rsid w:val="002E0399"/>
    <w:rsid w:val="002E1187"/>
    <w:rsid w:val="002E1C93"/>
    <w:rsid w:val="002E2391"/>
    <w:rsid w:val="002E2745"/>
    <w:rsid w:val="002E29E0"/>
    <w:rsid w:val="002E305E"/>
    <w:rsid w:val="002E3D6F"/>
    <w:rsid w:val="002E4B73"/>
    <w:rsid w:val="002E4EFD"/>
    <w:rsid w:val="002E6278"/>
    <w:rsid w:val="002E6BFF"/>
    <w:rsid w:val="002E7DAF"/>
    <w:rsid w:val="002F0961"/>
    <w:rsid w:val="002F09CA"/>
    <w:rsid w:val="002F0C16"/>
    <w:rsid w:val="002F2F6D"/>
    <w:rsid w:val="002F4145"/>
    <w:rsid w:val="002F4412"/>
    <w:rsid w:val="002F4654"/>
    <w:rsid w:val="002F481A"/>
    <w:rsid w:val="002F5D55"/>
    <w:rsid w:val="002F607D"/>
    <w:rsid w:val="002F6088"/>
    <w:rsid w:val="002F68A6"/>
    <w:rsid w:val="002F68A9"/>
    <w:rsid w:val="002F7CE9"/>
    <w:rsid w:val="00302793"/>
    <w:rsid w:val="00304416"/>
    <w:rsid w:val="0030461C"/>
    <w:rsid w:val="0030463F"/>
    <w:rsid w:val="003053FD"/>
    <w:rsid w:val="0030540B"/>
    <w:rsid w:val="003057D3"/>
    <w:rsid w:val="0030660E"/>
    <w:rsid w:val="003070F8"/>
    <w:rsid w:val="0030795C"/>
    <w:rsid w:val="003102FB"/>
    <w:rsid w:val="003105F6"/>
    <w:rsid w:val="0031067A"/>
    <w:rsid w:val="00310758"/>
    <w:rsid w:val="00310A4B"/>
    <w:rsid w:val="00310D1D"/>
    <w:rsid w:val="00311449"/>
    <w:rsid w:val="00312420"/>
    <w:rsid w:val="00312974"/>
    <w:rsid w:val="00314FBB"/>
    <w:rsid w:val="00314FF5"/>
    <w:rsid w:val="00315C10"/>
    <w:rsid w:val="00315C60"/>
    <w:rsid w:val="00316D38"/>
    <w:rsid w:val="0031718D"/>
    <w:rsid w:val="00317C93"/>
    <w:rsid w:val="00320245"/>
    <w:rsid w:val="00320652"/>
    <w:rsid w:val="0032068F"/>
    <w:rsid w:val="0032183A"/>
    <w:rsid w:val="00321A43"/>
    <w:rsid w:val="00322AEF"/>
    <w:rsid w:val="003232D4"/>
    <w:rsid w:val="003241CD"/>
    <w:rsid w:val="00324440"/>
    <w:rsid w:val="00325ED4"/>
    <w:rsid w:val="00326948"/>
    <w:rsid w:val="00326A90"/>
    <w:rsid w:val="00326BF4"/>
    <w:rsid w:val="00327166"/>
    <w:rsid w:val="00327328"/>
    <w:rsid w:val="003273E9"/>
    <w:rsid w:val="00327802"/>
    <w:rsid w:val="00330051"/>
    <w:rsid w:val="00331BCB"/>
    <w:rsid w:val="00332774"/>
    <w:rsid w:val="00332BDB"/>
    <w:rsid w:val="00332F77"/>
    <w:rsid w:val="00333D56"/>
    <w:rsid w:val="0033470F"/>
    <w:rsid w:val="00335D9E"/>
    <w:rsid w:val="00335EEC"/>
    <w:rsid w:val="00335F59"/>
    <w:rsid w:val="00336F7F"/>
    <w:rsid w:val="0033770E"/>
    <w:rsid w:val="003379E4"/>
    <w:rsid w:val="00337AAD"/>
    <w:rsid w:val="00337BA5"/>
    <w:rsid w:val="00337E86"/>
    <w:rsid w:val="003419E5"/>
    <w:rsid w:val="00341B78"/>
    <w:rsid w:val="00341B7B"/>
    <w:rsid w:val="00341FCA"/>
    <w:rsid w:val="00342309"/>
    <w:rsid w:val="00342683"/>
    <w:rsid w:val="003436EB"/>
    <w:rsid w:val="0034464F"/>
    <w:rsid w:val="0034475D"/>
    <w:rsid w:val="003449D8"/>
    <w:rsid w:val="00344AFB"/>
    <w:rsid w:val="00344CC3"/>
    <w:rsid w:val="00345BA6"/>
    <w:rsid w:val="0034651F"/>
    <w:rsid w:val="00346727"/>
    <w:rsid w:val="00346E2A"/>
    <w:rsid w:val="00347BB2"/>
    <w:rsid w:val="00347CCF"/>
    <w:rsid w:val="0035026A"/>
    <w:rsid w:val="003503A3"/>
    <w:rsid w:val="00350541"/>
    <w:rsid w:val="00350843"/>
    <w:rsid w:val="0035093E"/>
    <w:rsid w:val="00351DD2"/>
    <w:rsid w:val="00351F00"/>
    <w:rsid w:val="00353513"/>
    <w:rsid w:val="0035386B"/>
    <w:rsid w:val="00353C1E"/>
    <w:rsid w:val="003555D4"/>
    <w:rsid w:val="00355683"/>
    <w:rsid w:val="003556EC"/>
    <w:rsid w:val="00355C4E"/>
    <w:rsid w:val="00356C07"/>
    <w:rsid w:val="003601FA"/>
    <w:rsid w:val="003608DB"/>
    <w:rsid w:val="00360ABF"/>
    <w:rsid w:val="00361C83"/>
    <w:rsid w:val="003625B7"/>
    <w:rsid w:val="00363B20"/>
    <w:rsid w:val="003641DA"/>
    <w:rsid w:val="00364317"/>
    <w:rsid w:val="00364769"/>
    <w:rsid w:val="00364D29"/>
    <w:rsid w:val="00365412"/>
    <w:rsid w:val="003657BB"/>
    <w:rsid w:val="00365D3D"/>
    <w:rsid w:val="00365D46"/>
    <w:rsid w:val="00366828"/>
    <w:rsid w:val="00366A08"/>
    <w:rsid w:val="00366C26"/>
    <w:rsid w:val="003678EA"/>
    <w:rsid w:val="00370281"/>
    <w:rsid w:val="0037192D"/>
    <w:rsid w:val="00372435"/>
    <w:rsid w:val="00372736"/>
    <w:rsid w:val="00372860"/>
    <w:rsid w:val="00372A06"/>
    <w:rsid w:val="00372C15"/>
    <w:rsid w:val="0037307E"/>
    <w:rsid w:val="0037351A"/>
    <w:rsid w:val="00375BBB"/>
    <w:rsid w:val="00375E87"/>
    <w:rsid w:val="00376A56"/>
    <w:rsid w:val="00376BDA"/>
    <w:rsid w:val="003776A0"/>
    <w:rsid w:val="0037775A"/>
    <w:rsid w:val="00380202"/>
    <w:rsid w:val="0038048D"/>
    <w:rsid w:val="00380780"/>
    <w:rsid w:val="00380AB1"/>
    <w:rsid w:val="00380CE9"/>
    <w:rsid w:val="003811FF"/>
    <w:rsid w:val="003812D1"/>
    <w:rsid w:val="00381528"/>
    <w:rsid w:val="003816EA"/>
    <w:rsid w:val="00381BA4"/>
    <w:rsid w:val="00381E59"/>
    <w:rsid w:val="00381E5B"/>
    <w:rsid w:val="00382A48"/>
    <w:rsid w:val="003833EB"/>
    <w:rsid w:val="00383618"/>
    <w:rsid w:val="003838F8"/>
    <w:rsid w:val="00384057"/>
    <w:rsid w:val="00385826"/>
    <w:rsid w:val="0038636B"/>
    <w:rsid w:val="0038728F"/>
    <w:rsid w:val="003927F0"/>
    <w:rsid w:val="00392995"/>
    <w:rsid w:val="00393DA1"/>
    <w:rsid w:val="00394335"/>
    <w:rsid w:val="003945A0"/>
    <w:rsid w:val="00394B14"/>
    <w:rsid w:val="00394CDE"/>
    <w:rsid w:val="003951EF"/>
    <w:rsid w:val="00395361"/>
    <w:rsid w:val="00395414"/>
    <w:rsid w:val="00395D08"/>
    <w:rsid w:val="00395E25"/>
    <w:rsid w:val="003962E2"/>
    <w:rsid w:val="003A010F"/>
    <w:rsid w:val="003A204F"/>
    <w:rsid w:val="003A256C"/>
    <w:rsid w:val="003A3644"/>
    <w:rsid w:val="003A3670"/>
    <w:rsid w:val="003A456D"/>
    <w:rsid w:val="003A4D34"/>
    <w:rsid w:val="003A4FCE"/>
    <w:rsid w:val="003A5FA4"/>
    <w:rsid w:val="003A6815"/>
    <w:rsid w:val="003B0108"/>
    <w:rsid w:val="003B02F6"/>
    <w:rsid w:val="003B0373"/>
    <w:rsid w:val="003B0680"/>
    <w:rsid w:val="003B0E8B"/>
    <w:rsid w:val="003B125B"/>
    <w:rsid w:val="003B15E6"/>
    <w:rsid w:val="003B1C6E"/>
    <w:rsid w:val="003B43FA"/>
    <w:rsid w:val="003B469E"/>
    <w:rsid w:val="003B4AEA"/>
    <w:rsid w:val="003B607F"/>
    <w:rsid w:val="003B6817"/>
    <w:rsid w:val="003B69CB"/>
    <w:rsid w:val="003B72DF"/>
    <w:rsid w:val="003B734E"/>
    <w:rsid w:val="003C086D"/>
    <w:rsid w:val="003C09F1"/>
    <w:rsid w:val="003C0CD5"/>
    <w:rsid w:val="003C174E"/>
    <w:rsid w:val="003C17C4"/>
    <w:rsid w:val="003C1AAE"/>
    <w:rsid w:val="003C2930"/>
    <w:rsid w:val="003C32CE"/>
    <w:rsid w:val="003C403F"/>
    <w:rsid w:val="003C4BC4"/>
    <w:rsid w:val="003C4F92"/>
    <w:rsid w:val="003C592C"/>
    <w:rsid w:val="003C59E1"/>
    <w:rsid w:val="003C61EF"/>
    <w:rsid w:val="003C6B88"/>
    <w:rsid w:val="003C790E"/>
    <w:rsid w:val="003C79B5"/>
    <w:rsid w:val="003D1478"/>
    <w:rsid w:val="003D1956"/>
    <w:rsid w:val="003D23F9"/>
    <w:rsid w:val="003D44AA"/>
    <w:rsid w:val="003D59F1"/>
    <w:rsid w:val="003D7D59"/>
    <w:rsid w:val="003D7EF0"/>
    <w:rsid w:val="003E014B"/>
    <w:rsid w:val="003E04A1"/>
    <w:rsid w:val="003E0825"/>
    <w:rsid w:val="003E0A6E"/>
    <w:rsid w:val="003E17A4"/>
    <w:rsid w:val="003E1C6D"/>
    <w:rsid w:val="003E1E81"/>
    <w:rsid w:val="003E2356"/>
    <w:rsid w:val="003E30A7"/>
    <w:rsid w:val="003E3FFB"/>
    <w:rsid w:val="003E447B"/>
    <w:rsid w:val="003E46F8"/>
    <w:rsid w:val="003E4CC4"/>
    <w:rsid w:val="003E4DEB"/>
    <w:rsid w:val="003E6D78"/>
    <w:rsid w:val="003E6E56"/>
    <w:rsid w:val="003E7AEE"/>
    <w:rsid w:val="003F02C6"/>
    <w:rsid w:val="003F1474"/>
    <w:rsid w:val="003F19E7"/>
    <w:rsid w:val="003F223E"/>
    <w:rsid w:val="003F2AB5"/>
    <w:rsid w:val="003F312E"/>
    <w:rsid w:val="003F4085"/>
    <w:rsid w:val="003F42D3"/>
    <w:rsid w:val="003F4889"/>
    <w:rsid w:val="003F494C"/>
    <w:rsid w:val="003F5497"/>
    <w:rsid w:val="003F6085"/>
    <w:rsid w:val="003F6864"/>
    <w:rsid w:val="003F7616"/>
    <w:rsid w:val="00400EB7"/>
    <w:rsid w:val="004011E5"/>
    <w:rsid w:val="00401384"/>
    <w:rsid w:val="004013EB"/>
    <w:rsid w:val="00401BD8"/>
    <w:rsid w:val="00402B0F"/>
    <w:rsid w:val="00402C0E"/>
    <w:rsid w:val="00403102"/>
    <w:rsid w:val="004031BB"/>
    <w:rsid w:val="00403970"/>
    <w:rsid w:val="00404535"/>
    <w:rsid w:val="00404C17"/>
    <w:rsid w:val="00404F7E"/>
    <w:rsid w:val="00405460"/>
    <w:rsid w:val="00405BA8"/>
    <w:rsid w:val="00406FC7"/>
    <w:rsid w:val="0040730F"/>
    <w:rsid w:val="00407749"/>
    <w:rsid w:val="00407D11"/>
    <w:rsid w:val="00412D52"/>
    <w:rsid w:val="00414D91"/>
    <w:rsid w:val="0041659D"/>
    <w:rsid w:val="004168A1"/>
    <w:rsid w:val="00416C73"/>
    <w:rsid w:val="0041715B"/>
    <w:rsid w:val="00420297"/>
    <w:rsid w:val="0042118B"/>
    <w:rsid w:val="0042211B"/>
    <w:rsid w:val="00423504"/>
    <w:rsid w:val="0042365A"/>
    <w:rsid w:val="004241F2"/>
    <w:rsid w:val="00424784"/>
    <w:rsid w:val="0042483E"/>
    <w:rsid w:val="00425A98"/>
    <w:rsid w:val="00427070"/>
    <w:rsid w:val="00427479"/>
    <w:rsid w:val="0043121A"/>
    <w:rsid w:val="0043219B"/>
    <w:rsid w:val="004334D0"/>
    <w:rsid w:val="0043499B"/>
    <w:rsid w:val="00435E24"/>
    <w:rsid w:val="00436093"/>
    <w:rsid w:val="00436BCB"/>
    <w:rsid w:val="00437545"/>
    <w:rsid w:val="00441173"/>
    <w:rsid w:val="00441B54"/>
    <w:rsid w:val="00441DED"/>
    <w:rsid w:val="004422C4"/>
    <w:rsid w:val="00442387"/>
    <w:rsid w:val="00442B35"/>
    <w:rsid w:val="00442E49"/>
    <w:rsid w:val="00442FF1"/>
    <w:rsid w:val="00443829"/>
    <w:rsid w:val="00444F3A"/>
    <w:rsid w:val="00445201"/>
    <w:rsid w:val="004458F9"/>
    <w:rsid w:val="00445ECE"/>
    <w:rsid w:val="00446424"/>
    <w:rsid w:val="00447159"/>
    <w:rsid w:val="0044789E"/>
    <w:rsid w:val="004501EB"/>
    <w:rsid w:val="0045037C"/>
    <w:rsid w:val="00450B69"/>
    <w:rsid w:val="004510FB"/>
    <w:rsid w:val="0045139B"/>
    <w:rsid w:val="00453107"/>
    <w:rsid w:val="0045385B"/>
    <w:rsid w:val="00453AFB"/>
    <w:rsid w:val="00454040"/>
    <w:rsid w:val="0045425D"/>
    <w:rsid w:val="0045447E"/>
    <w:rsid w:val="00454AEA"/>
    <w:rsid w:val="004569D7"/>
    <w:rsid w:val="00457193"/>
    <w:rsid w:val="004579E2"/>
    <w:rsid w:val="00457A84"/>
    <w:rsid w:val="00457E6B"/>
    <w:rsid w:val="00461812"/>
    <w:rsid w:val="00462133"/>
    <w:rsid w:val="004626C9"/>
    <w:rsid w:val="0046418F"/>
    <w:rsid w:val="00464525"/>
    <w:rsid w:val="00464F46"/>
    <w:rsid w:val="004652B0"/>
    <w:rsid w:val="004652F4"/>
    <w:rsid w:val="004654AD"/>
    <w:rsid w:val="004658D1"/>
    <w:rsid w:val="004716C2"/>
    <w:rsid w:val="00471850"/>
    <w:rsid w:val="00471A48"/>
    <w:rsid w:val="00472BE5"/>
    <w:rsid w:val="00472C08"/>
    <w:rsid w:val="00473B79"/>
    <w:rsid w:val="00474036"/>
    <w:rsid w:val="004741C0"/>
    <w:rsid w:val="00474F33"/>
    <w:rsid w:val="00475945"/>
    <w:rsid w:val="00475F9B"/>
    <w:rsid w:val="004766D8"/>
    <w:rsid w:val="00476D49"/>
    <w:rsid w:val="00477362"/>
    <w:rsid w:val="00477705"/>
    <w:rsid w:val="0047799D"/>
    <w:rsid w:val="00477B68"/>
    <w:rsid w:val="00480398"/>
    <w:rsid w:val="00480538"/>
    <w:rsid w:val="004806D5"/>
    <w:rsid w:val="004809DB"/>
    <w:rsid w:val="00481CEA"/>
    <w:rsid w:val="00482076"/>
    <w:rsid w:val="00482533"/>
    <w:rsid w:val="00482AA5"/>
    <w:rsid w:val="00482F33"/>
    <w:rsid w:val="00483087"/>
    <w:rsid w:val="00483310"/>
    <w:rsid w:val="0048384A"/>
    <w:rsid w:val="00483EB2"/>
    <w:rsid w:val="00484105"/>
    <w:rsid w:val="00485987"/>
    <w:rsid w:val="004868C7"/>
    <w:rsid w:val="00486EA6"/>
    <w:rsid w:val="00487B20"/>
    <w:rsid w:val="00490F2F"/>
    <w:rsid w:val="00491A5C"/>
    <w:rsid w:val="0049376E"/>
    <w:rsid w:val="0049395A"/>
    <w:rsid w:val="004943AB"/>
    <w:rsid w:val="0049472A"/>
    <w:rsid w:val="0049489F"/>
    <w:rsid w:val="00494D3D"/>
    <w:rsid w:val="0049566A"/>
    <w:rsid w:val="004959DF"/>
    <w:rsid w:val="0049661B"/>
    <w:rsid w:val="00496AF1"/>
    <w:rsid w:val="00496B6E"/>
    <w:rsid w:val="00496D3E"/>
    <w:rsid w:val="004973EA"/>
    <w:rsid w:val="00497DAF"/>
    <w:rsid w:val="004A01FA"/>
    <w:rsid w:val="004A1D17"/>
    <w:rsid w:val="004A1D78"/>
    <w:rsid w:val="004A36F1"/>
    <w:rsid w:val="004A3A77"/>
    <w:rsid w:val="004A3E68"/>
    <w:rsid w:val="004A3F65"/>
    <w:rsid w:val="004A5E9E"/>
    <w:rsid w:val="004A6637"/>
    <w:rsid w:val="004A6911"/>
    <w:rsid w:val="004A6BE1"/>
    <w:rsid w:val="004A751B"/>
    <w:rsid w:val="004B0930"/>
    <w:rsid w:val="004B1347"/>
    <w:rsid w:val="004B25CB"/>
    <w:rsid w:val="004B3009"/>
    <w:rsid w:val="004B3148"/>
    <w:rsid w:val="004B36DA"/>
    <w:rsid w:val="004B376B"/>
    <w:rsid w:val="004B4158"/>
    <w:rsid w:val="004B46C0"/>
    <w:rsid w:val="004B4804"/>
    <w:rsid w:val="004B4894"/>
    <w:rsid w:val="004B5B90"/>
    <w:rsid w:val="004B5CFE"/>
    <w:rsid w:val="004B6680"/>
    <w:rsid w:val="004B778E"/>
    <w:rsid w:val="004C13FD"/>
    <w:rsid w:val="004C1B81"/>
    <w:rsid w:val="004C1CB7"/>
    <w:rsid w:val="004C1D92"/>
    <w:rsid w:val="004C1EC8"/>
    <w:rsid w:val="004C3026"/>
    <w:rsid w:val="004C380F"/>
    <w:rsid w:val="004C394F"/>
    <w:rsid w:val="004C450C"/>
    <w:rsid w:val="004C4711"/>
    <w:rsid w:val="004C4B9A"/>
    <w:rsid w:val="004C66C2"/>
    <w:rsid w:val="004C6D3C"/>
    <w:rsid w:val="004C771A"/>
    <w:rsid w:val="004D0BB1"/>
    <w:rsid w:val="004D39D2"/>
    <w:rsid w:val="004D3D2D"/>
    <w:rsid w:val="004D46EA"/>
    <w:rsid w:val="004D55AF"/>
    <w:rsid w:val="004D5BDD"/>
    <w:rsid w:val="004D62DC"/>
    <w:rsid w:val="004D64DC"/>
    <w:rsid w:val="004D7718"/>
    <w:rsid w:val="004D77E9"/>
    <w:rsid w:val="004D7F88"/>
    <w:rsid w:val="004E1027"/>
    <w:rsid w:val="004E13C8"/>
    <w:rsid w:val="004E1796"/>
    <w:rsid w:val="004E2AA2"/>
    <w:rsid w:val="004E2C90"/>
    <w:rsid w:val="004E39F0"/>
    <w:rsid w:val="004E637D"/>
    <w:rsid w:val="004E668F"/>
    <w:rsid w:val="004E7CEC"/>
    <w:rsid w:val="004F0013"/>
    <w:rsid w:val="004F0DBF"/>
    <w:rsid w:val="004F137A"/>
    <w:rsid w:val="004F3A40"/>
    <w:rsid w:val="004F474D"/>
    <w:rsid w:val="004F5D48"/>
    <w:rsid w:val="004F65AE"/>
    <w:rsid w:val="004F662F"/>
    <w:rsid w:val="004F6D82"/>
    <w:rsid w:val="004F6DC2"/>
    <w:rsid w:val="004F7BB9"/>
    <w:rsid w:val="00500922"/>
    <w:rsid w:val="00501A50"/>
    <w:rsid w:val="00502EEA"/>
    <w:rsid w:val="005044CC"/>
    <w:rsid w:val="00504B47"/>
    <w:rsid w:val="005052F5"/>
    <w:rsid w:val="00505760"/>
    <w:rsid w:val="00505B9C"/>
    <w:rsid w:val="00505E85"/>
    <w:rsid w:val="00506F6E"/>
    <w:rsid w:val="0050704B"/>
    <w:rsid w:val="005071BC"/>
    <w:rsid w:val="0050EB33"/>
    <w:rsid w:val="005123BD"/>
    <w:rsid w:val="0051287E"/>
    <w:rsid w:val="00512D11"/>
    <w:rsid w:val="005136F6"/>
    <w:rsid w:val="00514162"/>
    <w:rsid w:val="005142B0"/>
    <w:rsid w:val="00514DD0"/>
    <w:rsid w:val="00515907"/>
    <w:rsid w:val="0051633B"/>
    <w:rsid w:val="00516356"/>
    <w:rsid w:val="0051679E"/>
    <w:rsid w:val="005175EC"/>
    <w:rsid w:val="0052050E"/>
    <w:rsid w:val="00522355"/>
    <w:rsid w:val="00522873"/>
    <w:rsid w:val="00522C41"/>
    <w:rsid w:val="005240B3"/>
    <w:rsid w:val="005246D4"/>
    <w:rsid w:val="005247E3"/>
    <w:rsid w:val="00525730"/>
    <w:rsid w:val="00526061"/>
    <w:rsid w:val="00526B74"/>
    <w:rsid w:val="00526EE2"/>
    <w:rsid w:val="00527058"/>
    <w:rsid w:val="00530252"/>
    <w:rsid w:val="00530277"/>
    <w:rsid w:val="005304F8"/>
    <w:rsid w:val="00530573"/>
    <w:rsid w:val="005305EB"/>
    <w:rsid w:val="00530906"/>
    <w:rsid w:val="00531119"/>
    <w:rsid w:val="005313B3"/>
    <w:rsid w:val="00531A3F"/>
    <w:rsid w:val="005322D8"/>
    <w:rsid w:val="005335E2"/>
    <w:rsid w:val="005339FA"/>
    <w:rsid w:val="00533DB3"/>
    <w:rsid w:val="00534BE5"/>
    <w:rsid w:val="00535A7A"/>
    <w:rsid w:val="00536AB6"/>
    <w:rsid w:val="00537121"/>
    <w:rsid w:val="00537732"/>
    <w:rsid w:val="005413AF"/>
    <w:rsid w:val="00542600"/>
    <w:rsid w:val="0054298C"/>
    <w:rsid w:val="005430AC"/>
    <w:rsid w:val="00543413"/>
    <w:rsid w:val="00543E0A"/>
    <w:rsid w:val="005448EE"/>
    <w:rsid w:val="00545383"/>
    <w:rsid w:val="005456BD"/>
    <w:rsid w:val="005457BD"/>
    <w:rsid w:val="00545B34"/>
    <w:rsid w:val="00547289"/>
    <w:rsid w:val="005479C2"/>
    <w:rsid w:val="00547F85"/>
    <w:rsid w:val="00550F34"/>
    <w:rsid w:val="00550FA6"/>
    <w:rsid w:val="0055194E"/>
    <w:rsid w:val="00551ACB"/>
    <w:rsid w:val="00552208"/>
    <w:rsid w:val="00552A2F"/>
    <w:rsid w:val="00552D8C"/>
    <w:rsid w:val="00552DBD"/>
    <w:rsid w:val="00552EAE"/>
    <w:rsid w:val="005535C7"/>
    <w:rsid w:val="00553ABC"/>
    <w:rsid w:val="00553E24"/>
    <w:rsid w:val="00553FD1"/>
    <w:rsid w:val="005551AC"/>
    <w:rsid w:val="0055561B"/>
    <w:rsid w:val="00555C45"/>
    <w:rsid w:val="0055680D"/>
    <w:rsid w:val="00556A6F"/>
    <w:rsid w:val="0055770F"/>
    <w:rsid w:val="00557ED7"/>
    <w:rsid w:val="00560600"/>
    <w:rsid w:val="00561048"/>
    <w:rsid w:val="005618CB"/>
    <w:rsid w:val="00561D82"/>
    <w:rsid w:val="00561EEE"/>
    <w:rsid w:val="005627D6"/>
    <w:rsid w:val="005643EB"/>
    <w:rsid w:val="005647D5"/>
    <w:rsid w:val="00565728"/>
    <w:rsid w:val="00565942"/>
    <w:rsid w:val="005675AD"/>
    <w:rsid w:val="0056768F"/>
    <w:rsid w:val="00567901"/>
    <w:rsid w:val="00570922"/>
    <w:rsid w:val="00570999"/>
    <w:rsid w:val="00570A51"/>
    <w:rsid w:val="00571192"/>
    <w:rsid w:val="00571CED"/>
    <w:rsid w:val="0057289A"/>
    <w:rsid w:val="0057341E"/>
    <w:rsid w:val="00573671"/>
    <w:rsid w:val="00573B64"/>
    <w:rsid w:val="00574025"/>
    <w:rsid w:val="005744C9"/>
    <w:rsid w:val="00574DAE"/>
    <w:rsid w:val="00574E37"/>
    <w:rsid w:val="00575522"/>
    <w:rsid w:val="00576125"/>
    <w:rsid w:val="00576E3F"/>
    <w:rsid w:val="0057745C"/>
    <w:rsid w:val="00580348"/>
    <w:rsid w:val="00580C1B"/>
    <w:rsid w:val="005818D7"/>
    <w:rsid w:val="00581A3E"/>
    <w:rsid w:val="00582B1C"/>
    <w:rsid w:val="00582E67"/>
    <w:rsid w:val="00582FA1"/>
    <w:rsid w:val="0058390C"/>
    <w:rsid w:val="00585275"/>
    <w:rsid w:val="00586581"/>
    <w:rsid w:val="00587C58"/>
    <w:rsid w:val="00587DA8"/>
    <w:rsid w:val="00591AA5"/>
    <w:rsid w:val="00592686"/>
    <w:rsid w:val="00592ED3"/>
    <w:rsid w:val="005937E7"/>
    <w:rsid w:val="0059470C"/>
    <w:rsid w:val="00595462"/>
    <w:rsid w:val="00596096"/>
    <w:rsid w:val="00596689"/>
    <w:rsid w:val="005967D4"/>
    <w:rsid w:val="005970AF"/>
    <w:rsid w:val="00597207"/>
    <w:rsid w:val="005A024C"/>
    <w:rsid w:val="005A075E"/>
    <w:rsid w:val="005A24D3"/>
    <w:rsid w:val="005A2B8D"/>
    <w:rsid w:val="005A374A"/>
    <w:rsid w:val="005A4254"/>
    <w:rsid w:val="005A4ABA"/>
    <w:rsid w:val="005A5519"/>
    <w:rsid w:val="005A59AF"/>
    <w:rsid w:val="005A6F50"/>
    <w:rsid w:val="005A77C2"/>
    <w:rsid w:val="005A799D"/>
    <w:rsid w:val="005A7A64"/>
    <w:rsid w:val="005A7CB6"/>
    <w:rsid w:val="005A7DE4"/>
    <w:rsid w:val="005B0EC3"/>
    <w:rsid w:val="005B2046"/>
    <w:rsid w:val="005B29F4"/>
    <w:rsid w:val="005B2CB8"/>
    <w:rsid w:val="005B2D68"/>
    <w:rsid w:val="005B3005"/>
    <w:rsid w:val="005B3EB3"/>
    <w:rsid w:val="005B47EE"/>
    <w:rsid w:val="005B5B70"/>
    <w:rsid w:val="005B64CE"/>
    <w:rsid w:val="005B6592"/>
    <w:rsid w:val="005B6631"/>
    <w:rsid w:val="005B795B"/>
    <w:rsid w:val="005B7C1D"/>
    <w:rsid w:val="005C06CA"/>
    <w:rsid w:val="005C0745"/>
    <w:rsid w:val="005C0B65"/>
    <w:rsid w:val="005C0E8F"/>
    <w:rsid w:val="005C10A2"/>
    <w:rsid w:val="005C1148"/>
    <w:rsid w:val="005C1A84"/>
    <w:rsid w:val="005C2670"/>
    <w:rsid w:val="005C29B3"/>
    <w:rsid w:val="005C37FB"/>
    <w:rsid w:val="005C42B1"/>
    <w:rsid w:val="005C4ACD"/>
    <w:rsid w:val="005C5A2E"/>
    <w:rsid w:val="005C5DD0"/>
    <w:rsid w:val="005C6E83"/>
    <w:rsid w:val="005C6EE4"/>
    <w:rsid w:val="005C732B"/>
    <w:rsid w:val="005C7591"/>
    <w:rsid w:val="005C7F65"/>
    <w:rsid w:val="005D0634"/>
    <w:rsid w:val="005D0BF4"/>
    <w:rsid w:val="005D0EC9"/>
    <w:rsid w:val="005D0F73"/>
    <w:rsid w:val="005D1469"/>
    <w:rsid w:val="005D1E2F"/>
    <w:rsid w:val="005D24A8"/>
    <w:rsid w:val="005D2F9D"/>
    <w:rsid w:val="005D3111"/>
    <w:rsid w:val="005D34CE"/>
    <w:rsid w:val="005D3F93"/>
    <w:rsid w:val="005D47A2"/>
    <w:rsid w:val="005D5011"/>
    <w:rsid w:val="005D5484"/>
    <w:rsid w:val="005D5C82"/>
    <w:rsid w:val="005D5F0D"/>
    <w:rsid w:val="005D7B81"/>
    <w:rsid w:val="005E101D"/>
    <w:rsid w:val="005E11D7"/>
    <w:rsid w:val="005E1305"/>
    <w:rsid w:val="005E1F2B"/>
    <w:rsid w:val="005E2AA8"/>
    <w:rsid w:val="005E402D"/>
    <w:rsid w:val="005E54DA"/>
    <w:rsid w:val="005E5DEE"/>
    <w:rsid w:val="005E6766"/>
    <w:rsid w:val="005E695B"/>
    <w:rsid w:val="005E756D"/>
    <w:rsid w:val="005E76EE"/>
    <w:rsid w:val="005F0253"/>
    <w:rsid w:val="005F112B"/>
    <w:rsid w:val="005F134B"/>
    <w:rsid w:val="005F1559"/>
    <w:rsid w:val="005F19E3"/>
    <w:rsid w:val="005F1C9A"/>
    <w:rsid w:val="005F2902"/>
    <w:rsid w:val="005F2B88"/>
    <w:rsid w:val="005F33FF"/>
    <w:rsid w:val="005F44C2"/>
    <w:rsid w:val="005F5666"/>
    <w:rsid w:val="005F57E4"/>
    <w:rsid w:val="005F5B8E"/>
    <w:rsid w:val="005F6391"/>
    <w:rsid w:val="005F6A05"/>
    <w:rsid w:val="005F6C28"/>
    <w:rsid w:val="005F6D1C"/>
    <w:rsid w:val="005F6F2B"/>
    <w:rsid w:val="005F7079"/>
    <w:rsid w:val="006009F7"/>
    <w:rsid w:val="00601416"/>
    <w:rsid w:val="0060238C"/>
    <w:rsid w:val="006026A4"/>
    <w:rsid w:val="0060283A"/>
    <w:rsid w:val="0060403F"/>
    <w:rsid w:val="00604884"/>
    <w:rsid w:val="0060493F"/>
    <w:rsid w:val="006049BB"/>
    <w:rsid w:val="006054C3"/>
    <w:rsid w:val="00605A28"/>
    <w:rsid w:val="00605AA0"/>
    <w:rsid w:val="00605C8D"/>
    <w:rsid w:val="00605E26"/>
    <w:rsid w:val="00607228"/>
    <w:rsid w:val="00611269"/>
    <w:rsid w:val="00611407"/>
    <w:rsid w:val="0061154D"/>
    <w:rsid w:val="00611A9E"/>
    <w:rsid w:val="00611ABD"/>
    <w:rsid w:val="0061215F"/>
    <w:rsid w:val="006125D8"/>
    <w:rsid w:val="00612B03"/>
    <w:rsid w:val="0061312E"/>
    <w:rsid w:val="0061337B"/>
    <w:rsid w:val="00614BD3"/>
    <w:rsid w:val="00615578"/>
    <w:rsid w:val="00615E17"/>
    <w:rsid w:val="00615EC3"/>
    <w:rsid w:val="00615F41"/>
    <w:rsid w:val="00615FAA"/>
    <w:rsid w:val="006203C9"/>
    <w:rsid w:val="00620501"/>
    <w:rsid w:val="0062074F"/>
    <w:rsid w:val="00621012"/>
    <w:rsid w:val="00621C8C"/>
    <w:rsid w:val="0062244A"/>
    <w:rsid w:val="00622AB6"/>
    <w:rsid w:val="00622C68"/>
    <w:rsid w:val="00624D87"/>
    <w:rsid w:val="0062530C"/>
    <w:rsid w:val="00625504"/>
    <w:rsid w:val="00625AC0"/>
    <w:rsid w:val="006265D2"/>
    <w:rsid w:val="00626B09"/>
    <w:rsid w:val="00626D7A"/>
    <w:rsid w:val="00626E38"/>
    <w:rsid w:val="00627ACB"/>
    <w:rsid w:val="00630024"/>
    <w:rsid w:val="00630427"/>
    <w:rsid w:val="00630667"/>
    <w:rsid w:val="006306F3"/>
    <w:rsid w:val="0063099F"/>
    <w:rsid w:val="00632148"/>
    <w:rsid w:val="00633093"/>
    <w:rsid w:val="006337E4"/>
    <w:rsid w:val="00633A3A"/>
    <w:rsid w:val="0063410D"/>
    <w:rsid w:val="00634475"/>
    <w:rsid w:val="00634692"/>
    <w:rsid w:val="0063487F"/>
    <w:rsid w:val="00634C51"/>
    <w:rsid w:val="006353B4"/>
    <w:rsid w:val="00635818"/>
    <w:rsid w:val="00636257"/>
    <w:rsid w:val="0063637A"/>
    <w:rsid w:val="00637494"/>
    <w:rsid w:val="00637C1C"/>
    <w:rsid w:val="0064157F"/>
    <w:rsid w:val="006415A1"/>
    <w:rsid w:val="00641657"/>
    <w:rsid w:val="006424F3"/>
    <w:rsid w:val="00643A02"/>
    <w:rsid w:val="00643B91"/>
    <w:rsid w:val="006447BA"/>
    <w:rsid w:val="00644DE4"/>
    <w:rsid w:val="006455FE"/>
    <w:rsid w:val="006459B3"/>
    <w:rsid w:val="0064616A"/>
    <w:rsid w:val="0064670F"/>
    <w:rsid w:val="00646F4A"/>
    <w:rsid w:val="0064728D"/>
    <w:rsid w:val="006479AE"/>
    <w:rsid w:val="00647A8E"/>
    <w:rsid w:val="00647C3B"/>
    <w:rsid w:val="00650D9E"/>
    <w:rsid w:val="006514D0"/>
    <w:rsid w:val="0065281C"/>
    <w:rsid w:val="006528FC"/>
    <w:rsid w:val="00652910"/>
    <w:rsid w:val="00652924"/>
    <w:rsid w:val="00653D23"/>
    <w:rsid w:val="00653F0D"/>
    <w:rsid w:val="00654B2B"/>
    <w:rsid w:val="0065588B"/>
    <w:rsid w:val="00655EF3"/>
    <w:rsid w:val="00655FC3"/>
    <w:rsid w:val="00656C73"/>
    <w:rsid w:val="00657928"/>
    <w:rsid w:val="00657ED8"/>
    <w:rsid w:val="00660E1D"/>
    <w:rsid w:val="00661395"/>
    <w:rsid w:val="006617BC"/>
    <w:rsid w:val="006619A7"/>
    <w:rsid w:val="00662550"/>
    <w:rsid w:val="00662CB6"/>
    <w:rsid w:val="00662DB5"/>
    <w:rsid w:val="00664241"/>
    <w:rsid w:val="006644AA"/>
    <w:rsid w:val="00664EF4"/>
    <w:rsid w:val="006654F6"/>
    <w:rsid w:val="006657B2"/>
    <w:rsid w:val="006659BB"/>
    <w:rsid w:val="00665E2D"/>
    <w:rsid w:val="00666066"/>
    <w:rsid w:val="00666129"/>
    <w:rsid w:val="0066641D"/>
    <w:rsid w:val="00666935"/>
    <w:rsid w:val="006669B9"/>
    <w:rsid w:val="00666A27"/>
    <w:rsid w:val="00666A59"/>
    <w:rsid w:val="006670E4"/>
    <w:rsid w:val="00667BF9"/>
    <w:rsid w:val="00667FEF"/>
    <w:rsid w:val="006700D8"/>
    <w:rsid w:val="006702EE"/>
    <w:rsid w:val="00670D8B"/>
    <w:rsid w:val="00671C1C"/>
    <w:rsid w:val="00672F39"/>
    <w:rsid w:val="0067399E"/>
    <w:rsid w:val="00674534"/>
    <w:rsid w:val="006772FE"/>
    <w:rsid w:val="0068028C"/>
    <w:rsid w:val="006803B6"/>
    <w:rsid w:val="006807F4"/>
    <w:rsid w:val="00681F7E"/>
    <w:rsid w:val="0068205C"/>
    <w:rsid w:val="00682356"/>
    <w:rsid w:val="006823F2"/>
    <w:rsid w:val="00682AF6"/>
    <w:rsid w:val="00682B24"/>
    <w:rsid w:val="00682C56"/>
    <w:rsid w:val="00683173"/>
    <w:rsid w:val="006836B8"/>
    <w:rsid w:val="00683B37"/>
    <w:rsid w:val="00684C63"/>
    <w:rsid w:val="00684D69"/>
    <w:rsid w:val="0068653A"/>
    <w:rsid w:val="00686615"/>
    <w:rsid w:val="0068711F"/>
    <w:rsid w:val="00687864"/>
    <w:rsid w:val="006878D1"/>
    <w:rsid w:val="00687F9D"/>
    <w:rsid w:val="00690AA3"/>
    <w:rsid w:val="00690AA7"/>
    <w:rsid w:val="0069104A"/>
    <w:rsid w:val="00692827"/>
    <w:rsid w:val="00692889"/>
    <w:rsid w:val="00692AFD"/>
    <w:rsid w:val="00692DB8"/>
    <w:rsid w:val="006952DD"/>
    <w:rsid w:val="00695850"/>
    <w:rsid w:val="00695AD7"/>
    <w:rsid w:val="00696C9B"/>
    <w:rsid w:val="00697035"/>
    <w:rsid w:val="0069735A"/>
    <w:rsid w:val="0069768D"/>
    <w:rsid w:val="00697EC5"/>
    <w:rsid w:val="006A183A"/>
    <w:rsid w:val="006A1D96"/>
    <w:rsid w:val="006A215F"/>
    <w:rsid w:val="006A323D"/>
    <w:rsid w:val="006A41BC"/>
    <w:rsid w:val="006A46AB"/>
    <w:rsid w:val="006A488F"/>
    <w:rsid w:val="006A4E71"/>
    <w:rsid w:val="006A5F1E"/>
    <w:rsid w:val="006A7253"/>
    <w:rsid w:val="006A7A44"/>
    <w:rsid w:val="006A7D4C"/>
    <w:rsid w:val="006B03AF"/>
    <w:rsid w:val="006B0565"/>
    <w:rsid w:val="006B090C"/>
    <w:rsid w:val="006B0EA0"/>
    <w:rsid w:val="006B184F"/>
    <w:rsid w:val="006B1A61"/>
    <w:rsid w:val="006B2391"/>
    <w:rsid w:val="006B2A76"/>
    <w:rsid w:val="006B3B8D"/>
    <w:rsid w:val="006B3F5A"/>
    <w:rsid w:val="006B4943"/>
    <w:rsid w:val="006B544A"/>
    <w:rsid w:val="006B5592"/>
    <w:rsid w:val="006B6492"/>
    <w:rsid w:val="006B66D0"/>
    <w:rsid w:val="006B6ABF"/>
    <w:rsid w:val="006B79E9"/>
    <w:rsid w:val="006C0350"/>
    <w:rsid w:val="006C0822"/>
    <w:rsid w:val="006C147A"/>
    <w:rsid w:val="006C290E"/>
    <w:rsid w:val="006C2B64"/>
    <w:rsid w:val="006C319A"/>
    <w:rsid w:val="006C36BA"/>
    <w:rsid w:val="006C374A"/>
    <w:rsid w:val="006C3C25"/>
    <w:rsid w:val="006C3D0C"/>
    <w:rsid w:val="006C3D6D"/>
    <w:rsid w:val="006C42C4"/>
    <w:rsid w:val="006C4629"/>
    <w:rsid w:val="006C4ABC"/>
    <w:rsid w:val="006C5605"/>
    <w:rsid w:val="006C5751"/>
    <w:rsid w:val="006C6CB5"/>
    <w:rsid w:val="006C6EAA"/>
    <w:rsid w:val="006C704C"/>
    <w:rsid w:val="006D0411"/>
    <w:rsid w:val="006D0564"/>
    <w:rsid w:val="006D0C8F"/>
    <w:rsid w:val="006D1D6A"/>
    <w:rsid w:val="006D3922"/>
    <w:rsid w:val="006D424E"/>
    <w:rsid w:val="006D55DE"/>
    <w:rsid w:val="006D58E4"/>
    <w:rsid w:val="006D5B56"/>
    <w:rsid w:val="006D7543"/>
    <w:rsid w:val="006D78F3"/>
    <w:rsid w:val="006E0607"/>
    <w:rsid w:val="006E232D"/>
    <w:rsid w:val="006E2A51"/>
    <w:rsid w:val="006E3FC4"/>
    <w:rsid w:val="006E5E5C"/>
    <w:rsid w:val="006E60FB"/>
    <w:rsid w:val="006E6373"/>
    <w:rsid w:val="006E65F3"/>
    <w:rsid w:val="006E7BC5"/>
    <w:rsid w:val="006F00E7"/>
    <w:rsid w:val="006F0272"/>
    <w:rsid w:val="006F02DA"/>
    <w:rsid w:val="006F0C67"/>
    <w:rsid w:val="006F22EE"/>
    <w:rsid w:val="006F2717"/>
    <w:rsid w:val="006F35B2"/>
    <w:rsid w:val="006F52CB"/>
    <w:rsid w:val="006F5739"/>
    <w:rsid w:val="006F574C"/>
    <w:rsid w:val="007001F6"/>
    <w:rsid w:val="00700C7B"/>
    <w:rsid w:val="00701425"/>
    <w:rsid w:val="007020C0"/>
    <w:rsid w:val="00702A6C"/>
    <w:rsid w:val="00702AEA"/>
    <w:rsid w:val="007031CF"/>
    <w:rsid w:val="0070392F"/>
    <w:rsid w:val="00703FA9"/>
    <w:rsid w:val="007040A5"/>
    <w:rsid w:val="00704118"/>
    <w:rsid w:val="00704331"/>
    <w:rsid w:val="00704951"/>
    <w:rsid w:val="00704E88"/>
    <w:rsid w:val="00706989"/>
    <w:rsid w:val="00706AD3"/>
    <w:rsid w:val="00706C43"/>
    <w:rsid w:val="00706FFB"/>
    <w:rsid w:val="00710BD2"/>
    <w:rsid w:val="00711480"/>
    <w:rsid w:val="00712142"/>
    <w:rsid w:val="00715437"/>
    <w:rsid w:val="007156B2"/>
    <w:rsid w:val="007158FC"/>
    <w:rsid w:val="0071611B"/>
    <w:rsid w:val="007163EE"/>
    <w:rsid w:val="00716404"/>
    <w:rsid w:val="007166A5"/>
    <w:rsid w:val="00716EB2"/>
    <w:rsid w:val="00717009"/>
    <w:rsid w:val="007178DE"/>
    <w:rsid w:val="00720225"/>
    <w:rsid w:val="00720537"/>
    <w:rsid w:val="00720567"/>
    <w:rsid w:val="00720CDD"/>
    <w:rsid w:val="00720E27"/>
    <w:rsid w:val="0072158D"/>
    <w:rsid w:val="00721B2B"/>
    <w:rsid w:val="00721B65"/>
    <w:rsid w:val="007226A9"/>
    <w:rsid w:val="007230F6"/>
    <w:rsid w:val="00723E8A"/>
    <w:rsid w:val="00725A9D"/>
    <w:rsid w:val="0072612D"/>
    <w:rsid w:val="00726270"/>
    <w:rsid w:val="007278A3"/>
    <w:rsid w:val="00727D88"/>
    <w:rsid w:val="007311EF"/>
    <w:rsid w:val="007323DB"/>
    <w:rsid w:val="00732F72"/>
    <w:rsid w:val="007332E3"/>
    <w:rsid w:val="007332E9"/>
    <w:rsid w:val="007346E1"/>
    <w:rsid w:val="00734DE9"/>
    <w:rsid w:val="007350A4"/>
    <w:rsid w:val="00735C6A"/>
    <w:rsid w:val="00736651"/>
    <w:rsid w:val="00736B14"/>
    <w:rsid w:val="00737EE9"/>
    <w:rsid w:val="007403EE"/>
    <w:rsid w:val="0074127E"/>
    <w:rsid w:val="0074158B"/>
    <w:rsid w:val="00742230"/>
    <w:rsid w:val="00742651"/>
    <w:rsid w:val="007428FE"/>
    <w:rsid w:val="007430B9"/>
    <w:rsid w:val="007431BB"/>
    <w:rsid w:val="007437E6"/>
    <w:rsid w:val="00743A7A"/>
    <w:rsid w:val="00744047"/>
    <w:rsid w:val="007443D0"/>
    <w:rsid w:val="00745729"/>
    <w:rsid w:val="007473CC"/>
    <w:rsid w:val="007500C1"/>
    <w:rsid w:val="0075049F"/>
    <w:rsid w:val="00751171"/>
    <w:rsid w:val="007511DA"/>
    <w:rsid w:val="00751AF4"/>
    <w:rsid w:val="00751C87"/>
    <w:rsid w:val="00752C04"/>
    <w:rsid w:val="00753726"/>
    <w:rsid w:val="00753E93"/>
    <w:rsid w:val="0075456E"/>
    <w:rsid w:val="0075479E"/>
    <w:rsid w:val="00754C34"/>
    <w:rsid w:val="007555FD"/>
    <w:rsid w:val="00755792"/>
    <w:rsid w:val="00755B53"/>
    <w:rsid w:val="00755E8F"/>
    <w:rsid w:val="00756417"/>
    <w:rsid w:val="0075715D"/>
    <w:rsid w:val="007578EC"/>
    <w:rsid w:val="007602B8"/>
    <w:rsid w:val="0076155B"/>
    <w:rsid w:val="00761E11"/>
    <w:rsid w:val="007622A6"/>
    <w:rsid w:val="00762E96"/>
    <w:rsid w:val="007641FA"/>
    <w:rsid w:val="00766B2D"/>
    <w:rsid w:val="00766F9D"/>
    <w:rsid w:val="00770199"/>
    <w:rsid w:val="00770BB5"/>
    <w:rsid w:val="00770BC7"/>
    <w:rsid w:val="00770F51"/>
    <w:rsid w:val="00770FE5"/>
    <w:rsid w:val="00771B20"/>
    <w:rsid w:val="00771BFD"/>
    <w:rsid w:val="0077213E"/>
    <w:rsid w:val="0077273D"/>
    <w:rsid w:val="00773A8E"/>
    <w:rsid w:val="00773DA1"/>
    <w:rsid w:val="00773DF8"/>
    <w:rsid w:val="00773EB0"/>
    <w:rsid w:val="00774806"/>
    <w:rsid w:val="00774E78"/>
    <w:rsid w:val="00774F16"/>
    <w:rsid w:val="00775287"/>
    <w:rsid w:val="00775F4F"/>
    <w:rsid w:val="00776768"/>
    <w:rsid w:val="00776CD6"/>
    <w:rsid w:val="0077701E"/>
    <w:rsid w:val="0078007A"/>
    <w:rsid w:val="00780195"/>
    <w:rsid w:val="007803BB"/>
    <w:rsid w:val="0078049E"/>
    <w:rsid w:val="007812AD"/>
    <w:rsid w:val="0078189A"/>
    <w:rsid w:val="00782845"/>
    <w:rsid w:val="00783AC2"/>
    <w:rsid w:val="00783DC5"/>
    <w:rsid w:val="0078505D"/>
    <w:rsid w:val="007863F9"/>
    <w:rsid w:val="00786617"/>
    <w:rsid w:val="0079178C"/>
    <w:rsid w:val="00791C5F"/>
    <w:rsid w:val="0079358A"/>
    <w:rsid w:val="0079365D"/>
    <w:rsid w:val="00793730"/>
    <w:rsid w:val="00793AF2"/>
    <w:rsid w:val="00793F02"/>
    <w:rsid w:val="0079454D"/>
    <w:rsid w:val="00794910"/>
    <w:rsid w:val="00795A1E"/>
    <w:rsid w:val="00796FD3"/>
    <w:rsid w:val="00797228"/>
    <w:rsid w:val="007A09F1"/>
    <w:rsid w:val="007A0E1B"/>
    <w:rsid w:val="007A1F48"/>
    <w:rsid w:val="007A1FF6"/>
    <w:rsid w:val="007A2097"/>
    <w:rsid w:val="007A21A1"/>
    <w:rsid w:val="007A3334"/>
    <w:rsid w:val="007A4070"/>
    <w:rsid w:val="007A4DA1"/>
    <w:rsid w:val="007A63EA"/>
    <w:rsid w:val="007A6696"/>
    <w:rsid w:val="007A6881"/>
    <w:rsid w:val="007A78FB"/>
    <w:rsid w:val="007A7B3C"/>
    <w:rsid w:val="007A7F6F"/>
    <w:rsid w:val="007B0DF5"/>
    <w:rsid w:val="007B0EBB"/>
    <w:rsid w:val="007B1068"/>
    <w:rsid w:val="007B12D4"/>
    <w:rsid w:val="007B2176"/>
    <w:rsid w:val="007B2AC2"/>
    <w:rsid w:val="007B3590"/>
    <w:rsid w:val="007B4515"/>
    <w:rsid w:val="007B53D4"/>
    <w:rsid w:val="007B5B7E"/>
    <w:rsid w:val="007B630B"/>
    <w:rsid w:val="007B63A3"/>
    <w:rsid w:val="007B7DC1"/>
    <w:rsid w:val="007C0A4E"/>
    <w:rsid w:val="007C0B72"/>
    <w:rsid w:val="007C0FEC"/>
    <w:rsid w:val="007C1B86"/>
    <w:rsid w:val="007C1D0A"/>
    <w:rsid w:val="007C329F"/>
    <w:rsid w:val="007C3FFB"/>
    <w:rsid w:val="007C455D"/>
    <w:rsid w:val="007C5048"/>
    <w:rsid w:val="007C60D6"/>
    <w:rsid w:val="007C6232"/>
    <w:rsid w:val="007C645C"/>
    <w:rsid w:val="007C71F0"/>
    <w:rsid w:val="007C7DF8"/>
    <w:rsid w:val="007D0232"/>
    <w:rsid w:val="007D18DA"/>
    <w:rsid w:val="007D2816"/>
    <w:rsid w:val="007D439D"/>
    <w:rsid w:val="007D4876"/>
    <w:rsid w:val="007D4C53"/>
    <w:rsid w:val="007D4FBE"/>
    <w:rsid w:val="007D636A"/>
    <w:rsid w:val="007D7343"/>
    <w:rsid w:val="007D7642"/>
    <w:rsid w:val="007D7D3D"/>
    <w:rsid w:val="007E0074"/>
    <w:rsid w:val="007E0B56"/>
    <w:rsid w:val="007E1690"/>
    <w:rsid w:val="007E1823"/>
    <w:rsid w:val="007E18E7"/>
    <w:rsid w:val="007E1A99"/>
    <w:rsid w:val="007E2254"/>
    <w:rsid w:val="007E2E5E"/>
    <w:rsid w:val="007E2E62"/>
    <w:rsid w:val="007E2F2A"/>
    <w:rsid w:val="007E313C"/>
    <w:rsid w:val="007E329E"/>
    <w:rsid w:val="007E5394"/>
    <w:rsid w:val="007E5802"/>
    <w:rsid w:val="007E6238"/>
    <w:rsid w:val="007E62CC"/>
    <w:rsid w:val="007E6C12"/>
    <w:rsid w:val="007E6CA1"/>
    <w:rsid w:val="007E7307"/>
    <w:rsid w:val="007E7F05"/>
    <w:rsid w:val="007F03F1"/>
    <w:rsid w:val="007F1651"/>
    <w:rsid w:val="007F1ADC"/>
    <w:rsid w:val="007F44DB"/>
    <w:rsid w:val="007F45C0"/>
    <w:rsid w:val="007F480F"/>
    <w:rsid w:val="007F4BC4"/>
    <w:rsid w:val="007F4D55"/>
    <w:rsid w:val="007F6CFB"/>
    <w:rsid w:val="007F70BC"/>
    <w:rsid w:val="007F71B4"/>
    <w:rsid w:val="007F724D"/>
    <w:rsid w:val="007F74EE"/>
    <w:rsid w:val="007F774F"/>
    <w:rsid w:val="007F785C"/>
    <w:rsid w:val="00800403"/>
    <w:rsid w:val="008004B1"/>
    <w:rsid w:val="00800FE9"/>
    <w:rsid w:val="008011DB"/>
    <w:rsid w:val="00801A6C"/>
    <w:rsid w:val="00801DAA"/>
    <w:rsid w:val="00802235"/>
    <w:rsid w:val="00802980"/>
    <w:rsid w:val="00802B15"/>
    <w:rsid w:val="0080312F"/>
    <w:rsid w:val="008031C2"/>
    <w:rsid w:val="008033E6"/>
    <w:rsid w:val="0080380A"/>
    <w:rsid w:val="00803FE7"/>
    <w:rsid w:val="0080476F"/>
    <w:rsid w:val="00804CB7"/>
    <w:rsid w:val="008056F3"/>
    <w:rsid w:val="008064DB"/>
    <w:rsid w:val="008065B3"/>
    <w:rsid w:val="00806D7D"/>
    <w:rsid w:val="00806F73"/>
    <w:rsid w:val="00807614"/>
    <w:rsid w:val="0081007A"/>
    <w:rsid w:val="0081154B"/>
    <w:rsid w:val="00811785"/>
    <w:rsid w:val="00811BF6"/>
    <w:rsid w:val="00811DCE"/>
    <w:rsid w:val="00811F24"/>
    <w:rsid w:val="00813F2A"/>
    <w:rsid w:val="0081443D"/>
    <w:rsid w:val="0081489C"/>
    <w:rsid w:val="00814C39"/>
    <w:rsid w:val="00814DDA"/>
    <w:rsid w:val="008151FA"/>
    <w:rsid w:val="00815EDD"/>
    <w:rsid w:val="0081637F"/>
    <w:rsid w:val="00816576"/>
    <w:rsid w:val="0081676D"/>
    <w:rsid w:val="00816799"/>
    <w:rsid w:val="00816D3C"/>
    <w:rsid w:val="00817015"/>
    <w:rsid w:val="00817FB2"/>
    <w:rsid w:val="0082063E"/>
    <w:rsid w:val="00822229"/>
    <w:rsid w:val="008222FA"/>
    <w:rsid w:val="008229D6"/>
    <w:rsid w:val="00822AF1"/>
    <w:rsid w:val="0082329C"/>
    <w:rsid w:val="008235B5"/>
    <w:rsid w:val="00823F4D"/>
    <w:rsid w:val="00825339"/>
    <w:rsid w:val="008268ED"/>
    <w:rsid w:val="00826E4F"/>
    <w:rsid w:val="00827265"/>
    <w:rsid w:val="008276DF"/>
    <w:rsid w:val="00827B24"/>
    <w:rsid w:val="00831392"/>
    <w:rsid w:val="00831BB1"/>
    <w:rsid w:val="00831D56"/>
    <w:rsid w:val="00831E9A"/>
    <w:rsid w:val="00831F2D"/>
    <w:rsid w:val="00831F65"/>
    <w:rsid w:val="008320A8"/>
    <w:rsid w:val="00832611"/>
    <w:rsid w:val="00833861"/>
    <w:rsid w:val="008338FD"/>
    <w:rsid w:val="008349CD"/>
    <w:rsid w:val="00834C63"/>
    <w:rsid w:val="00835974"/>
    <w:rsid w:val="00835B06"/>
    <w:rsid w:val="00836068"/>
    <w:rsid w:val="00837210"/>
    <w:rsid w:val="00837B3C"/>
    <w:rsid w:val="0084017E"/>
    <w:rsid w:val="008408AA"/>
    <w:rsid w:val="0084096F"/>
    <w:rsid w:val="00840FF5"/>
    <w:rsid w:val="00841A1B"/>
    <w:rsid w:val="00841AF2"/>
    <w:rsid w:val="00841B60"/>
    <w:rsid w:val="0084356C"/>
    <w:rsid w:val="008439CD"/>
    <w:rsid w:val="00843D7F"/>
    <w:rsid w:val="00844A91"/>
    <w:rsid w:val="00844AC4"/>
    <w:rsid w:val="00844C80"/>
    <w:rsid w:val="00845617"/>
    <w:rsid w:val="008458D7"/>
    <w:rsid w:val="00846A41"/>
    <w:rsid w:val="00847562"/>
    <w:rsid w:val="0085013E"/>
    <w:rsid w:val="00851D4C"/>
    <w:rsid w:val="008526CB"/>
    <w:rsid w:val="00852F29"/>
    <w:rsid w:val="00853069"/>
    <w:rsid w:val="00854704"/>
    <w:rsid w:val="00856495"/>
    <w:rsid w:val="0085760C"/>
    <w:rsid w:val="00857AEB"/>
    <w:rsid w:val="0086013D"/>
    <w:rsid w:val="00860927"/>
    <w:rsid w:val="00862BB9"/>
    <w:rsid w:val="00863768"/>
    <w:rsid w:val="00863F41"/>
    <w:rsid w:val="00864757"/>
    <w:rsid w:val="00865341"/>
    <w:rsid w:val="008661EF"/>
    <w:rsid w:val="00867994"/>
    <w:rsid w:val="00871211"/>
    <w:rsid w:val="00871877"/>
    <w:rsid w:val="00871C41"/>
    <w:rsid w:val="00871E8E"/>
    <w:rsid w:val="00874B0D"/>
    <w:rsid w:val="00875930"/>
    <w:rsid w:val="008759C6"/>
    <w:rsid w:val="00875F69"/>
    <w:rsid w:val="008779CB"/>
    <w:rsid w:val="00877A53"/>
    <w:rsid w:val="00877AAF"/>
    <w:rsid w:val="008807B8"/>
    <w:rsid w:val="00880AA7"/>
    <w:rsid w:val="00880EC0"/>
    <w:rsid w:val="0088188B"/>
    <w:rsid w:val="00881CD8"/>
    <w:rsid w:val="00881D27"/>
    <w:rsid w:val="00881EBA"/>
    <w:rsid w:val="00882021"/>
    <w:rsid w:val="00882232"/>
    <w:rsid w:val="00882927"/>
    <w:rsid w:val="00882B5A"/>
    <w:rsid w:val="00883122"/>
    <w:rsid w:val="00883FE7"/>
    <w:rsid w:val="00884A2C"/>
    <w:rsid w:val="0088564B"/>
    <w:rsid w:val="008866F2"/>
    <w:rsid w:val="00887595"/>
    <w:rsid w:val="00887A0A"/>
    <w:rsid w:val="00887E19"/>
    <w:rsid w:val="00890BD7"/>
    <w:rsid w:val="008916B1"/>
    <w:rsid w:val="00892EDB"/>
    <w:rsid w:val="00893729"/>
    <w:rsid w:val="008941E9"/>
    <w:rsid w:val="00894F24"/>
    <w:rsid w:val="0089535C"/>
    <w:rsid w:val="008955D5"/>
    <w:rsid w:val="00895D0E"/>
    <w:rsid w:val="00895F45"/>
    <w:rsid w:val="00896EF2"/>
    <w:rsid w:val="008977A6"/>
    <w:rsid w:val="008979D8"/>
    <w:rsid w:val="00897AFD"/>
    <w:rsid w:val="008A0717"/>
    <w:rsid w:val="008A1230"/>
    <w:rsid w:val="008A1246"/>
    <w:rsid w:val="008A1306"/>
    <w:rsid w:val="008A16B2"/>
    <w:rsid w:val="008A1722"/>
    <w:rsid w:val="008A1E5F"/>
    <w:rsid w:val="008A2081"/>
    <w:rsid w:val="008A2380"/>
    <w:rsid w:val="008A2972"/>
    <w:rsid w:val="008A3580"/>
    <w:rsid w:val="008A420E"/>
    <w:rsid w:val="008A4530"/>
    <w:rsid w:val="008A49D4"/>
    <w:rsid w:val="008A4E68"/>
    <w:rsid w:val="008A71E2"/>
    <w:rsid w:val="008A75EA"/>
    <w:rsid w:val="008A760F"/>
    <w:rsid w:val="008A7C52"/>
    <w:rsid w:val="008A7CA4"/>
    <w:rsid w:val="008A7D1E"/>
    <w:rsid w:val="008B0D62"/>
    <w:rsid w:val="008B0FE9"/>
    <w:rsid w:val="008B1611"/>
    <w:rsid w:val="008B207C"/>
    <w:rsid w:val="008B27AA"/>
    <w:rsid w:val="008B2864"/>
    <w:rsid w:val="008B3321"/>
    <w:rsid w:val="008B362F"/>
    <w:rsid w:val="008B3B10"/>
    <w:rsid w:val="008B40C6"/>
    <w:rsid w:val="008B4457"/>
    <w:rsid w:val="008B44E7"/>
    <w:rsid w:val="008B55A9"/>
    <w:rsid w:val="008B5E4C"/>
    <w:rsid w:val="008B632A"/>
    <w:rsid w:val="008B680F"/>
    <w:rsid w:val="008B6FA0"/>
    <w:rsid w:val="008B7151"/>
    <w:rsid w:val="008B74C1"/>
    <w:rsid w:val="008B7B41"/>
    <w:rsid w:val="008B7DB8"/>
    <w:rsid w:val="008C1E3C"/>
    <w:rsid w:val="008C2184"/>
    <w:rsid w:val="008C3DBD"/>
    <w:rsid w:val="008C4B74"/>
    <w:rsid w:val="008C4FA0"/>
    <w:rsid w:val="008C7EA9"/>
    <w:rsid w:val="008D0593"/>
    <w:rsid w:val="008D239D"/>
    <w:rsid w:val="008D29D6"/>
    <w:rsid w:val="008D3013"/>
    <w:rsid w:val="008D3455"/>
    <w:rsid w:val="008D3F09"/>
    <w:rsid w:val="008D4132"/>
    <w:rsid w:val="008D4753"/>
    <w:rsid w:val="008D4FEE"/>
    <w:rsid w:val="008D5540"/>
    <w:rsid w:val="008D5AF8"/>
    <w:rsid w:val="008D7C4C"/>
    <w:rsid w:val="008D7CC2"/>
    <w:rsid w:val="008E0C3B"/>
    <w:rsid w:val="008E207D"/>
    <w:rsid w:val="008E25C6"/>
    <w:rsid w:val="008E3F12"/>
    <w:rsid w:val="008E485E"/>
    <w:rsid w:val="008E4DBB"/>
    <w:rsid w:val="008E52EA"/>
    <w:rsid w:val="008E600E"/>
    <w:rsid w:val="008E6BB6"/>
    <w:rsid w:val="008E6CCE"/>
    <w:rsid w:val="008E6FD1"/>
    <w:rsid w:val="008E77B6"/>
    <w:rsid w:val="008E77DF"/>
    <w:rsid w:val="008E7BDF"/>
    <w:rsid w:val="008F08D4"/>
    <w:rsid w:val="008F11B9"/>
    <w:rsid w:val="008F12A2"/>
    <w:rsid w:val="008F1E5F"/>
    <w:rsid w:val="008F2AF7"/>
    <w:rsid w:val="008F354B"/>
    <w:rsid w:val="008F37BB"/>
    <w:rsid w:val="008F3834"/>
    <w:rsid w:val="008F3B5D"/>
    <w:rsid w:val="008F480A"/>
    <w:rsid w:val="008F4A24"/>
    <w:rsid w:val="008F5C69"/>
    <w:rsid w:val="008F61B6"/>
    <w:rsid w:val="008F62BC"/>
    <w:rsid w:val="00900054"/>
    <w:rsid w:val="00900452"/>
    <w:rsid w:val="00900915"/>
    <w:rsid w:val="00900CF8"/>
    <w:rsid w:val="00900E69"/>
    <w:rsid w:val="009021D0"/>
    <w:rsid w:val="00905D9B"/>
    <w:rsid w:val="009066B6"/>
    <w:rsid w:val="009068B0"/>
    <w:rsid w:val="00906E25"/>
    <w:rsid w:val="00907043"/>
    <w:rsid w:val="00907237"/>
    <w:rsid w:val="0090765E"/>
    <w:rsid w:val="009102A7"/>
    <w:rsid w:val="009113E9"/>
    <w:rsid w:val="0091183F"/>
    <w:rsid w:val="0091208F"/>
    <w:rsid w:val="009124A9"/>
    <w:rsid w:val="00912DB9"/>
    <w:rsid w:val="00913037"/>
    <w:rsid w:val="009135CE"/>
    <w:rsid w:val="0091383B"/>
    <w:rsid w:val="0091390E"/>
    <w:rsid w:val="00913AC3"/>
    <w:rsid w:val="00913BD8"/>
    <w:rsid w:val="00914180"/>
    <w:rsid w:val="0091487D"/>
    <w:rsid w:val="00914FBA"/>
    <w:rsid w:val="00915573"/>
    <w:rsid w:val="009178A7"/>
    <w:rsid w:val="009179F0"/>
    <w:rsid w:val="00920111"/>
    <w:rsid w:val="00920CCA"/>
    <w:rsid w:val="00920DFB"/>
    <w:rsid w:val="00921602"/>
    <w:rsid w:val="00921EB1"/>
    <w:rsid w:val="00922021"/>
    <w:rsid w:val="00922823"/>
    <w:rsid w:val="00922911"/>
    <w:rsid w:val="009229CA"/>
    <w:rsid w:val="009229F0"/>
    <w:rsid w:val="00923440"/>
    <w:rsid w:val="009236DB"/>
    <w:rsid w:val="00923DEC"/>
    <w:rsid w:val="009250BB"/>
    <w:rsid w:val="0092514E"/>
    <w:rsid w:val="00925F1A"/>
    <w:rsid w:val="00925F1B"/>
    <w:rsid w:val="00926157"/>
    <w:rsid w:val="00926B3D"/>
    <w:rsid w:val="00927EA2"/>
    <w:rsid w:val="0093050B"/>
    <w:rsid w:val="00930918"/>
    <w:rsid w:val="00932D5B"/>
    <w:rsid w:val="009330F5"/>
    <w:rsid w:val="00933700"/>
    <w:rsid w:val="0093452A"/>
    <w:rsid w:val="00935C9B"/>
    <w:rsid w:val="00935E48"/>
    <w:rsid w:val="0093697A"/>
    <w:rsid w:val="009374EC"/>
    <w:rsid w:val="00937AEA"/>
    <w:rsid w:val="00937F01"/>
    <w:rsid w:val="00940203"/>
    <w:rsid w:val="009405DB"/>
    <w:rsid w:val="009409A3"/>
    <w:rsid w:val="00940DCF"/>
    <w:rsid w:val="00940F0A"/>
    <w:rsid w:val="00942FBD"/>
    <w:rsid w:val="00943269"/>
    <w:rsid w:val="00943642"/>
    <w:rsid w:val="00944657"/>
    <w:rsid w:val="0094520E"/>
    <w:rsid w:val="009454BF"/>
    <w:rsid w:val="0094590F"/>
    <w:rsid w:val="0094680B"/>
    <w:rsid w:val="0094682B"/>
    <w:rsid w:val="0094778A"/>
    <w:rsid w:val="00950650"/>
    <w:rsid w:val="00950A91"/>
    <w:rsid w:val="00954B6B"/>
    <w:rsid w:val="00954E49"/>
    <w:rsid w:val="00955224"/>
    <w:rsid w:val="009552D4"/>
    <w:rsid w:val="00955353"/>
    <w:rsid w:val="00955A10"/>
    <w:rsid w:val="00955EE9"/>
    <w:rsid w:val="0095765C"/>
    <w:rsid w:val="0095769E"/>
    <w:rsid w:val="0096021B"/>
    <w:rsid w:val="009606D7"/>
    <w:rsid w:val="009607C0"/>
    <w:rsid w:val="009607FB"/>
    <w:rsid w:val="00961343"/>
    <w:rsid w:val="009615BD"/>
    <w:rsid w:val="0096167A"/>
    <w:rsid w:val="009619F8"/>
    <w:rsid w:val="0096336B"/>
    <w:rsid w:val="00963C05"/>
    <w:rsid w:val="009640CB"/>
    <w:rsid w:val="00965407"/>
    <w:rsid w:val="00965941"/>
    <w:rsid w:val="00967079"/>
    <w:rsid w:val="00967620"/>
    <w:rsid w:val="00967690"/>
    <w:rsid w:val="00970260"/>
    <w:rsid w:val="00970433"/>
    <w:rsid w:val="0097074B"/>
    <w:rsid w:val="00970805"/>
    <w:rsid w:val="00970C3B"/>
    <w:rsid w:val="00971D04"/>
    <w:rsid w:val="00971DB1"/>
    <w:rsid w:val="00973A85"/>
    <w:rsid w:val="00973B9A"/>
    <w:rsid w:val="00973C5A"/>
    <w:rsid w:val="009740D4"/>
    <w:rsid w:val="00974244"/>
    <w:rsid w:val="00976537"/>
    <w:rsid w:val="00976D8F"/>
    <w:rsid w:val="00977907"/>
    <w:rsid w:val="00977B3A"/>
    <w:rsid w:val="0098008D"/>
    <w:rsid w:val="009804EC"/>
    <w:rsid w:val="009805FD"/>
    <w:rsid w:val="009808DB"/>
    <w:rsid w:val="00980EE8"/>
    <w:rsid w:val="00981278"/>
    <w:rsid w:val="00981565"/>
    <w:rsid w:val="00981961"/>
    <w:rsid w:val="00981F7F"/>
    <w:rsid w:val="00981F8D"/>
    <w:rsid w:val="009823DD"/>
    <w:rsid w:val="00983134"/>
    <w:rsid w:val="0098313F"/>
    <w:rsid w:val="0098351D"/>
    <w:rsid w:val="009838D1"/>
    <w:rsid w:val="00983B88"/>
    <w:rsid w:val="00984C66"/>
    <w:rsid w:val="00986ED8"/>
    <w:rsid w:val="00986F1B"/>
    <w:rsid w:val="00987826"/>
    <w:rsid w:val="00990F37"/>
    <w:rsid w:val="00990F4C"/>
    <w:rsid w:val="00991642"/>
    <w:rsid w:val="009930BA"/>
    <w:rsid w:val="0099372E"/>
    <w:rsid w:val="0099426C"/>
    <w:rsid w:val="0099451B"/>
    <w:rsid w:val="00994648"/>
    <w:rsid w:val="00994E2D"/>
    <w:rsid w:val="00995291"/>
    <w:rsid w:val="00995421"/>
    <w:rsid w:val="00995B78"/>
    <w:rsid w:val="00995F23"/>
    <w:rsid w:val="00996015"/>
    <w:rsid w:val="00996392"/>
    <w:rsid w:val="009977BA"/>
    <w:rsid w:val="009A03C1"/>
    <w:rsid w:val="009A06AE"/>
    <w:rsid w:val="009A0E42"/>
    <w:rsid w:val="009A1B55"/>
    <w:rsid w:val="009A1ED8"/>
    <w:rsid w:val="009A2AC9"/>
    <w:rsid w:val="009A2B88"/>
    <w:rsid w:val="009A43C7"/>
    <w:rsid w:val="009A5067"/>
    <w:rsid w:val="009A592C"/>
    <w:rsid w:val="009A6E53"/>
    <w:rsid w:val="009A78FA"/>
    <w:rsid w:val="009B0908"/>
    <w:rsid w:val="009B0E0A"/>
    <w:rsid w:val="009B1C03"/>
    <w:rsid w:val="009B279C"/>
    <w:rsid w:val="009B30D2"/>
    <w:rsid w:val="009B48CE"/>
    <w:rsid w:val="009B4CCC"/>
    <w:rsid w:val="009B52C6"/>
    <w:rsid w:val="009B54CD"/>
    <w:rsid w:val="009B5AA2"/>
    <w:rsid w:val="009B60FE"/>
    <w:rsid w:val="009B6365"/>
    <w:rsid w:val="009B63B1"/>
    <w:rsid w:val="009B6806"/>
    <w:rsid w:val="009B73A3"/>
    <w:rsid w:val="009B7828"/>
    <w:rsid w:val="009B7918"/>
    <w:rsid w:val="009B7DAA"/>
    <w:rsid w:val="009C01D3"/>
    <w:rsid w:val="009C09BC"/>
    <w:rsid w:val="009C09D9"/>
    <w:rsid w:val="009C100F"/>
    <w:rsid w:val="009C1193"/>
    <w:rsid w:val="009C1BAC"/>
    <w:rsid w:val="009C277B"/>
    <w:rsid w:val="009C41CF"/>
    <w:rsid w:val="009C4588"/>
    <w:rsid w:val="009C4DBB"/>
    <w:rsid w:val="009C501A"/>
    <w:rsid w:val="009C5B60"/>
    <w:rsid w:val="009C78CD"/>
    <w:rsid w:val="009D06A3"/>
    <w:rsid w:val="009D096A"/>
    <w:rsid w:val="009D0E16"/>
    <w:rsid w:val="009D1CD6"/>
    <w:rsid w:val="009D25BF"/>
    <w:rsid w:val="009D39E0"/>
    <w:rsid w:val="009D65CF"/>
    <w:rsid w:val="009D6996"/>
    <w:rsid w:val="009D75C9"/>
    <w:rsid w:val="009D77CC"/>
    <w:rsid w:val="009D7ED2"/>
    <w:rsid w:val="009E0103"/>
    <w:rsid w:val="009E055F"/>
    <w:rsid w:val="009E07C8"/>
    <w:rsid w:val="009E0C34"/>
    <w:rsid w:val="009E0E80"/>
    <w:rsid w:val="009E2521"/>
    <w:rsid w:val="009E2BB1"/>
    <w:rsid w:val="009E2E74"/>
    <w:rsid w:val="009E2F40"/>
    <w:rsid w:val="009E3BE4"/>
    <w:rsid w:val="009E5850"/>
    <w:rsid w:val="009E59D0"/>
    <w:rsid w:val="009E5A3F"/>
    <w:rsid w:val="009F0D72"/>
    <w:rsid w:val="009F1B93"/>
    <w:rsid w:val="009F2D12"/>
    <w:rsid w:val="009F433E"/>
    <w:rsid w:val="009F606D"/>
    <w:rsid w:val="009F663A"/>
    <w:rsid w:val="009F6AC0"/>
    <w:rsid w:val="00A00812"/>
    <w:rsid w:val="00A00861"/>
    <w:rsid w:val="00A0198B"/>
    <w:rsid w:val="00A02E92"/>
    <w:rsid w:val="00A038F5"/>
    <w:rsid w:val="00A046F2"/>
    <w:rsid w:val="00A05556"/>
    <w:rsid w:val="00A05F70"/>
    <w:rsid w:val="00A0661E"/>
    <w:rsid w:val="00A06EEF"/>
    <w:rsid w:val="00A0799A"/>
    <w:rsid w:val="00A07E32"/>
    <w:rsid w:val="00A10FDE"/>
    <w:rsid w:val="00A11999"/>
    <w:rsid w:val="00A11A9B"/>
    <w:rsid w:val="00A13D8F"/>
    <w:rsid w:val="00A1401A"/>
    <w:rsid w:val="00A147FD"/>
    <w:rsid w:val="00A15F9E"/>
    <w:rsid w:val="00A16DF5"/>
    <w:rsid w:val="00A174F6"/>
    <w:rsid w:val="00A203F5"/>
    <w:rsid w:val="00A204FB"/>
    <w:rsid w:val="00A214ED"/>
    <w:rsid w:val="00A22660"/>
    <w:rsid w:val="00A23078"/>
    <w:rsid w:val="00A23E33"/>
    <w:rsid w:val="00A2401E"/>
    <w:rsid w:val="00A24C1B"/>
    <w:rsid w:val="00A25656"/>
    <w:rsid w:val="00A25D2B"/>
    <w:rsid w:val="00A264C9"/>
    <w:rsid w:val="00A26545"/>
    <w:rsid w:val="00A26973"/>
    <w:rsid w:val="00A272E5"/>
    <w:rsid w:val="00A27FBE"/>
    <w:rsid w:val="00A303A0"/>
    <w:rsid w:val="00A325AD"/>
    <w:rsid w:val="00A33CFC"/>
    <w:rsid w:val="00A33ED7"/>
    <w:rsid w:val="00A33FC0"/>
    <w:rsid w:val="00A364DD"/>
    <w:rsid w:val="00A36D35"/>
    <w:rsid w:val="00A40309"/>
    <w:rsid w:val="00A40A5E"/>
    <w:rsid w:val="00A40F69"/>
    <w:rsid w:val="00A414D7"/>
    <w:rsid w:val="00A422CB"/>
    <w:rsid w:val="00A42E76"/>
    <w:rsid w:val="00A44342"/>
    <w:rsid w:val="00A45689"/>
    <w:rsid w:val="00A45BB4"/>
    <w:rsid w:val="00A46B9F"/>
    <w:rsid w:val="00A50C90"/>
    <w:rsid w:val="00A50F1D"/>
    <w:rsid w:val="00A50FE3"/>
    <w:rsid w:val="00A511BE"/>
    <w:rsid w:val="00A517E6"/>
    <w:rsid w:val="00A51D8B"/>
    <w:rsid w:val="00A520B4"/>
    <w:rsid w:val="00A526AD"/>
    <w:rsid w:val="00A529F9"/>
    <w:rsid w:val="00A52F56"/>
    <w:rsid w:val="00A53DEB"/>
    <w:rsid w:val="00A54370"/>
    <w:rsid w:val="00A54817"/>
    <w:rsid w:val="00A56C20"/>
    <w:rsid w:val="00A57440"/>
    <w:rsid w:val="00A57443"/>
    <w:rsid w:val="00A601AB"/>
    <w:rsid w:val="00A61129"/>
    <w:rsid w:val="00A6185C"/>
    <w:rsid w:val="00A61E8F"/>
    <w:rsid w:val="00A62830"/>
    <w:rsid w:val="00A62CAB"/>
    <w:rsid w:val="00A64C04"/>
    <w:rsid w:val="00A64FE4"/>
    <w:rsid w:val="00A67117"/>
    <w:rsid w:val="00A70013"/>
    <w:rsid w:val="00A706C8"/>
    <w:rsid w:val="00A70DE2"/>
    <w:rsid w:val="00A71500"/>
    <w:rsid w:val="00A71840"/>
    <w:rsid w:val="00A718C3"/>
    <w:rsid w:val="00A7195D"/>
    <w:rsid w:val="00A7198B"/>
    <w:rsid w:val="00A71F85"/>
    <w:rsid w:val="00A724B7"/>
    <w:rsid w:val="00A73919"/>
    <w:rsid w:val="00A73B37"/>
    <w:rsid w:val="00A73BC2"/>
    <w:rsid w:val="00A744C9"/>
    <w:rsid w:val="00A74727"/>
    <w:rsid w:val="00A75B02"/>
    <w:rsid w:val="00A75E79"/>
    <w:rsid w:val="00A7621E"/>
    <w:rsid w:val="00A76869"/>
    <w:rsid w:val="00A76DB9"/>
    <w:rsid w:val="00A775A9"/>
    <w:rsid w:val="00A77C6D"/>
    <w:rsid w:val="00A77FA6"/>
    <w:rsid w:val="00A8010C"/>
    <w:rsid w:val="00A81882"/>
    <w:rsid w:val="00A83CDD"/>
    <w:rsid w:val="00A844B2"/>
    <w:rsid w:val="00A84F78"/>
    <w:rsid w:val="00A8526B"/>
    <w:rsid w:val="00A8604D"/>
    <w:rsid w:val="00A87109"/>
    <w:rsid w:val="00A87909"/>
    <w:rsid w:val="00A87D3C"/>
    <w:rsid w:val="00A904AB"/>
    <w:rsid w:val="00A921C7"/>
    <w:rsid w:val="00A92417"/>
    <w:rsid w:val="00A934A0"/>
    <w:rsid w:val="00A93F33"/>
    <w:rsid w:val="00A93F72"/>
    <w:rsid w:val="00A9444C"/>
    <w:rsid w:val="00A9459D"/>
    <w:rsid w:val="00A94D97"/>
    <w:rsid w:val="00A958F2"/>
    <w:rsid w:val="00A95950"/>
    <w:rsid w:val="00A95A3A"/>
    <w:rsid w:val="00A95FBC"/>
    <w:rsid w:val="00A96428"/>
    <w:rsid w:val="00A96BE6"/>
    <w:rsid w:val="00A9706E"/>
    <w:rsid w:val="00A97406"/>
    <w:rsid w:val="00AA0426"/>
    <w:rsid w:val="00AA2704"/>
    <w:rsid w:val="00AA2946"/>
    <w:rsid w:val="00AA2AE0"/>
    <w:rsid w:val="00AA2B11"/>
    <w:rsid w:val="00AA3146"/>
    <w:rsid w:val="00AA39A7"/>
    <w:rsid w:val="00AA3BD2"/>
    <w:rsid w:val="00AA430D"/>
    <w:rsid w:val="00AA5A00"/>
    <w:rsid w:val="00AA6825"/>
    <w:rsid w:val="00AA690A"/>
    <w:rsid w:val="00AA6D6F"/>
    <w:rsid w:val="00AA7023"/>
    <w:rsid w:val="00AA7E39"/>
    <w:rsid w:val="00AB06E9"/>
    <w:rsid w:val="00AB0C57"/>
    <w:rsid w:val="00AB0D94"/>
    <w:rsid w:val="00AB11C3"/>
    <w:rsid w:val="00AB1402"/>
    <w:rsid w:val="00AB1ADC"/>
    <w:rsid w:val="00AB2331"/>
    <w:rsid w:val="00AB2799"/>
    <w:rsid w:val="00AB33BC"/>
    <w:rsid w:val="00AB3C72"/>
    <w:rsid w:val="00AB44DC"/>
    <w:rsid w:val="00AB4AF2"/>
    <w:rsid w:val="00AB55DC"/>
    <w:rsid w:val="00AB7D9F"/>
    <w:rsid w:val="00AC0B4D"/>
    <w:rsid w:val="00AC1DF0"/>
    <w:rsid w:val="00AC239D"/>
    <w:rsid w:val="00AC3790"/>
    <w:rsid w:val="00AC3BB6"/>
    <w:rsid w:val="00AC3E9A"/>
    <w:rsid w:val="00AC49A2"/>
    <w:rsid w:val="00AC677D"/>
    <w:rsid w:val="00AC6AF1"/>
    <w:rsid w:val="00AC7565"/>
    <w:rsid w:val="00AC76D6"/>
    <w:rsid w:val="00AC7DEB"/>
    <w:rsid w:val="00AD1B6C"/>
    <w:rsid w:val="00AD1F37"/>
    <w:rsid w:val="00AD247E"/>
    <w:rsid w:val="00AD24F9"/>
    <w:rsid w:val="00AD2FC2"/>
    <w:rsid w:val="00AD30B3"/>
    <w:rsid w:val="00AD30EF"/>
    <w:rsid w:val="00AD45A0"/>
    <w:rsid w:val="00AD54A1"/>
    <w:rsid w:val="00AD567B"/>
    <w:rsid w:val="00AD64EF"/>
    <w:rsid w:val="00AD73B8"/>
    <w:rsid w:val="00AE0898"/>
    <w:rsid w:val="00AE0A6A"/>
    <w:rsid w:val="00AE4306"/>
    <w:rsid w:val="00AE6465"/>
    <w:rsid w:val="00AE64F0"/>
    <w:rsid w:val="00AE68EB"/>
    <w:rsid w:val="00AE6A96"/>
    <w:rsid w:val="00AE6AC9"/>
    <w:rsid w:val="00AE7569"/>
    <w:rsid w:val="00AF03BC"/>
    <w:rsid w:val="00AF18A1"/>
    <w:rsid w:val="00AF19A3"/>
    <w:rsid w:val="00AF22D0"/>
    <w:rsid w:val="00AF2D7C"/>
    <w:rsid w:val="00AF3205"/>
    <w:rsid w:val="00AF4D41"/>
    <w:rsid w:val="00AF52E6"/>
    <w:rsid w:val="00AF5833"/>
    <w:rsid w:val="00AF5ABD"/>
    <w:rsid w:val="00AF5DDC"/>
    <w:rsid w:val="00AF672F"/>
    <w:rsid w:val="00AF6C3F"/>
    <w:rsid w:val="00AF75D7"/>
    <w:rsid w:val="00AF77AC"/>
    <w:rsid w:val="00AF793E"/>
    <w:rsid w:val="00B01365"/>
    <w:rsid w:val="00B028FC"/>
    <w:rsid w:val="00B04259"/>
    <w:rsid w:val="00B046CF"/>
    <w:rsid w:val="00B04CF5"/>
    <w:rsid w:val="00B05ADF"/>
    <w:rsid w:val="00B06240"/>
    <w:rsid w:val="00B06974"/>
    <w:rsid w:val="00B06F74"/>
    <w:rsid w:val="00B07CF5"/>
    <w:rsid w:val="00B100A1"/>
    <w:rsid w:val="00B100CE"/>
    <w:rsid w:val="00B101C6"/>
    <w:rsid w:val="00B102C3"/>
    <w:rsid w:val="00B12AA3"/>
    <w:rsid w:val="00B13EDE"/>
    <w:rsid w:val="00B142E1"/>
    <w:rsid w:val="00B14409"/>
    <w:rsid w:val="00B156E4"/>
    <w:rsid w:val="00B16CD9"/>
    <w:rsid w:val="00B16D92"/>
    <w:rsid w:val="00B2034A"/>
    <w:rsid w:val="00B20BA8"/>
    <w:rsid w:val="00B21355"/>
    <w:rsid w:val="00B22776"/>
    <w:rsid w:val="00B22CE3"/>
    <w:rsid w:val="00B2309F"/>
    <w:rsid w:val="00B24B99"/>
    <w:rsid w:val="00B250B2"/>
    <w:rsid w:val="00B2572D"/>
    <w:rsid w:val="00B2661F"/>
    <w:rsid w:val="00B27160"/>
    <w:rsid w:val="00B2760C"/>
    <w:rsid w:val="00B30C73"/>
    <w:rsid w:val="00B30F20"/>
    <w:rsid w:val="00B32387"/>
    <w:rsid w:val="00B3273A"/>
    <w:rsid w:val="00B33403"/>
    <w:rsid w:val="00B33722"/>
    <w:rsid w:val="00B34991"/>
    <w:rsid w:val="00B34A75"/>
    <w:rsid w:val="00B34C33"/>
    <w:rsid w:val="00B354B2"/>
    <w:rsid w:val="00B35A84"/>
    <w:rsid w:val="00B35AFE"/>
    <w:rsid w:val="00B35BD6"/>
    <w:rsid w:val="00B376D8"/>
    <w:rsid w:val="00B376E2"/>
    <w:rsid w:val="00B37C82"/>
    <w:rsid w:val="00B406E0"/>
    <w:rsid w:val="00B40AE4"/>
    <w:rsid w:val="00B40D48"/>
    <w:rsid w:val="00B40FED"/>
    <w:rsid w:val="00B41077"/>
    <w:rsid w:val="00B4156D"/>
    <w:rsid w:val="00B41639"/>
    <w:rsid w:val="00B42685"/>
    <w:rsid w:val="00B42A21"/>
    <w:rsid w:val="00B44011"/>
    <w:rsid w:val="00B44154"/>
    <w:rsid w:val="00B44780"/>
    <w:rsid w:val="00B44E2B"/>
    <w:rsid w:val="00B4600A"/>
    <w:rsid w:val="00B4639A"/>
    <w:rsid w:val="00B46A7B"/>
    <w:rsid w:val="00B47358"/>
    <w:rsid w:val="00B508EE"/>
    <w:rsid w:val="00B5105B"/>
    <w:rsid w:val="00B5152F"/>
    <w:rsid w:val="00B520FD"/>
    <w:rsid w:val="00B52436"/>
    <w:rsid w:val="00B52D86"/>
    <w:rsid w:val="00B530FE"/>
    <w:rsid w:val="00B53633"/>
    <w:rsid w:val="00B5419D"/>
    <w:rsid w:val="00B549E8"/>
    <w:rsid w:val="00B565AB"/>
    <w:rsid w:val="00B56ADB"/>
    <w:rsid w:val="00B56AEA"/>
    <w:rsid w:val="00B56D4F"/>
    <w:rsid w:val="00B57B29"/>
    <w:rsid w:val="00B613BC"/>
    <w:rsid w:val="00B618C2"/>
    <w:rsid w:val="00B61E7B"/>
    <w:rsid w:val="00B62135"/>
    <w:rsid w:val="00B62DC2"/>
    <w:rsid w:val="00B63027"/>
    <w:rsid w:val="00B63989"/>
    <w:rsid w:val="00B65115"/>
    <w:rsid w:val="00B659AE"/>
    <w:rsid w:val="00B66D0E"/>
    <w:rsid w:val="00B6756D"/>
    <w:rsid w:val="00B709D2"/>
    <w:rsid w:val="00B7124B"/>
    <w:rsid w:val="00B72F90"/>
    <w:rsid w:val="00B73B4E"/>
    <w:rsid w:val="00B76011"/>
    <w:rsid w:val="00B76599"/>
    <w:rsid w:val="00B76CAC"/>
    <w:rsid w:val="00B77B91"/>
    <w:rsid w:val="00B77C3F"/>
    <w:rsid w:val="00B81ECE"/>
    <w:rsid w:val="00B8260C"/>
    <w:rsid w:val="00B83C78"/>
    <w:rsid w:val="00B841DF"/>
    <w:rsid w:val="00B853E5"/>
    <w:rsid w:val="00B86512"/>
    <w:rsid w:val="00B8651A"/>
    <w:rsid w:val="00B86C54"/>
    <w:rsid w:val="00B87056"/>
    <w:rsid w:val="00B87C96"/>
    <w:rsid w:val="00B903CF"/>
    <w:rsid w:val="00B90441"/>
    <w:rsid w:val="00B90933"/>
    <w:rsid w:val="00B90ADE"/>
    <w:rsid w:val="00B90DB6"/>
    <w:rsid w:val="00B90E22"/>
    <w:rsid w:val="00B920A1"/>
    <w:rsid w:val="00B927D9"/>
    <w:rsid w:val="00B92B71"/>
    <w:rsid w:val="00B93576"/>
    <w:rsid w:val="00B9361C"/>
    <w:rsid w:val="00B9381A"/>
    <w:rsid w:val="00B93C37"/>
    <w:rsid w:val="00B93C65"/>
    <w:rsid w:val="00B93DC5"/>
    <w:rsid w:val="00B955A2"/>
    <w:rsid w:val="00B962AB"/>
    <w:rsid w:val="00B9662E"/>
    <w:rsid w:val="00B96705"/>
    <w:rsid w:val="00B96B9E"/>
    <w:rsid w:val="00B96D1F"/>
    <w:rsid w:val="00B97AC6"/>
    <w:rsid w:val="00BA06F9"/>
    <w:rsid w:val="00BA10E5"/>
    <w:rsid w:val="00BA116E"/>
    <w:rsid w:val="00BA1668"/>
    <w:rsid w:val="00BA1DCA"/>
    <w:rsid w:val="00BA1E4C"/>
    <w:rsid w:val="00BA20F1"/>
    <w:rsid w:val="00BA2208"/>
    <w:rsid w:val="00BA2ACE"/>
    <w:rsid w:val="00BA32EE"/>
    <w:rsid w:val="00BA4E1F"/>
    <w:rsid w:val="00BA52E7"/>
    <w:rsid w:val="00BA5DBD"/>
    <w:rsid w:val="00BA65D8"/>
    <w:rsid w:val="00BA6E5D"/>
    <w:rsid w:val="00BA7136"/>
    <w:rsid w:val="00BA727C"/>
    <w:rsid w:val="00BA7747"/>
    <w:rsid w:val="00BA7EC6"/>
    <w:rsid w:val="00BB1687"/>
    <w:rsid w:val="00BB2532"/>
    <w:rsid w:val="00BB28B0"/>
    <w:rsid w:val="00BB3BB8"/>
    <w:rsid w:val="00BB5AE0"/>
    <w:rsid w:val="00BB5D60"/>
    <w:rsid w:val="00BB614D"/>
    <w:rsid w:val="00BB6638"/>
    <w:rsid w:val="00BB6BA8"/>
    <w:rsid w:val="00BB6D7F"/>
    <w:rsid w:val="00BB7455"/>
    <w:rsid w:val="00BB75A4"/>
    <w:rsid w:val="00BB7933"/>
    <w:rsid w:val="00BB7ED0"/>
    <w:rsid w:val="00BC0D05"/>
    <w:rsid w:val="00BC1031"/>
    <w:rsid w:val="00BC195C"/>
    <w:rsid w:val="00BC1DA7"/>
    <w:rsid w:val="00BC1FA2"/>
    <w:rsid w:val="00BC3C60"/>
    <w:rsid w:val="00BC43EB"/>
    <w:rsid w:val="00BC5925"/>
    <w:rsid w:val="00BC5EA1"/>
    <w:rsid w:val="00BC6E6B"/>
    <w:rsid w:val="00BC6FA9"/>
    <w:rsid w:val="00BC7278"/>
    <w:rsid w:val="00BC72A0"/>
    <w:rsid w:val="00BC7362"/>
    <w:rsid w:val="00BC740D"/>
    <w:rsid w:val="00BC75C1"/>
    <w:rsid w:val="00BC79D2"/>
    <w:rsid w:val="00BC7E28"/>
    <w:rsid w:val="00BD0EEE"/>
    <w:rsid w:val="00BD173F"/>
    <w:rsid w:val="00BD1FB9"/>
    <w:rsid w:val="00BD27F2"/>
    <w:rsid w:val="00BD27FA"/>
    <w:rsid w:val="00BD309B"/>
    <w:rsid w:val="00BD3170"/>
    <w:rsid w:val="00BD379B"/>
    <w:rsid w:val="00BD43FF"/>
    <w:rsid w:val="00BD4EB7"/>
    <w:rsid w:val="00BD4ED5"/>
    <w:rsid w:val="00BD4F71"/>
    <w:rsid w:val="00BD5301"/>
    <w:rsid w:val="00BD5604"/>
    <w:rsid w:val="00BD67D3"/>
    <w:rsid w:val="00BD6901"/>
    <w:rsid w:val="00BD719F"/>
    <w:rsid w:val="00BE0098"/>
    <w:rsid w:val="00BE07CD"/>
    <w:rsid w:val="00BE0E97"/>
    <w:rsid w:val="00BE2890"/>
    <w:rsid w:val="00BE2F24"/>
    <w:rsid w:val="00BE3C1F"/>
    <w:rsid w:val="00BE4348"/>
    <w:rsid w:val="00BE5018"/>
    <w:rsid w:val="00BE50ED"/>
    <w:rsid w:val="00BE688C"/>
    <w:rsid w:val="00BE690F"/>
    <w:rsid w:val="00BE70F7"/>
    <w:rsid w:val="00BE7658"/>
    <w:rsid w:val="00BE7788"/>
    <w:rsid w:val="00BE7B6A"/>
    <w:rsid w:val="00BE7CDB"/>
    <w:rsid w:val="00BF0D28"/>
    <w:rsid w:val="00BF1856"/>
    <w:rsid w:val="00BF1E77"/>
    <w:rsid w:val="00BF29C9"/>
    <w:rsid w:val="00BF2B43"/>
    <w:rsid w:val="00BF3569"/>
    <w:rsid w:val="00BF3AA5"/>
    <w:rsid w:val="00BF3EA3"/>
    <w:rsid w:val="00BF3EC6"/>
    <w:rsid w:val="00BF46FF"/>
    <w:rsid w:val="00BF4C9F"/>
    <w:rsid w:val="00BF6212"/>
    <w:rsid w:val="00BF648F"/>
    <w:rsid w:val="00BF6884"/>
    <w:rsid w:val="00BF70E9"/>
    <w:rsid w:val="00BF7184"/>
    <w:rsid w:val="00C002F2"/>
    <w:rsid w:val="00C00D59"/>
    <w:rsid w:val="00C01BD7"/>
    <w:rsid w:val="00C02816"/>
    <w:rsid w:val="00C03145"/>
    <w:rsid w:val="00C038AF"/>
    <w:rsid w:val="00C03DBE"/>
    <w:rsid w:val="00C043F8"/>
    <w:rsid w:val="00C052BD"/>
    <w:rsid w:val="00C052DC"/>
    <w:rsid w:val="00C05549"/>
    <w:rsid w:val="00C05E3B"/>
    <w:rsid w:val="00C06C7D"/>
    <w:rsid w:val="00C06DB5"/>
    <w:rsid w:val="00C070B3"/>
    <w:rsid w:val="00C07BDB"/>
    <w:rsid w:val="00C1074D"/>
    <w:rsid w:val="00C11480"/>
    <w:rsid w:val="00C12C34"/>
    <w:rsid w:val="00C13E0D"/>
    <w:rsid w:val="00C1434B"/>
    <w:rsid w:val="00C15919"/>
    <w:rsid w:val="00C202E6"/>
    <w:rsid w:val="00C20863"/>
    <w:rsid w:val="00C208C2"/>
    <w:rsid w:val="00C21ABD"/>
    <w:rsid w:val="00C21B01"/>
    <w:rsid w:val="00C21EDD"/>
    <w:rsid w:val="00C21FD6"/>
    <w:rsid w:val="00C22345"/>
    <w:rsid w:val="00C22B3C"/>
    <w:rsid w:val="00C22E56"/>
    <w:rsid w:val="00C240E5"/>
    <w:rsid w:val="00C2414C"/>
    <w:rsid w:val="00C24801"/>
    <w:rsid w:val="00C24A19"/>
    <w:rsid w:val="00C24ED2"/>
    <w:rsid w:val="00C25A94"/>
    <w:rsid w:val="00C25BDA"/>
    <w:rsid w:val="00C27426"/>
    <w:rsid w:val="00C27C36"/>
    <w:rsid w:val="00C310C7"/>
    <w:rsid w:val="00C31623"/>
    <w:rsid w:val="00C32905"/>
    <w:rsid w:val="00C32E0F"/>
    <w:rsid w:val="00C3319E"/>
    <w:rsid w:val="00C34378"/>
    <w:rsid w:val="00C34575"/>
    <w:rsid w:val="00C35CE3"/>
    <w:rsid w:val="00C36C09"/>
    <w:rsid w:val="00C37A65"/>
    <w:rsid w:val="00C400E7"/>
    <w:rsid w:val="00C4079C"/>
    <w:rsid w:val="00C41C7B"/>
    <w:rsid w:val="00C41D58"/>
    <w:rsid w:val="00C41F6E"/>
    <w:rsid w:val="00C422FE"/>
    <w:rsid w:val="00C42A96"/>
    <w:rsid w:val="00C43626"/>
    <w:rsid w:val="00C43F1E"/>
    <w:rsid w:val="00C44375"/>
    <w:rsid w:val="00C44ECA"/>
    <w:rsid w:val="00C4581F"/>
    <w:rsid w:val="00C45AA9"/>
    <w:rsid w:val="00C46247"/>
    <w:rsid w:val="00C4735C"/>
    <w:rsid w:val="00C47EFA"/>
    <w:rsid w:val="00C50B08"/>
    <w:rsid w:val="00C50B10"/>
    <w:rsid w:val="00C50C82"/>
    <w:rsid w:val="00C51CF0"/>
    <w:rsid w:val="00C52A04"/>
    <w:rsid w:val="00C52EA0"/>
    <w:rsid w:val="00C53E1D"/>
    <w:rsid w:val="00C54967"/>
    <w:rsid w:val="00C55B77"/>
    <w:rsid w:val="00C5630B"/>
    <w:rsid w:val="00C56F4C"/>
    <w:rsid w:val="00C57962"/>
    <w:rsid w:val="00C57CC3"/>
    <w:rsid w:val="00C57DC3"/>
    <w:rsid w:val="00C605F7"/>
    <w:rsid w:val="00C61587"/>
    <w:rsid w:val="00C61BF5"/>
    <w:rsid w:val="00C6232C"/>
    <w:rsid w:val="00C63278"/>
    <w:rsid w:val="00C64849"/>
    <w:rsid w:val="00C64A59"/>
    <w:rsid w:val="00C64B8B"/>
    <w:rsid w:val="00C65732"/>
    <w:rsid w:val="00C6583C"/>
    <w:rsid w:val="00C662BA"/>
    <w:rsid w:val="00C66971"/>
    <w:rsid w:val="00C67948"/>
    <w:rsid w:val="00C703A6"/>
    <w:rsid w:val="00C71D7A"/>
    <w:rsid w:val="00C7325B"/>
    <w:rsid w:val="00C73563"/>
    <w:rsid w:val="00C738FE"/>
    <w:rsid w:val="00C739CA"/>
    <w:rsid w:val="00C7478A"/>
    <w:rsid w:val="00C749A5"/>
    <w:rsid w:val="00C749B8"/>
    <w:rsid w:val="00C74C16"/>
    <w:rsid w:val="00C74FDE"/>
    <w:rsid w:val="00C7507B"/>
    <w:rsid w:val="00C754D8"/>
    <w:rsid w:val="00C75F8E"/>
    <w:rsid w:val="00C7660E"/>
    <w:rsid w:val="00C76860"/>
    <w:rsid w:val="00C77586"/>
    <w:rsid w:val="00C77ACC"/>
    <w:rsid w:val="00C77C0F"/>
    <w:rsid w:val="00C77F1D"/>
    <w:rsid w:val="00C8085B"/>
    <w:rsid w:val="00C808BF"/>
    <w:rsid w:val="00C83DC7"/>
    <w:rsid w:val="00C8583A"/>
    <w:rsid w:val="00C859F3"/>
    <w:rsid w:val="00C86B48"/>
    <w:rsid w:val="00C87E8D"/>
    <w:rsid w:val="00C906C0"/>
    <w:rsid w:val="00C90718"/>
    <w:rsid w:val="00C9113A"/>
    <w:rsid w:val="00C92808"/>
    <w:rsid w:val="00C92DC6"/>
    <w:rsid w:val="00C936DA"/>
    <w:rsid w:val="00C93908"/>
    <w:rsid w:val="00C93A8F"/>
    <w:rsid w:val="00C93BAE"/>
    <w:rsid w:val="00C93D52"/>
    <w:rsid w:val="00C93F9D"/>
    <w:rsid w:val="00C946FA"/>
    <w:rsid w:val="00C9473F"/>
    <w:rsid w:val="00C94A51"/>
    <w:rsid w:val="00C95E74"/>
    <w:rsid w:val="00C9643F"/>
    <w:rsid w:val="00C96CBF"/>
    <w:rsid w:val="00CA03F6"/>
    <w:rsid w:val="00CA1428"/>
    <w:rsid w:val="00CA144C"/>
    <w:rsid w:val="00CA1487"/>
    <w:rsid w:val="00CA1F38"/>
    <w:rsid w:val="00CA368C"/>
    <w:rsid w:val="00CA3879"/>
    <w:rsid w:val="00CA3F6C"/>
    <w:rsid w:val="00CA41A1"/>
    <w:rsid w:val="00CA49E6"/>
    <w:rsid w:val="00CA5519"/>
    <w:rsid w:val="00CA666D"/>
    <w:rsid w:val="00CA683D"/>
    <w:rsid w:val="00CA76D1"/>
    <w:rsid w:val="00CA7B89"/>
    <w:rsid w:val="00CB015E"/>
    <w:rsid w:val="00CB184C"/>
    <w:rsid w:val="00CB1CAB"/>
    <w:rsid w:val="00CB1FD1"/>
    <w:rsid w:val="00CB23EB"/>
    <w:rsid w:val="00CB263D"/>
    <w:rsid w:val="00CB31C0"/>
    <w:rsid w:val="00CB4CC4"/>
    <w:rsid w:val="00CB6068"/>
    <w:rsid w:val="00CB6CE8"/>
    <w:rsid w:val="00CB7780"/>
    <w:rsid w:val="00CC057A"/>
    <w:rsid w:val="00CC078F"/>
    <w:rsid w:val="00CC0845"/>
    <w:rsid w:val="00CC0E93"/>
    <w:rsid w:val="00CC1263"/>
    <w:rsid w:val="00CC183D"/>
    <w:rsid w:val="00CC1B7A"/>
    <w:rsid w:val="00CC2060"/>
    <w:rsid w:val="00CC264A"/>
    <w:rsid w:val="00CC287D"/>
    <w:rsid w:val="00CC35C0"/>
    <w:rsid w:val="00CC3676"/>
    <w:rsid w:val="00CC3891"/>
    <w:rsid w:val="00CC38C5"/>
    <w:rsid w:val="00CC3E72"/>
    <w:rsid w:val="00CC4713"/>
    <w:rsid w:val="00CC480E"/>
    <w:rsid w:val="00CC4FBE"/>
    <w:rsid w:val="00CC6636"/>
    <w:rsid w:val="00CC7E6B"/>
    <w:rsid w:val="00CC7F85"/>
    <w:rsid w:val="00CD0FD6"/>
    <w:rsid w:val="00CD1140"/>
    <w:rsid w:val="00CD181E"/>
    <w:rsid w:val="00CD1A4E"/>
    <w:rsid w:val="00CD2F39"/>
    <w:rsid w:val="00CD33F3"/>
    <w:rsid w:val="00CD3827"/>
    <w:rsid w:val="00CD4867"/>
    <w:rsid w:val="00CD4990"/>
    <w:rsid w:val="00CD4C86"/>
    <w:rsid w:val="00CD4C89"/>
    <w:rsid w:val="00CD5698"/>
    <w:rsid w:val="00CD5B0B"/>
    <w:rsid w:val="00CD5F51"/>
    <w:rsid w:val="00CD6801"/>
    <w:rsid w:val="00CD6A0B"/>
    <w:rsid w:val="00CD6ADF"/>
    <w:rsid w:val="00CD753E"/>
    <w:rsid w:val="00CE07A4"/>
    <w:rsid w:val="00CE087A"/>
    <w:rsid w:val="00CE12CD"/>
    <w:rsid w:val="00CE2401"/>
    <w:rsid w:val="00CE2A29"/>
    <w:rsid w:val="00CE340D"/>
    <w:rsid w:val="00CE3654"/>
    <w:rsid w:val="00CE3794"/>
    <w:rsid w:val="00CE389E"/>
    <w:rsid w:val="00CE38C5"/>
    <w:rsid w:val="00CE3C26"/>
    <w:rsid w:val="00CE3CE3"/>
    <w:rsid w:val="00CE45FF"/>
    <w:rsid w:val="00CE4C8A"/>
    <w:rsid w:val="00CE4D0F"/>
    <w:rsid w:val="00CE4DD1"/>
    <w:rsid w:val="00CE51EC"/>
    <w:rsid w:val="00CE53D2"/>
    <w:rsid w:val="00CE5AB3"/>
    <w:rsid w:val="00CE611F"/>
    <w:rsid w:val="00CE6732"/>
    <w:rsid w:val="00CE6FCA"/>
    <w:rsid w:val="00CE7F89"/>
    <w:rsid w:val="00CF09F3"/>
    <w:rsid w:val="00CF15BA"/>
    <w:rsid w:val="00CF1987"/>
    <w:rsid w:val="00CF23CE"/>
    <w:rsid w:val="00CF24BF"/>
    <w:rsid w:val="00CF272B"/>
    <w:rsid w:val="00CF2D4B"/>
    <w:rsid w:val="00CF3054"/>
    <w:rsid w:val="00CF342F"/>
    <w:rsid w:val="00CF3910"/>
    <w:rsid w:val="00CF392C"/>
    <w:rsid w:val="00CF3EE9"/>
    <w:rsid w:val="00CF3FB3"/>
    <w:rsid w:val="00CF46B4"/>
    <w:rsid w:val="00CF4AE6"/>
    <w:rsid w:val="00CF4E3E"/>
    <w:rsid w:val="00CF4FF2"/>
    <w:rsid w:val="00CF5677"/>
    <w:rsid w:val="00CF5B33"/>
    <w:rsid w:val="00CF5CF8"/>
    <w:rsid w:val="00CF6032"/>
    <w:rsid w:val="00CF6294"/>
    <w:rsid w:val="00CF6743"/>
    <w:rsid w:val="00CF6F73"/>
    <w:rsid w:val="00CF7606"/>
    <w:rsid w:val="00D015E4"/>
    <w:rsid w:val="00D0194B"/>
    <w:rsid w:val="00D021CB"/>
    <w:rsid w:val="00D02CF5"/>
    <w:rsid w:val="00D0336A"/>
    <w:rsid w:val="00D049EA"/>
    <w:rsid w:val="00D0593E"/>
    <w:rsid w:val="00D05B42"/>
    <w:rsid w:val="00D05D79"/>
    <w:rsid w:val="00D066A3"/>
    <w:rsid w:val="00D0697D"/>
    <w:rsid w:val="00D06AC8"/>
    <w:rsid w:val="00D06D56"/>
    <w:rsid w:val="00D0760E"/>
    <w:rsid w:val="00D07807"/>
    <w:rsid w:val="00D078AD"/>
    <w:rsid w:val="00D07962"/>
    <w:rsid w:val="00D10D91"/>
    <w:rsid w:val="00D11B82"/>
    <w:rsid w:val="00D12253"/>
    <w:rsid w:val="00D1230F"/>
    <w:rsid w:val="00D129CC"/>
    <w:rsid w:val="00D1351F"/>
    <w:rsid w:val="00D13E44"/>
    <w:rsid w:val="00D14E39"/>
    <w:rsid w:val="00D1512F"/>
    <w:rsid w:val="00D15ED6"/>
    <w:rsid w:val="00D16196"/>
    <w:rsid w:val="00D16394"/>
    <w:rsid w:val="00D175DB"/>
    <w:rsid w:val="00D176AF"/>
    <w:rsid w:val="00D206A2"/>
    <w:rsid w:val="00D2165B"/>
    <w:rsid w:val="00D22834"/>
    <w:rsid w:val="00D22890"/>
    <w:rsid w:val="00D23198"/>
    <w:rsid w:val="00D2505D"/>
    <w:rsid w:val="00D2552B"/>
    <w:rsid w:val="00D26A3F"/>
    <w:rsid w:val="00D26FA6"/>
    <w:rsid w:val="00D27911"/>
    <w:rsid w:val="00D328B5"/>
    <w:rsid w:val="00D329C1"/>
    <w:rsid w:val="00D33CCB"/>
    <w:rsid w:val="00D3569C"/>
    <w:rsid w:val="00D35E51"/>
    <w:rsid w:val="00D361B9"/>
    <w:rsid w:val="00D36796"/>
    <w:rsid w:val="00D370DB"/>
    <w:rsid w:val="00D37484"/>
    <w:rsid w:val="00D37A29"/>
    <w:rsid w:val="00D37AAE"/>
    <w:rsid w:val="00D37BEB"/>
    <w:rsid w:val="00D37E4F"/>
    <w:rsid w:val="00D4002D"/>
    <w:rsid w:val="00D4057D"/>
    <w:rsid w:val="00D4104F"/>
    <w:rsid w:val="00D41D46"/>
    <w:rsid w:val="00D41F80"/>
    <w:rsid w:val="00D42071"/>
    <w:rsid w:val="00D42AB4"/>
    <w:rsid w:val="00D4301D"/>
    <w:rsid w:val="00D432CD"/>
    <w:rsid w:val="00D43E4C"/>
    <w:rsid w:val="00D44193"/>
    <w:rsid w:val="00D44796"/>
    <w:rsid w:val="00D4498B"/>
    <w:rsid w:val="00D44B34"/>
    <w:rsid w:val="00D44D9C"/>
    <w:rsid w:val="00D457B5"/>
    <w:rsid w:val="00D45863"/>
    <w:rsid w:val="00D45CF5"/>
    <w:rsid w:val="00D462BD"/>
    <w:rsid w:val="00D47056"/>
    <w:rsid w:val="00D471FC"/>
    <w:rsid w:val="00D4781E"/>
    <w:rsid w:val="00D503DD"/>
    <w:rsid w:val="00D50922"/>
    <w:rsid w:val="00D51449"/>
    <w:rsid w:val="00D51AD7"/>
    <w:rsid w:val="00D52119"/>
    <w:rsid w:val="00D53035"/>
    <w:rsid w:val="00D533D7"/>
    <w:rsid w:val="00D53EA0"/>
    <w:rsid w:val="00D540BC"/>
    <w:rsid w:val="00D54318"/>
    <w:rsid w:val="00D549A0"/>
    <w:rsid w:val="00D54D16"/>
    <w:rsid w:val="00D5557C"/>
    <w:rsid w:val="00D5568E"/>
    <w:rsid w:val="00D55E56"/>
    <w:rsid w:val="00D571CB"/>
    <w:rsid w:val="00D603AC"/>
    <w:rsid w:val="00D60A50"/>
    <w:rsid w:val="00D62003"/>
    <w:rsid w:val="00D624AD"/>
    <w:rsid w:val="00D6253D"/>
    <w:rsid w:val="00D641E8"/>
    <w:rsid w:val="00D6466A"/>
    <w:rsid w:val="00D646FE"/>
    <w:rsid w:val="00D648B6"/>
    <w:rsid w:val="00D65E60"/>
    <w:rsid w:val="00D66094"/>
    <w:rsid w:val="00D661BD"/>
    <w:rsid w:val="00D662EB"/>
    <w:rsid w:val="00D66581"/>
    <w:rsid w:val="00D66860"/>
    <w:rsid w:val="00D6703C"/>
    <w:rsid w:val="00D670F8"/>
    <w:rsid w:val="00D67C3C"/>
    <w:rsid w:val="00D71B24"/>
    <w:rsid w:val="00D72EC5"/>
    <w:rsid w:val="00D737A6"/>
    <w:rsid w:val="00D73959"/>
    <w:rsid w:val="00D74315"/>
    <w:rsid w:val="00D7514C"/>
    <w:rsid w:val="00D75319"/>
    <w:rsid w:val="00D757E7"/>
    <w:rsid w:val="00D769D1"/>
    <w:rsid w:val="00D771F9"/>
    <w:rsid w:val="00D77281"/>
    <w:rsid w:val="00D77432"/>
    <w:rsid w:val="00D776F6"/>
    <w:rsid w:val="00D81093"/>
    <w:rsid w:val="00D81943"/>
    <w:rsid w:val="00D8270A"/>
    <w:rsid w:val="00D82D12"/>
    <w:rsid w:val="00D82EFE"/>
    <w:rsid w:val="00D830A2"/>
    <w:rsid w:val="00D83131"/>
    <w:rsid w:val="00D83281"/>
    <w:rsid w:val="00D843D2"/>
    <w:rsid w:val="00D84A1B"/>
    <w:rsid w:val="00D84B03"/>
    <w:rsid w:val="00D85754"/>
    <w:rsid w:val="00D8607D"/>
    <w:rsid w:val="00D863EE"/>
    <w:rsid w:val="00D874E5"/>
    <w:rsid w:val="00D9095C"/>
    <w:rsid w:val="00D90EEF"/>
    <w:rsid w:val="00D90F21"/>
    <w:rsid w:val="00D91876"/>
    <w:rsid w:val="00D91BBB"/>
    <w:rsid w:val="00D91EAC"/>
    <w:rsid w:val="00D92621"/>
    <w:rsid w:val="00D93A08"/>
    <w:rsid w:val="00D95FC4"/>
    <w:rsid w:val="00D960D4"/>
    <w:rsid w:val="00D965CB"/>
    <w:rsid w:val="00D96618"/>
    <w:rsid w:val="00D97250"/>
    <w:rsid w:val="00D97E55"/>
    <w:rsid w:val="00DA0904"/>
    <w:rsid w:val="00DA182E"/>
    <w:rsid w:val="00DA2483"/>
    <w:rsid w:val="00DA3CC7"/>
    <w:rsid w:val="00DA40C5"/>
    <w:rsid w:val="00DA4714"/>
    <w:rsid w:val="00DA5625"/>
    <w:rsid w:val="00DA58CC"/>
    <w:rsid w:val="00DA62D4"/>
    <w:rsid w:val="00DA6359"/>
    <w:rsid w:val="00DA67A3"/>
    <w:rsid w:val="00DA69DB"/>
    <w:rsid w:val="00DA70F4"/>
    <w:rsid w:val="00DB01E3"/>
    <w:rsid w:val="00DB04D6"/>
    <w:rsid w:val="00DB085A"/>
    <w:rsid w:val="00DB0B62"/>
    <w:rsid w:val="00DB11C7"/>
    <w:rsid w:val="00DB1C17"/>
    <w:rsid w:val="00DB2128"/>
    <w:rsid w:val="00DB26AF"/>
    <w:rsid w:val="00DB3B66"/>
    <w:rsid w:val="00DB3C5D"/>
    <w:rsid w:val="00DB47D7"/>
    <w:rsid w:val="00DB48B3"/>
    <w:rsid w:val="00DB54C5"/>
    <w:rsid w:val="00DB5F59"/>
    <w:rsid w:val="00DB623B"/>
    <w:rsid w:val="00DB642C"/>
    <w:rsid w:val="00DB7149"/>
    <w:rsid w:val="00DB7244"/>
    <w:rsid w:val="00DB749E"/>
    <w:rsid w:val="00DC07D4"/>
    <w:rsid w:val="00DC08BD"/>
    <w:rsid w:val="00DC0A49"/>
    <w:rsid w:val="00DC1C56"/>
    <w:rsid w:val="00DC2269"/>
    <w:rsid w:val="00DC285C"/>
    <w:rsid w:val="00DC2C70"/>
    <w:rsid w:val="00DC38B6"/>
    <w:rsid w:val="00DC38F4"/>
    <w:rsid w:val="00DC3AA2"/>
    <w:rsid w:val="00DC40DD"/>
    <w:rsid w:val="00DC4203"/>
    <w:rsid w:val="00DC4DB1"/>
    <w:rsid w:val="00DC4F4D"/>
    <w:rsid w:val="00DC4FB2"/>
    <w:rsid w:val="00DC5186"/>
    <w:rsid w:val="00DC65AC"/>
    <w:rsid w:val="00DC6702"/>
    <w:rsid w:val="00DC6824"/>
    <w:rsid w:val="00DC69E8"/>
    <w:rsid w:val="00DC6AF2"/>
    <w:rsid w:val="00DC7180"/>
    <w:rsid w:val="00DC7E4E"/>
    <w:rsid w:val="00DD0C31"/>
    <w:rsid w:val="00DD138C"/>
    <w:rsid w:val="00DD1560"/>
    <w:rsid w:val="00DD1BE1"/>
    <w:rsid w:val="00DD26A2"/>
    <w:rsid w:val="00DD2E6A"/>
    <w:rsid w:val="00DD33E4"/>
    <w:rsid w:val="00DD4419"/>
    <w:rsid w:val="00DD5BAB"/>
    <w:rsid w:val="00DD6C85"/>
    <w:rsid w:val="00DD79CE"/>
    <w:rsid w:val="00DD7D22"/>
    <w:rsid w:val="00DE0076"/>
    <w:rsid w:val="00DE01C5"/>
    <w:rsid w:val="00DE0893"/>
    <w:rsid w:val="00DE1009"/>
    <w:rsid w:val="00DE124C"/>
    <w:rsid w:val="00DE14A6"/>
    <w:rsid w:val="00DE1AD0"/>
    <w:rsid w:val="00DE1C1E"/>
    <w:rsid w:val="00DE2237"/>
    <w:rsid w:val="00DE35E8"/>
    <w:rsid w:val="00DE3E24"/>
    <w:rsid w:val="00DE3E2C"/>
    <w:rsid w:val="00DE40DD"/>
    <w:rsid w:val="00DE4242"/>
    <w:rsid w:val="00DE5B0E"/>
    <w:rsid w:val="00DE5DB3"/>
    <w:rsid w:val="00DE6761"/>
    <w:rsid w:val="00DE726D"/>
    <w:rsid w:val="00DF01E3"/>
    <w:rsid w:val="00DF0205"/>
    <w:rsid w:val="00DF0544"/>
    <w:rsid w:val="00DF0E93"/>
    <w:rsid w:val="00DF27EE"/>
    <w:rsid w:val="00DF4555"/>
    <w:rsid w:val="00DF457A"/>
    <w:rsid w:val="00DF6662"/>
    <w:rsid w:val="00DF6E26"/>
    <w:rsid w:val="00DF7839"/>
    <w:rsid w:val="00DF7E7D"/>
    <w:rsid w:val="00E00581"/>
    <w:rsid w:val="00E00670"/>
    <w:rsid w:val="00E01397"/>
    <w:rsid w:val="00E01609"/>
    <w:rsid w:val="00E01E73"/>
    <w:rsid w:val="00E02396"/>
    <w:rsid w:val="00E0256D"/>
    <w:rsid w:val="00E026C4"/>
    <w:rsid w:val="00E02915"/>
    <w:rsid w:val="00E02F38"/>
    <w:rsid w:val="00E030CE"/>
    <w:rsid w:val="00E03249"/>
    <w:rsid w:val="00E03CB7"/>
    <w:rsid w:val="00E04515"/>
    <w:rsid w:val="00E05BB6"/>
    <w:rsid w:val="00E063F3"/>
    <w:rsid w:val="00E067D5"/>
    <w:rsid w:val="00E068DD"/>
    <w:rsid w:val="00E07211"/>
    <w:rsid w:val="00E07F45"/>
    <w:rsid w:val="00E10246"/>
    <w:rsid w:val="00E1114E"/>
    <w:rsid w:val="00E11384"/>
    <w:rsid w:val="00E11861"/>
    <w:rsid w:val="00E11D99"/>
    <w:rsid w:val="00E13199"/>
    <w:rsid w:val="00E139B8"/>
    <w:rsid w:val="00E14ECE"/>
    <w:rsid w:val="00E15536"/>
    <w:rsid w:val="00E158A8"/>
    <w:rsid w:val="00E15CB6"/>
    <w:rsid w:val="00E163F2"/>
    <w:rsid w:val="00E2000B"/>
    <w:rsid w:val="00E20152"/>
    <w:rsid w:val="00E210FF"/>
    <w:rsid w:val="00E21257"/>
    <w:rsid w:val="00E21AC3"/>
    <w:rsid w:val="00E23539"/>
    <w:rsid w:val="00E23CF4"/>
    <w:rsid w:val="00E23D82"/>
    <w:rsid w:val="00E24B92"/>
    <w:rsid w:val="00E2542F"/>
    <w:rsid w:val="00E254BA"/>
    <w:rsid w:val="00E2606F"/>
    <w:rsid w:val="00E26941"/>
    <w:rsid w:val="00E26B21"/>
    <w:rsid w:val="00E26EE5"/>
    <w:rsid w:val="00E274E7"/>
    <w:rsid w:val="00E276A2"/>
    <w:rsid w:val="00E30075"/>
    <w:rsid w:val="00E3074E"/>
    <w:rsid w:val="00E310BC"/>
    <w:rsid w:val="00E316B4"/>
    <w:rsid w:val="00E31BF5"/>
    <w:rsid w:val="00E32C2B"/>
    <w:rsid w:val="00E32DE6"/>
    <w:rsid w:val="00E33059"/>
    <w:rsid w:val="00E3340A"/>
    <w:rsid w:val="00E339B4"/>
    <w:rsid w:val="00E33C30"/>
    <w:rsid w:val="00E3449C"/>
    <w:rsid w:val="00E356D5"/>
    <w:rsid w:val="00E35950"/>
    <w:rsid w:val="00E35C35"/>
    <w:rsid w:val="00E36898"/>
    <w:rsid w:val="00E368D5"/>
    <w:rsid w:val="00E3739C"/>
    <w:rsid w:val="00E375D3"/>
    <w:rsid w:val="00E3762C"/>
    <w:rsid w:val="00E4101B"/>
    <w:rsid w:val="00E41BEE"/>
    <w:rsid w:val="00E41F03"/>
    <w:rsid w:val="00E41FF6"/>
    <w:rsid w:val="00E42128"/>
    <w:rsid w:val="00E421FC"/>
    <w:rsid w:val="00E427B5"/>
    <w:rsid w:val="00E43429"/>
    <w:rsid w:val="00E434AD"/>
    <w:rsid w:val="00E43F35"/>
    <w:rsid w:val="00E446EA"/>
    <w:rsid w:val="00E44AA9"/>
    <w:rsid w:val="00E45267"/>
    <w:rsid w:val="00E45A90"/>
    <w:rsid w:val="00E45D79"/>
    <w:rsid w:val="00E46677"/>
    <w:rsid w:val="00E46FD9"/>
    <w:rsid w:val="00E4701C"/>
    <w:rsid w:val="00E476BD"/>
    <w:rsid w:val="00E4773B"/>
    <w:rsid w:val="00E4797E"/>
    <w:rsid w:val="00E479EC"/>
    <w:rsid w:val="00E500E4"/>
    <w:rsid w:val="00E50B2B"/>
    <w:rsid w:val="00E517F9"/>
    <w:rsid w:val="00E5183B"/>
    <w:rsid w:val="00E51ED1"/>
    <w:rsid w:val="00E52131"/>
    <w:rsid w:val="00E5259E"/>
    <w:rsid w:val="00E52E1E"/>
    <w:rsid w:val="00E532F6"/>
    <w:rsid w:val="00E53FB9"/>
    <w:rsid w:val="00E54171"/>
    <w:rsid w:val="00E547B2"/>
    <w:rsid w:val="00E548A8"/>
    <w:rsid w:val="00E54CDE"/>
    <w:rsid w:val="00E5614E"/>
    <w:rsid w:val="00E561BE"/>
    <w:rsid w:val="00E56CAF"/>
    <w:rsid w:val="00E56E37"/>
    <w:rsid w:val="00E57875"/>
    <w:rsid w:val="00E601CD"/>
    <w:rsid w:val="00E60714"/>
    <w:rsid w:val="00E60926"/>
    <w:rsid w:val="00E6160E"/>
    <w:rsid w:val="00E61D73"/>
    <w:rsid w:val="00E621BB"/>
    <w:rsid w:val="00E62BF5"/>
    <w:rsid w:val="00E63115"/>
    <w:rsid w:val="00E6453B"/>
    <w:rsid w:val="00E64A70"/>
    <w:rsid w:val="00E65467"/>
    <w:rsid w:val="00E65AB6"/>
    <w:rsid w:val="00E66F18"/>
    <w:rsid w:val="00E679EC"/>
    <w:rsid w:val="00E70453"/>
    <w:rsid w:val="00E70C17"/>
    <w:rsid w:val="00E70C3A"/>
    <w:rsid w:val="00E71C4E"/>
    <w:rsid w:val="00E72232"/>
    <w:rsid w:val="00E72B7C"/>
    <w:rsid w:val="00E72D8D"/>
    <w:rsid w:val="00E74A03"/>
    <w:rsid w:val="00E74A39"/>
    <w:rsid w:val="00E74BDC"/>
    <w:rsid w:val="00E74F4E"/>
    <w:rsid w:val="00E75E4E"/>
    <w:rsid w:val="00E75EB3"/>
    <w:rsid w:val="00E76CFA"/>
    <w:rsid w:val="00E779F9"/>
    <w:rsid w:val="00E805AF"/>
    <w:rsid w:val="00E80F88"/>
    <w:rsid w:val="00E8129E"/>
    <w:rsid w:val="00E81826"/>
    <w:rsid w:val="00E818F6"/>
    <w:rsid w:val="00E81D0A"/>
    <w:rsid w:val="00E828D7"/>
    <w:rsid w:val="00E82A36"/>
    <w:rsid w:val="00E82B59"/>
    <w:rsid w:val="00E835C7"/>
    <w:rsid w:val="00E83986"/>
    <w:rsid w:val="00E84E3A"/>
    <w:rsid w:val="00E8574E"/>
    <w:rsid w:val="00E85BDC"/>
    <w:rsid w:val="00E86078"/>
    <w:rsid w:val="00E86BDF"/>
    <w:rsid w:val="00E86FB8"/>
    <w:rsid w:val="00E87D2F"/>
    <w:rsid w:val="00E92637"/>
    <w:rsid w:val="00E92BD1"/>
    <w:rsid w:val="00E93555"/>
    <w:rsid w:val="00E94BC1"/>
    <w:rsid w:val="00E94C0A"/>
    <w:rsid w:val="00E958E8"/>
    <w:rsid w:val="00E960EB"/>
    <w:rsid w:val="00E96280"/>
    <w:rsid w:val="00E962B0"/>
    <w:rsid w:val="00E9695C"/>
    <w:rsid w:val="00E96E91"/>
    <w:rsid w:val="00E97474"/>
    <w:rsid w:val="00E97941"/>
    <w:rsid w:val="00E97EDE"/>
    <w:rsid w:val="00EA0846"/>
    <w:rsid w:val="00EA1390"/>
    <w:rsid w:val="00EA321A"/>
    <w:rsid w:val="00EA32E3"/>
    <w:rsid w:val="00EA37AD"/>
    <w:rsid w:val="00EA3A7C"/>
    <w:rsid w:val="00EA508B"/>
    <w:rsid w:val="00EA5259"/>
    <w:rsid w:val="00EA5CE1"/>
    <w:rsid w:val="00EA5EAE"/>
    <w:rsid w:val="00EA61AE"/>
    <w:rsid w:val="00EA71CE"/>
    <w:rsid w:val="00EB03E0"/>
    <w:rsid w:val="00EB0A00"/>
    <w:rsid w:val="00EB0A8B"/>
    <w:rsid w:val="00EB0E72"/>
    <w:rsid w:val="00EB0E86"/>
    <w:rsid w:val="00EB11FD"/>
    <w:rsid w:val="00EB142A"/>
    <w:rsid w:val="00EB1BE5"/>
    <w:rsid w:val="00EB1CE1"/>
    <w:rsid w:val="00EB2A57"/>
    <w:rsid w:val="00EB31A1"/>
    <w:rsid w:val="00EB389D"/>
    <w:rsid w:val="00EB448F"/>
    <w:rsid w:val="00EB5F0C"/>
    <w:rsid w:val="00EB6771"/>
    <w:rsid w:val="00EB691F"/>
    <w:rsid w:val="00EB6E3A"/>
    <w:rsid w:val="00EB70C8"/>
    <w:rsid w:val="00EB7BDD"/>
    <w:rsid w:val="00EC1710"/>
    <w:rsid w:val="00EC2E37"/>
    <w:rsid w:val="00EC31E4"/>
    <w:rsid w:val="00EC33A8"/>
    <w:rsid w:val="00EC33BB"/>
    <w:rsid w:val="00EC342C"/>
    <w:rsid w:val="00EC3C1C"/>
    <w:rsid w:val="00EC435B"/>
    <w:rsid w:val="00EC4929"/>
    <w:rsid w:val="00EC4947"/>
    <w:rsid w:val="00EC548C"/>
    <w:rsid w:val="00EC63D5"/>
    <w:rsid w:val="00EC6A09"/>
    <w:rsid w:val="00EC742E"/>
    <w:rsid w:val="00EC7A15"/>
    <w:rsid w:val="00ED0429"/>
    <w:rsid w:val="00ED0612"/>
    <w:rsid w:val="00ED0AC8"/>
    <w:rsid w:val="00ED0B90"/>
    <w:rsid w:val="00ED0C0E"/>
    <w:rsid w:val="00ED0EB0"/>
    <w:rsid w:val="00ED12D5"/>
    <w:rsid w:val="00ED1FC1"/>
    <w:rsid w:val="00ED2CC7"/>
    <w:rsid w:val="00ED349F"/>
    <w:rsid w:val="00ED45F2"/>
    <w:rsid w:val="00ED5169"/>
    <w:rsid w:val="00ED51EE"/>
    <w:rsid w:val="00ED6CFC"/>
    <w:rsid w:val="00ED6D03"/>
    <w:rsid w:val="00ED7B50"/>
    <w:rsid w:val="00ED7CBE"/>
    <w:rsid w:val="00EE000F"/>
    <w:rsid w:val="00EE05C7"/>
    <w:rsid w:val="00EE0EA9"/>
    <w:rsid w:val="00EE1173"/>
    <w:rsid w:val="00EE1575"/>
    <w:rsid w:val="00EE29AB"/>
    <w:rsid w:val="00EE2C60"/>
    <w:rsid w:val="00EE4B86"/>
    <w:rsid w:val="00EE5C62"/>
    <w:rsid w:val="00EE5FF6"/>
    <w:rsid w:val="00EE61FC"/>
    <w:rsid w:val="00EE64C4"/>
    <w:rsid w:val="00EE6D16"/>
    <w:rsid w:val="00EE75E5"/>
    <w:rsid w:val="00EF03E3"/>
    <w:rsid w:val="00EF04DE"/>
    <w:rsid w:val="00EF117A"/>
    <w:rsid w:val="00EF123C"/>
    <w:rsid w:val="00EF1344"/>
    <w:rsid w:val="00EF2134"/>
    <w:rsid w:val="00EF2D8A"/>
    <w:rsid w:val="00EF2EC0"/>
    <w:rsid w:val="00EF370D"/>
    <w:rsid w:val="00EF4183"/>
    <w:rsid w:val="00EF4265"/>
    <w:rsid w:val="00EF4BB0"/>
    <w:rsid w:val="00EF51B8"/>
    <w:rsid w:val="00EF5255"/>
    <w:rsid w:val="00EF55BF"/>
    <w:rsid w:val="00EF70F6"/>
    <w:rsid w:val="00EF7C5B"/>
    <w:rsid w:val="00F0038B"/>
    <w:rsid w:val="00F017AB"/>
    <w:rsid w:val="00F035EF"/>
    <w:rsid w:val="00F06321"/>
    <w:rsid w:val="00F07709"/>
    <w:rsid w:val="00F07954"/>
    <w:rsid w:val="00F07BA4"/>
    <w:rsid w:val="00F100C4"/>
    <w:rsid w:val="00F106DE"/>
    <w:rsid w:val="00F10C7D"/>
    <w:rsid w:val="00F113B5"/>
    <w:rsid w:val="00F128DC"/>
    <w:rsid w:val="00F12C89"/>
    <w:rsid w:val="00F12F9E"/>
    <w:rsid w:val="00F13554"/>
    <w:rsid w:val="00F13611"/>
    <w:rsid w:val="00F13E0C"/>
    <w:rsid w:val="00F13E75"/>
    <w:rsid w:val="00F14618"/>
    <w:rsid w:val="00F16305"/>
    <w:rsid w:val="00F16F74"/>
    <w:rsid w:val="00F17011"/>
    <w:rsid w:val="00F1736D"/>
    <w:rsid w:val="00F179BA"/>
    <w:rsid w:val="00F20498"/>
    <w:rsid w:val="00F20742"/>
    <w:rsid w:val="00F20FD7"/>
    <w:rsid w:val="00F21848"/>
    <w:rsid w:val="00F2237F"/>
    <w:rsid w:val="00F22B4B"/>
    <w:rsid w:val="00F22DDC"/>
    <w:rsid w:val="00F22FBA"/>
    <w:rsid w:val="00F23512"/>
    <w:rsid w:val="00F23BB8"/>
    <w:rsid w:val="00F23E14"/>
    <w:rsid w:val="00F24AAF"/>
    <w:rsid w:val="00F24DDB"/>
    <w:rsid w:val="00F25C39"/>
    <w:rsid w:val="00F26512"/>
    <w:rsid w:val="00F276F0"/>
    <w:rsid w:val="00F27C8F"/>
    <w:rsid w:val="00F27DE6"/>
    <w:rsid w:val="00F30AAF"/>
    <w:rsid w:val="00F313EC"/>
    <w:rsid w:val="00F31666"/>
    <w:rsid w:val="00F31D45"/>
    <w:rsid w:val="00F32DCE"/>
    <w:rsid w:val="00F33068"/>
    <w:rsid w:val="00F330CF"/>
    <w:rsid w:val="00F332D7"/>
    <w:rsid w:val="00F336D7"/>
    <w:rsid w:val="00F33DB9"/>
    <w:rsid w:val="00F34F6E"/>
    <w:rsid w:val="00F34FE3"/>
    <w:rsid w:val="00F3566A"/>
    <w:rsid w:val="00F35911"/>
    <w:rsid w:val="00F359FF"/>
    <w:rsid w:val="00F363AA"/>
    <w:rsid w:val="00F36AA4"/>
    <w:rsid w:val="00F370F6"/>
    <w:rsid w:val="00F3746C"/>
    <w:rsid w:val="00F3767A"/>
    <w:rsid w:val="00F37E02"/>
    <w:rsid w:val="00F4347D"/>
    <w:rsid w:val="00F44073"/>
    <w:rsid w:val="00F44236"/>
    <w:rsid w:val="00F44268"/>
    <w:rsid w:val="00F44DE9"/>
    <w:rsid w:val="00F44F08"/>
    <w:rsid w:val="00F45ED9"/>
    <w:rsid w:val="00F46003"/>
    <w:rsid w:val="00F462AB"/>
    <w:rsid w:val="00F46970"/>
    <w:rsid w:val="00F46ACB"/>
    <w:rsid w:val="00F46BEE"/>
    <w:rsid w:val="00F46E02"/>
    <w:rsid w:val="00F4749A"/>
    <w:rsid w:val="00F47A2C"/>
    <w:rsid w:val="00F47C0F"/>
    <w:rsid w:val="00F51449"/>
    <w:rsid w:val="00F525B5"/>
    <w:rsid w:val="00F527AC"/>
    <w:rsid w:val="00F52DBB"/>
    <w:rsid w:val="00F53496"/>
    <w:rsid w:val="00F53D86"/>
    <w:rsid w:val="00F53E31"/>
    <w:rsid w:val="00F5467E"/>
    <w:rsid w:val="00F54853"/>
    <w:rsid w:val="00F54D51"/>
    <w:rsid w:val="00F55146"/>
    <w:rsid w:val="00F556C5"/>
    <w:rsid w:val="00F55874"/>
    <w:rsid w:val="00F55FD8"/>
    <w:rsid w:val="00F5659E"/>
    <w:rsid w:val="00F567CC"/>
    <w:rsid w:val="00F56FE0"/>
    <w:rsid w:val="00F60223"/>
    <w:rsid w:val="00F6045B"/>
    <w:rsid w:val="00F6099A"/>
    <w:rsid w:val="00F60D2F"/>
    <w:rsid w:val="00F617B6"/>
    <w:rsid w:val="00F6253A"/>
    <w:rsid w:val="00F63636"/>
    <w:rsid w:val="00F63676"/>
    <w:rsid w:val="00F64104"/>
    <w:rsid w:val="00F6638C"/>
    <w:rsid w:val="00F66511"/>
    <w:rsid w:val="00F705C5"/>
    <w:rsid w:val="00F7081A"/>
    <w:rsid w:val="00F7118D"/>
    <w:rsid w:val="00F71254"/>
    <w:rsid w:val="00F71876"/>
    <w:rsid w:val="00F72175"/>
    <w:rsid w:val="00F73601"/>
    <w:rsid w:val="00F73ACA"/>
    <w:rsid w:val="00F74CF7"/>
    <w:rsid w:val="00F750AB"/>
    <w:rsid w:val="00F75A97"/>
    <w:rsid w:val="00F75F44"/>
    <w:rsid w:val="00F770D4"/>
    <w:rsid w:val="00F77DEB"/>
    <w:rsid w:val="00F77E3F"/>
    <w:rsid w:val="00F80116"/>
    <w:rsid w:val="00F80E55"/>
    <w:rsid w:val="00F811C2"/>
    <w:rsid w:val="00F815C9"/>
    <w:rsid w:val="00F8392B"/>
    <w:rsid w:val="00F83F5B"/>
    <w:rsid w:val="00F8439C"/>
    <w:rsid w:val="00F843CE"/>
    <w:rsid w:val="00F84C27"/>
    <w:rsid w:val="00F84F42"/>
    <w:rsid w:val="00F85693"/>
    <w:rsid w:val="00F863AF"/>
    <w:rsid w:val="00F86A52"/>
    <w:rsid w:val="00F8782D"/>
    <w:rsid w:val="00F8789D"/>
    <w:rsid w:val="00F9025F"/>
    <w:rsid w:val="00F9064A"/>
    <w:rsid w:val="00F90AF4"/>
    <w:rsid w:val="00F90FFD"/>
    <w:rsid w:val="00F915D4"/>
    <w:rsid w:val="00F91D9E"/>
    <w:rsid w:val="00F924D8"/>
    <w:rsid w:val="00F928CB"/>
    <w:rsid w:val="00F92971"/>
    <w:rsid w:val="00F93CC7"/>
    <w:rsid w:val="00F93EDB"/>
    <w:rsid w:val="00F94D6B"/>
    <w:rsid w:val="00F95483"/>
    <w:rsid w:val="00F97C28"/>
    <w:rsid w:val="00FA03D7"/>
    <w:rsid w:val="00FA03E9"/>
    <w:rsid w:val="00FA071B"/>
    <w:rsid w:val="00FA0981"/>
    <w:rsid w:val="00FA0A51"/>
    <w:rsid w:val="00FA0FA6"/>
    <w:rsid w:val="00FA19AA"/>
    <w:rsid w:val="00FA2618"/>
    <w:rsid w:val="00FA2F6A"/>
    <w:rsid w:val="00FA3A0E"/>
    <w:rsid w:val="00FA4202"/>
    <w:rsid w:val="00FA4C27"/>
    <w:rsid w:val="00FA575A"/>
    <w:rsid w:val="00FA5B84"/>
    <w:rsid w:val="00FA5F0C"/>
    <w:rsid w:val="00FA6405"/>
    <w:rsid w:val="00FA676C"/>
    <w:rsid w:val="00FA6770"/>
    <w:rsid w:val="00FA6D39"/>
    <w:rsid w:val="00FA6FD9"/>
    <w:rsid w:val="00FA7143"/>
    <w:rsid w:val="00FA736A"/>
    <w:rsid w:val="00FA7465"/>
    <w:rsid w:val="00FA7A80"/>
    <w:rsid w:val="00FA7A84"/>
    <w:rsid w:val="00FB016A"/>
    <w:rsid w:val="00FB1925"/>
    <w:rsid w:val="00FB2532"/>
    <w:rsid w:val="00FB2BD1"/>
    <w:rsid w:val="00FB3618"/>
    <w:rsid w:val="00FB3BFB"/>
    <w:rsid w:val="00FB4480"/>
    <w:rsid w:val="00FB472D"/>
    <w:rsid w:val="00FB4AD8"/>
    <w:rsid w:val="00FB5F4B"/>
    <w:rsid w:val="00FB66DC"/>
    <w:rsid w:val="00FB742B"/>
    <w:rsid w:val="00FB78A0"/>
    <w:rsid w:val="00FC09AA"/>
    <w:rsid w:val="00FC1A5E"/>
    <w:rsid w:val="00FC1C3B"/>
    <w:rsid w:val="00FC1F8B"/>
    <w:rsid w:val="00FC2615"/>
    <w:rsid w:val="00FC3828"/>
    <w:rsid w:val="00FC4D0F"/>
    <w:rsid w:val="00FC60B5"/>
    <w:rsid w:val="00FC6181"/>
    <w:rsid w:val="00FC720C"/>
    <w:rsid w:val="00FC7609"/>
    <w:rsid w:val="00FD02EF"/>
    <w:rsid w:val="00FD05F1"/>
    <w:rsid w:val="00FD0B60"/>
    <w:rsid w:val="00FD0F88"/>
    <w:rsid w:val="00FD12A2"/>
    <w:rsid w:val="00FD1E37"/>
    <w:rsid w:val="00FD210F"/>
    <w:rsid w:val="00FD2B3D"/>
    <w:rsid w:val="00FD3F7A"/>
    <w:rsid w:val="00FD4502"/>
    <w:rsid w:val="00FD486B"/>
    <w:rsid w:val="00FD543B"/>
    <w:rsid w:val="00FD571C"/>
    <w:rsid w:val="00FD60F5"/>
    <w:rsid w:val="00FD7129"/>
    <w:rsid w:val="00FD77A7"/>
    <w:rsid w:val="00FE0632"/>
    <w:rsid w:val="00FE0B52"/>
    <w:rsid w:val="00FE0F22"/>
    <w:rsid w:val="00FE1039"/>
    <w:rsid w:val="00FE1931"/>
    <w:rsid w:val="00FE19A0"/>
    <w:rsid w:val="00FE27D3"/>
    <w:rsid w:val="00FE294F"/>
    <w:rsid w:val="00FE2A18"/>
    <w:rsid w:val="00FE37BA"/>
    <w:rsid w:val="00FE46E1"/>
    <w:rsid w:val="00FE4895"/>
    <w:rsid w:val="00FE5078"/>
    <w:rsid w:val="00FE555A"/>
    <w:rsid w:val="00FE5E1F"/>
    <w:rsid w:val="00FE658A"/>
    <w:rsid w:val="00FE688B"/>
    <w:rsid w:val="00FE7090"/>
    <w:rsid w:val="00FE7EB4"/>
    <w:rsid w:val="00FE7F74"/>
    <w:rsid w:val="00FF14FD"/>
    <w:rsid w:val="00FF15D5"/>
    <w:rsid w:val="00FF1873"/>
    <w:rsid w:val="00FF23F4"/>
    <w:rsid w:val="00FF3892"/>
    <w:rsid w:val="00FF3E50"/>
    <w:rsid w:val="00FF3EF0"/>
    <w:rsid w:val="00FF4AEF"/>
    <w:rsid w:val="00FF5FB9"/>
    <w:rsid w:val="00FF65D1"/>
    <w:rsid w:val="00FF73CC"/>
    <w:rsid w:val="00FF7936"/>
    <w:rsid w:val="010E33B2"/>
    <w:rsid w:val="01D39762"/>
    <w:rsid w:val="03E5807C"/>
    <w:rsid w:val="04CF5DAB"/>
    <w:rsid w:val="0541B6C3"/>
    <w:rsid w:val="058FC527"/>
    <w:rsid w:val="05FDAD4F"/>
    <w:rsid w:val="065D18B8"/>
    <w:rsid w:val="06B71567"/>
    <w:rsid w:val="073289FA"/>
    <w:rsid w:val="0757FF98"/>
    <w:rsid w:val="08CE5A5B"/>
    <w:rsid w:val="093DBF16"/>
    <w:rsid w:val="097E554F"/>
    <w:rsid w:val="0BD66DE5"/>
    <w:rsid w:val="0C1607FF"/>
    <w:rsid w:val="0C775816"/>
    <w:rsid w:val="0D8C62C2"/>
    <w:rsid w:val="0E9DADCD"/>
    <w:rsid w:val="0ECF70AC"/>
    <w:rsid w:val="0F0E0EA7"/>
    <w:rsid w:val="0FEDDE0E"/>
    <w:rsid w:val="15294974"/>
    <w:rsid w:val="17AF8ED1"/>
    <w:rsid w:val="17C0FC24"/>
    <w:rsid w:val="1901D467"/>
    <w:rsid w:val="19C41DD3"/>
    <w:rsid w:val="19E3923A"/>
    <w:rsid w:val="1C5EEAC7"/>
    <w:rsid w:val="1CE3B47F"/>
    <w:rsid w:val="1DCD262E"/>
    <w:rsid w:val="1E9091A0"/>
    <w:rsid w:val="1FCD0A28"/>
    <w:rsid w:val="20DC5CF5"/>
    <w:rsid w:val="21284450"/>
    <w:rsid w:val="22710A19"/>
    <w:rsid w:val="2365FB01"/>
    <w:rsid w:val="2375384D"/>
    <w:rsid w:val="25274100"/>
    <w:rsid w:val="256A0CE0"/>
    <w:rsid w:val="266E0E8B"/>
    <w:rsid w:val="269069A3"/>
    <w:rsid w:val="26C31161"/>
    <w:rsid w:val="27153E9E"/>
    <w:rsid w:val="2769F0DA"/>
    <w:rsid w:val="28405D8B"/>
    <w:rsid w:val="28956061"/>
    <w:rsid w:val="28E04B9D"/>
    <w:rsid w:val="2AA1919C"/>
    <w:rsid w:val="2AED78F7"/>
    <w:rsid w:val="2B728327"/>
    <w:rsid w:val="2CC7E753"/>
    <w:rsid w:val="2D2CA22D"/>
    <w:rsid w:val="2D5FB609"/>
    <w:rsid w:val="2D8E4722"/>
    <w:rsid w:val="2DB2C0A1"/>
    <w:rsid w:val="2DB4B8DF"/>
    <w:rsid w:val="2EC40BAC"/>
    <w:rsid w:val="302B1E6D"/>
    <w:rsid w:val="30F36EB1"/>
    <w:rsid w:val="31D732EF"/>
    <w:rsid w:val="326D0967"/>
    <w:rsid w:val="342F4B85"/>
    <w:rsid w:val="34497001"/>
    <w:rsid w:val="3505B836"/>
    <w:rsid w:val="354E1E54"/>
    <w:rsid w:val="36569D5B"/>
    <w:rsid w:val="367B16DA"/>
    <w:rsid w:val="36A18897"/>
    <w:rsid w:val="36A284B6"/>
    <w:rsid w:val="36F68B6D"/>
    <w:rsid w:val="372C0DED"/>
    <w:rsid w:val="38432C1D"/>
    <w:rsid w:val="38D527AE"/>
    <w:rsid w:val="3C70DC09"/>
    <w:rsid w:val="3D08AABF"/>
    <w:rsid w:val="3D9C4B90"/>
    <w:rsid w:val="3D9DD9DF"/>
    <w:rsid w:val="3EE21CFC"/>
    <w:rsid w:val="3EF785B8"/>
    <w:rsid w:val="3EF97DF6"/>
    <w:rsid w:val="3F5D918F"/>
    <w:rsid w:val="40D3EC52"/>
    <w:rsid w:val="40DF3D74"/>
    <w:rsid w:val="412B24CF"/>
    <w:rsid w:val="4228033D"/>
    <w:rsid w:val="42311EB8"/>
    <w:rsid w:val="42842FBA"/>
    <w:rsid w:val="42A08373"/>
    <w:rsid w:val="42C6F530"/>
    <w:rsid w:val="436B9F02"/>
    <w:rsid w:val="463E300C"/>
    <w:rsid w:val="46BF99E7"/>
    <w:rsid w:val="48E66E6E"/>
    <w:rsid w:val="48F338FE"/>
    <w:rsid w:val="496CB553"/>
    <w:rsid w:val="49C1B829"/>
    <w:rsid w:val="4A9824DA"/>
    <w:rsid w:val="4B5D888A"/>
    <w:rsid w:val="4C19D0BF"/>
    <w:rsid w:val="4C7FDC96"/>
    <w:rsid w:val="4CF03D70"/>
    <w:rsid w:val="4D545109"/>
    <w:rsid w:val="4E5A4AF2"/>
    <w:rsid w:val="4E8C0DD1"/>
    <w:rsid w:val="504D53D0"/>
    <w:rsid w:val="520348AD"/>
    <w:rsid w:val="53D0DBED"/>
    <w:rsid w:val="57087CAF"/>
    <w:rsid w:val="592ED266"/>
    <w:rsid w:val="5B56243C"/>
    <w:rsid w:val="5D87CB15"/>
    <w:rsid w:val="5E4F2703"/>
    <w:rsid w:val="5EE4FD7B"/>
    <w:rsid w:val="5FD0D2E8"/>
    <w:rsid w:val="600E74C4"/>
    <w:rsid w:val="605B583E"/>
    <w:rsid w:val="60D5D0B2"/>
    <w:rsid w:val="61605608"/>
    <w:rsid w:val="617EA869"/>
    <w:rsid w:val="62FC2669"/>
    <w:rsid w:val="632DE948"/>
    <w:rsid w:val="63D2931A"/>
    <w:rsid w:val="64A4440B"/>
    <w:rsid w:val="65654800"/>
    <w:rsid w:val="65E46E60"/>
    <w:rsid w:val="66F10B7F"/>
    <w:rsid w:val="6825D3EA"/>
    <w:rsid w:val="685B2E13"/>
    <w:rsid w:val="6880B3E2"/>
    <w:rsid w:val="688CDBE0"/>
    <w:rsid w:val="68FD3CBA"/>
    <w:rsid w:val="69176136"/>
    <w:rsid w:val="6A001373"/>
    <w:rsid w:val="6AF30E3F"/>
    <w:rsid w:val="6B6F79CC"/>
    <w:rsid w:val="6BC47CA2"/>
    <w:rsid w:val="6D47132B"/>
    <w:rsid w:val="6E072C7C"/>
    <w:rsid w:val="6EE6B4A8"/>
    <w:rsid w:val="6F4804BF"/>
    <w:rsid w:val="6FF7FFB3"/>
    <w:rsid w:val="7193D014"/>
    <w:rsid w:val="72A51B1F"/>
    <w:rsid w:val="73616354"/>
    <w:rsid w:val="75B4BFA0"/>
    <w:rsid w:val="765E25BC"/>
    <w:rsid w:val="77F9F61D"/>
    <w:rsid w:val="790321CC"/>
    <w:rsid w:val="7C5ACBEE"/>
    <w:rsid w:val="7CD44954"/>
    <w:rsid w:val="7D93C70F"/>
    <w:rsid w:val="7E500F44"/>
    <w:rsid w:val="7E8FA95E"/>
    <w:rsid w:val="7EDB90B9"/>
    <w:rsid w:val="7F1A2EB4"/>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7CC61DB"/>
  <w14:defaultImageDpi w14:val="96"/>
  <w15:docId w15:val="{2822FD0D-0B61-4D82-AE8F-C19339E05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2D8"/>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iretail List Paragraph"/>
    <w:basedOn w:val="Normal"/>
    <w:link w:val="ListParagraphChar"/>
    <w:uiPriority w:val="34"/>
    <w:qFormat/>
    <w:rsid w:val="004F65AE"/>
    <w:pPr>
      <w:ind w:left="720"/>
      <w:contextualSpacing/>
    </w:pPr>
  </w:style>
  <w:style w:type="paragraph" w:styleId="Header">
    <w:name w:val="header"/>
    <w:basedOn w:val="Normal"/>
    <w:link w:val="HeaderChar"/>
    <w:uiPriority w:val="99"/>
    <w:unhideWhenUsed/>
    <w:rsid w:val="00D84A1B"/>
    <w:pPr>
      <w:tabs>
        <w:tab w:val="center" w:pos="4513"/>
        <w:tab w:val="right" w:pos="9026"/>
      </w:tabs>
    </w:pPr>
  </w:style>
  <w:style w:type="character" w:customStyle="1" w:styleId="HeaderChar">
    <w:name w:val="Header Char"/>
    <w:basedOn w:val="DefaultParagraphFont"/>
    <w:link w:val="Header"/>
    <w:uiPriority w:val="99"/>
    <w:locked/>
    <w:rsid w:val="00D84A1B"/>
    <w:rPr>
      <w:rFonts w:cs="Times New Roman"/>
    </w:rPr>
  </w:style>
  <w:style w:type="paragraph" w:styleId="Footer">
    <w:name w:val="footer"/>
    <w:basedOn w:val="Normal"/>
    <w:link w:val="FooterChar"/>
    <w:uiPriority w:val="99"/>
    <w:unhideWhenUsed/>
    <w:rsid w:val="00D84A1B"/>
    <w:pPr>
      <w:tabs>
        <w:tab w:val="center" w:pos="4513"/>
        <w:tab w:val="right" w:pos="9026"/>
      </w:tabs>
    </w:pPr>
  </w:style>
  <w:style w:type="character" w:customStyle="1" w:styleId="FooterChar">
    <w:name w:val="Footer Char"/>
    <w:basedOn w:val="DefaultParagraphFont"/>
    <w:link w:val="Footer"/>
    <w:uiPriority w:val="99"/>
    <w:locked/>
    <w:rsid w:val="00D84A1B"/>
    <w:rPr>
      <w:rFonts w:cs="Times New Roman"/>
    </w:rPr>
  </w:style>
  <w:style w:type="paragraph" w:customStyle="1" w:styleId="Body1">
    <w:name w:val="Body 1"/>
    <w:rsid w:val="00950650"/>
    <w:pPr>
      <w:outlineLvl w:val="0"/>
    </w:pPr>
    <w:rPr>
      <w:rFonts w:ascii="Arial" w:eastAsia="Arial Unicode MS" w:hAnsi="Arial" w:cs="Times New Roman"/>
      <w:color w:val="000000"/>
      <w:szCs w:val="20"/>
      <w:u w:color="000000"/>
      <w:lang w:eastAsia="en-GB"/>
    </w:rPr>
  </w:style>
  <w:style w:type="character" w:styleId="CommentReference">
    <w:name w:val="annotation reference"/>
    <w:basedOn w:val="DefaultParagraphFont"/>
    <w:uiPriority w:val="99"/>
    <w:semiHidden/>
    <w:unhideWhenUsed/>
    <w:rsid w:val="005A77C2"/>
    <w:rPr>
      <w:rFonts w:cs="Times New Roman"/>
      <w:sz w:val="16"/>
      <w:szCs w:val="16"/>
    </w:rPr>
  </w:style>
  <w:style w:type="paragraph" w:styleId="CommentText">
    <w:name w:val="annotation text"/>
    <w:basedOn w:val="Normal"/>
    <w:link w:val="CommentTextChar"/>
    <w:uiPriority w:val="99"/>
    <w:unhideWhenUsed/>
    <w:rsid w:val="005A77C2"/>
    <w:rPr>
      <w:sz w:val="20"/>
      <w:szCs w:val="20"/>
    </w:rPr>
  </w:style>
  <w:style w:type="character" w:customStyle="1" w:styleId="CommentTextChar">
    <w:name w:val="Comment Text Char"/>
    <w:basedOn w:val="DefaultParagraphFont"/>
    <w:link w:val="CommentText"/>
    <w:uiPriority w:val="99"/>
    <w:locked/>
    <w:rsid w:val="005A77C2"/>
    <w:rPr>
      <w:rFonts w:cs="Times New Roman"/>
      <w:sz w:val="20"/>
      <w:szCs w:val="20"/>
    </w:rPr>
  </w:style>
  <w:style w:type="paragraph" w:styleId="BalloonText">
    <w:name w:val="Balloon Text"/>
    <w:basedOn w:val="Normal"/>
    <w:link w:val="BalloonTextChar"/>
    <w:uiPriority w:val="99"/>
    <w:semiHidden/>
    <w:unhideWhenUsed/>
    <w:rsid w:val="005A77C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A77C2"/>
    <w:rPr>
      <w:rFonts w:ascii="Tahoma" w:hAnsi="Tahoma" w:cs="Tahoma"/>
      <w:sz w:val="16"/>
      <w:szCs w:val="16"/>
    </w:rPr>
  </w:style>
  <w:style w:type="paragraph" w:customStyle="1" w:styleId="Body">
    <w:name w:val="Body"/>
    <w:rsid w:val="00F179BA"/>
    <w:pPr>
      <w:pBdr>
        <w:top w:val="none" w:sz="96" w:space="31" w:color="FFFFFF" w:frame="1"/>
        <w:left w:val="none" w:sz="96" w:space="31" w:color="FFFFFF" w:frame="1"/>
        <w:bottom w:val="none" w:sz="96" w:space="31" w:color="FFFFFF" w:frame="1"/>
        <w:right w:val="none" w:sz="96" w:space="31" w:color="FFFFFF" w:frame="1"/>
      </w:pBdr>
    </w:pPr>
    <w:rPr>
      <w:rFonts w:ascii="Times New Roman" w:eastAsia="Arial Unicode MS" w:hAnsi="Arial Unicode MS" w:cs="Arial Unicode MS"/>
      <w:color w:val="000000"/>
      <w:sz w:val="20"/>
      <w:szCs w:val="20"/>
      <w:u w:color="000000"/>
      <w:lang w:eastAsia="en-GB"/>
    </w:rPr>
  </w:style>
  <w:style w:type="character" w:styleId="Hyperlink">
    <w:name w:val="Hyperlink"/>
    <w:basedOn w:val="DefaultParagraphFont"/>
    <w:uiPriority w:val="99"/>
    <w:rsid w:val="00211BC7"/>
    <w:rPr>
      <w:rFonts w:cs="Times New Roman"/>
      <w:u w:val="single"/>
    </w:rPr>
  </w:style>
  <w:style w:type="paragraph" w:styleId="CommentSubject">
    <w:name w:val="annotation subject"/>
    <w:basedOn w:val="CommentText"/>
    <w:next w:val="CommentText"/>
    <w:link w:val="CommentSubjectChar"/>
    <w:uiPriority w:val="99"/>
    <w:semiHidden/>
    <w:unhideWhenUsed/>
    <w:rsid w:val="004F7BB9"/>
    <w:rPr>
      <w:b/>
      <w:bCs/>
    </w:rPr>
  </w:style>
  <w:style w:type="character" w:customStyle="1" w:styleId="CommentSubjectChar">
    <w:name w:val="Comment Subject Char"/>
    <w:basedOn w:val="CommentTextChar"/>
    <w:link w:val="CommentSubject"/>
    <w:uiPriority w:val="99"/>
    <w:semiHidden/>
    <w:locked/>
    <w:rsid w:val="004F7BB9"/>
    <w:rPr>
      <w:rFonts w:cs="Times New Roman"/>
      <w:b/>
      <w:bCs/>
      <w:sz w:val="20"/>
      <w:szCs w:val="20"/>
    </w:rPr>
  </w:style>
  <w:style w:type="paragraph" w:styleId="Revision">
    <w:name w:val="Revision"/>
    <w:hidden/>
    <w:uiPriority w:val="99"/>
    <w:semiHidden/>
    <w:rsid w:val="00A958F2"/>
    <w:rPr>
      <w:rFonts w:cs="Times New Roman"/>
    </w:rPr>
  </w:style>
  <w:style w:type="character" w:customStyle="1" w:styleId="ListParagraphChar">
    <w:name w:val="List Paragraph Char"/>
    <w:aliases w:val="Firetail List Paragraph Char"/>
    <w:basedOn w:val="DefaultParagraphFont"/>
    <w:link w:val="ListParagraph"/>
    <w:uiPriority w:val="34"/>
    <w:locked/>
    <w:rsid w:val="00926157"/>
    <w:rPr>
      <w:rFonts w:cs="Times New Roman"/>
    </w:rPr>
  </w:style>
  <w:style w:type="paragraph" w:customStyle="1" w:styleId="p2">
    <w:name w:val="p2"/>
    <w:basedOn w:val="Normal"/>
    <w:rsid w:val="00926157"/>
    <w:rPr>
      <w:rFonts w:ascii=".SF UI Text" w:hAnsi=".SF UI Text"/>
      <w:color w:val="454545"/>
      <w:sz w:val="26"/>
      <w:szCs w:val="26"/>
      <w:lang w:eastAsia="en-GB"/>
    </w:rPr>
  </w:style>
  <w:style w:type="character" w:customStyle="1" w:styleId="s1">
    <w:name w:val="s1"/>
    <w:basedOn w:val="DefaultParagraphFont"/>
    <w:rsid w:val="00926157"/>
    <w:rPr>
      <w:rFonts w:ascii=".SFUIText-Regular" w:hAnsi=".SFUIText-Regular" w:cs="Times New Roman"/>
      <w:sz w:val="34"/>
      <w:szCs w:val="34"/>
    </w:rPr>
  </w:style>
  <w:style w:type="table" w:styleId="TableGrid">
    <w:name w:val="Table Grid"/>
    <w:basedOn w:val="TableNormal"/>
    <w:uiPriority w:val="39"/>
    <w:rsid w:val="0003110E"/>
    <w:rPr>
      <w:rFonts w:ascii="Times New Roman" w:eastAsia="PMingLiU" w:hAnsi="Times New Roman" w:cs="Times New Roman"/>
      <w:sz w:val="20"/>
      <w:szCs w:val="20"/>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43269"/>
  </w:style>
  <w:style w:type="character" w:customStyle="1" w:styleId="apple-tab-span">
    <w:name w:val="apple-tab-span"/>
    <w:basedOn w:val="DefaultParagraphFont"/>
    <w:rsid w:val="001845E9"/>
  </w:style>
  <w:style w:type="character" w:customStyle="1" w:styleId="s8">
    <w:name w:val="s8"/>
    <w:basedOn w:val="DefaultParagraphFont"/>
    <w:rsid w:val="00C24A19"/>
  </w:style>
  <w:style w:type="paragraph" w:customStyle="1" w:styleId="paragraph">
    <w:name w:val="paragraph"/>
    <w:basedOn w:val="Normal"/>
    <w:rsid w:val="00ED12D5"/>
    <w:pPr>
      <w:spacing w:before="100" w:beforeAutospacing="1" w:after="100" w:afterAutospacing="1"/>
    </w:pPr>
    <w:rPr>
      <w:rFonts w:ascii="Times New Roman" w:hAnsi="Times New Roman"/>
      <w:sz w:val="24"/>
      <w:szCs w:val="24"/>
      <w:lang w:eastAsia="en-GB"/>
    </w:rPr>
  </w:style>
  <w:style w:type="character" w:customStyle="1" w:styleId="normaltextrun">
    <w:name w:val="normaltextrun"/>
    <w:basedOn w:val="DefaultParagraphFont"/>
    <w:rsid w:val="00ED12D5"/>
  </w:style>
  <w:style w:type="character" w:customStyle="1" w:styleId="eop">
    <w:name w:val="eop"/>
    <w:basedOn w:val="DefaultParagraphFont"/>
    <w:rsid w:val="00ED1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52827">
      <w:bodyDiv w:val="1"/>
      <w:marLeft w:val="0"/>
      <w:marRight w:val="0"/>
      <w:marTop w:val="0"/>
      <w:marBottom w:val="0"/>
      <w:divBdr>
        <w:top w:val="none" w:sz="0" w:space="0" w:color="auto"/>
        <w:left w:val="none" w:sz="0" w:space="0" w:color="auto"/>
        <w:bottom w:val="none" w:sz="0" w:space="0" w:color="auto"/>
        <w:right w:val="none" w:sz="0" w:space="0" w:color="auto"/>
      </w:divBdr>
    </w:div>
    <w:div w:id="266545679">
      <w:bodyDiv w:val="1"/>
      <w:marLeft w:val="0"/>
      <w:marRight w:val="0"/>
      <w:marTop w:val="0"/>
      <w:marBottom w:val="0"/>
      <w:divBdr>
        <w:top w:val="none" w:sz="0" w:space="0" w:color="auto"/>
        <w:left w:val="none" w:sz="0" w:space="0" w:color="auto"/>
        <w:bottom w:val="none" w:sz="0" w:space="0" w:color="auto"/>
        <w:right w:val="none" w:sz="0" w:space="0" w:color="auto"/>
      </w:divBdr>
    </w:div>
    <w:div w:id="405415931">
      <w:bodyDiv w:val="1"/>
      <w:marLeft w:val="0"/>
      <w:marRight w:val="0"/>
      <w:marTop w:val="0"/>
      <w:marBottom w:val="0"/>
      <w:divBdr>
        <w:top w:val="none" w:sz="0" w:space="0" w:color="auto"/>
        <w:left w:val="none" w:sz="0" w:space="0" w:color="auto"/>
        <w:bottom w:val="none" w:sz="0" w:space="0" w:color="auto"/>
        <w:right w:val="none" w:sz="0" w:space="0" w:color="auto"/>
      </w:divBdr>
    </w:div>
    <w:div w:id="495387677">
      <w:bodyDiv w:val="1"/>
      <w:marLeft w:val="0"/>
      <w:marRight w:val="0"/>
      <w:marTop w:val="0"/>
      <w:marBottom w:val="0"/>
      <w:divBdr>
        <w:top w:val="none" w:sz="0" w:space="0" w:color="auto"/>
        <w:left w:val="none" w:sz="0" w:space="0" w:color="auto"/>
        <w:bottom w:val="none" w:sz="0" w:space="0" w:color="auto"/>
        <w:right w:val="none" w:sz="0" w:space="0" w:color="auto"/>
      </w:divBdr>
    </w:div>
    <w:div w:id="540049326">
      <w:bodyDiv w:val="1"/>
      <w:marLeft w:val="0"/>
      <w:marRight w:val="0"/>
      <w:marTop w:val="0"/>
      <w:marBottom w:val="0"/>
      <w:divBdr>
        <w:top w:val="none" w:sz="0" w:space="0" w:color="auto"/>
        <w:left w:val="none" w:sz="0" w:space="0" w:color="auto"/>
        <w:bottom w:val="none" w:sz="0" w:space="0" w:color="auto"/>
        <w:right w:val="none" w:sz="0" w:space="0" w:color="auto"/>
      </w:divBdr>
    </w:div>
    <w:div w:id="1049837181">
      <w:bodyDiv w:val="1"/>
      <w:marLeft w:val="0"/>
      <w:marRight w:val="0"/>
      <w:marTop w:val="0"/>
      <w:marBottom w:val="0"/>
      <w:divBdr>
        <w:top w:val="none" w:sz="0" w:space="0" w:color="auto"/>
        <w:left w:val="none" w:sz="0" w:space="0" w:color="auto"/>
        <w:bottom w:val="none" w:sz="0" w:space="0" w:color="auto"/>
        <w:right w:val="none" w:sz="0" w:space="0" w:color="auto"/>
      </w:divBdr>
    </w:div>
    <w:div w:id="1093352893">
      <w:bodyDiv w:val="1"/>
      <w:marLeft w:val="0"/>
      <w:marRight w:val="0"/>
      <w:marTop w:val="0"/>
      <w:marBottom w:val="0"/>
      <w:divBdr>
        <w:top w:val="none" w:sz="0" w:space="0" w:color="auto"/>
        <w:left w:val="none" w:sz="0" w:space="0" w:color="auto"/>
        <w:bottom w:val="none" w:sz="0" w:space="0" w:color="auto"/>
        <w:right w:val="none" w:sz="0" w:space="0" w:color="auto"/>
      </w:divBdr>
    </w:div>
    <w:div w:id="1138689913">
      <w:bodyDiv w:val="1"/>
      <w:marLeft w:val="0"/>
      <w:marRight w:val="0"/>
      <w:marTop w:val="0"/>
      <w:marBottom w:val="0"/>
      <w:divBdr>
        <w:top w:val="none" w:sz="0" w:space="0" w:color="auto"/>
        <w:left w:val="none" w:sz="0" w:space="0" w:color="auto"/>
        <w:bottom w:val="none" w:sz="0" w:space="0" w:color="auto"/>
        <w:right w:val="none" w:sz="0" w:space="0" w:color="auto"/>
      </w:divBdr>
    </w:div>
    <w:div w:id="1591350490">
      <w:bodyDiv w:val="1"/>
      <w:marLeft w:val="0"/>
      <w:marRight w:val="0"/>
      <w:marTop w:val="0"/>
      <w:marBottom w:val="0"/>
      <w:divBdr>
        <w:top w:val="none" w:sz="0" w:space="0" w:color="auto"/>
        <w:left w:val="none" w:sz="0" w:space="0" w:color="auto"/>
        <w:bottom w:val="none" w:sz="0" w:space="0" w:color="auto"/>
        <w:right w:val="none" w:sz="0" w:space="0" w:color="auto"/>
      </w:divBdr>
    </w:div>
    <w:div w:id="1592469461">
      <w:bodyDiv w:val="1"/>
      <w:marLeft w:val="0"/>
      <w:marRight w:val="0"/>
      <w:marTop w:val="0"/>
      <w:marBottom w:val="0"/>
      <w:divBdr>
        <w:top w:val="none" w:sz="0" w:space="0" w:color="auto"/>
        <w:left w:val="none" w:sz="0" w:space="0" w:color="auto"/>
        <w:bottom w:val="none" w:sz="0" w:space="0" w:color="auto"/>
        <w:right w:val="none" w:sz="0" w:space="0" w:color="auto"/>
      </w:divBdr>
    </w:div>
    <w:div w:id="1745378056">
      <w:bodyDiv w:val="1"/>
      <w:marLeft w:val="0"/>
      <w:marRight w:val="0"/>
      <w:marTop w:val="0"/>
      <w:marBottom w:val="0"/>
      <w:divBdr>
        <w:top w:val="none" w:sz="0" w:space="0" w:color="auto"/>
        <w:left w:val="none" w:sz="0" w:space="0" w:color="auto"/>
        <w:bottom w:val="none" w:sz="0" w:space="0" w:color="auto"/>
        <w:right w:val="none" w:sz="0" w:space="0" w:color="auto"/>
      </w:divBdr>
    </w:div>
    <w:div w:id="1839610139">
      <w:bodyDiv w:val="1"/>
      <w:marLeft w:val="0"/>
      <w:marRight w:val="0"/>
      <w:marTop w:val="0"/>
      <w:marBottom w:val="0"/>
      <w:divBdr>
        <w:top w:val="none" w:sz="0" w:space="0" w:color="auto"/>
        <w:left w:val="none" w:sz="0" w:space="0" w:color="auto"/>
        <w:bottom w:val="none" w:sz="0" w:space="0" w:color="auto"/>
        <w:right w:val="none" w:sz="0" w:space="0" w:color="auto"/>
      </w:divBdr>
    </w:div>
    <w:div w:id="1904026409">
      <w:marLeft w:val="0"/>
      <w:marRight w:val="0"/>
      <w:marTop w:val="0"/>
      <w:marBottom w:val="0"/>
      <w:divBdr>
        <w:top w:val="none" w:sz="0" w:space="0" w:color="auto"/>
        <w:left w:val="none" w:sz="0" w:space="0" w:color="auto"/>
        <w:bottom w:val="none" w:sz="0" w:space="0" w:color="auto"/>
        <w:right w:val="none" w:sz="0" w:space="0" w:color="auto"/>
      </w:divBdr>
    </w:div>
    <w:div w:id="1904026410">
      <w:marLeft w:val="0"/>
      <w:marRight w:val="0"/>
      <w:marTop w:val="0"/>
      <w:marBottom w:val="0"/>
      <w:divBdr>
        <w:top w:val="none" w:sz="0" w:space="0" w:color="auto"/>
        <w:left w:val="none" w:sz="0" w:space="0" w:color="auto"/>
        <w:bottom w:val="none" w:sz="0" w:space="0" w:color="auto"/>
        <w:right w:val="none" w:sz="0" w:space="0" w:color="auto"/>
      </w:divBdr>
    </w:div>
    <w:div w:id="1904026411">
      <w:marLeft w:val="0"/>
      <w:marRight w:val="0"/>
      <w:marTop w:val="0"/>
      <w:marBottom w:val="0"/>
      <w:divBdr>
        <w:top w:val="none" w:sz="0" w:space="0" w:color="auto"/>
        <w:left w:val="none" w:sz="0" w:space="0" w:color="auto"/>
        <w:bottom w:val="none" w:sz="0" w:space="0" w:color="auto"/>
        <w:right w:val="none" w:sz="0" w:space="0" w:color="auto"/>
      </w:divBdr>
    </w:div>
    <w:div w:id="1904026412">
      <w:marLeft w:val="0"/>
      <w:marRight w:val="0"/>
      <w:marTop w:val="0"/>
      <w:marBottom w:val="0"/>
      <w:divBdr>
        <w:top w:val="none" w:sz="0" w:space="0" w:color="auto"/>
        <w:left w:val="none" w:sz="0" w:space="0" w:color="auto"/>
        <w:bottom w:val="none" w:sz="0" w:space="0" w:color="auto"/>
        <w:right w:val="none" w:sz="0" w:space="0" w:color="auto"/>
      </w:divBdr>
    </w:div>
    <w:div w:id="1904026413">
      <w:marLeft w:val="0"/>
      <w:marRight w:val="0"/>
      <w:marTop w:val="0"/>
      <w:marBottom w:val="0"/>
      <w:divBdr>
        <w:top w:val="none" w:sz="0" w:space="0" w:color="auto"/>
        <w:left w:val="none" w:sz="0" w:space="0" w:color="auto"/>
        <w:bottom w:val="none" w:sz="0" w:space="0" w:color="auto"/>
        <w:right w:val="none" w:sz="0" w:space="0" w:color="auto"/>
      </w:divBdr>
    </w:div>
    <w:div w:id="1904026414">
      <w:marLeft w:val="0"/>
      <w:marRight w:val="0"/>
      <w:marTop w:val="0"/>
      <w:marBottom w:val="0"/>
      <w:divBdr>
        <w:top w:val="none" w:sz="0" w:space="0" w:color="auto"/>
        <w:left w:val="none" w:sz="0" w:space="0" w:color="auto"/>
        <w:bottom w:val="none" w:sz="0" w:space="0" w:color="auto"/>
        <w:right w:val="none" w:sz="0" w:space="0" w:color="auto"/>
      </w:divBdr>
    </w:div>
    <w:div w:id="1904026415">
      <w:marLeft w:val="0"/>
      <w:marRight w:val="0"/>
      <w:marTop w:val="0"/>
      <w:marBottom w:val="0"/>
      <w:divBdr>
        <w:top w:val="none" w:sz="0" w:space="0" w:color="auto"/>
        <w:left w:val="none" w:sz="0" w:space="0" w:color="auto"/>
        <w:bottom w:val="none" w:sz="0" w:space="0" w:color="auto"/>
        <w:right w:val="none" w:sz="0" w:space="0" w:color="auto"/>
      </w:divBdr>
    </w:div>
    <w:div w:id="1904026416">
      <w:marLeft w:val="0"/>
      <w:marRight w:val="0"/>
      <w:marTop w:val="0"/>
      <w:marBottom w:val="0"/>
      <w:divBdr>
        <w:top w:val="none" w:sz="0" w:space="0" w:color="auto"/>
        <w:left w:val="none" w:sz="0" w:space="0" w:color="auto"/>
        <w:bottom w:val="none" w:sz="0" w:space="0" w:color="auto"/>
        <w:right w:val="none" w:sz="0" w:space="0" w:color="auto"/>
      </w:divBdr>
    </w:div>
    <w:div w:id="1904026417">
      <w:marLeft w:val="0"/>
      <w:marRight w:val="0"/>
      <w:marTop w:val="0"/>
      <w:marBottom w:val="0"/>
      <w:divBdr>
        <w:top w:val="none" w:sz="0" w:space="0" w:color="auto"/>
        <w:left w:val="none" w:sz="0" w:space="0" w:color="auto"/>
        <w:bottom w:val="none" w:sz="0" w:space="0" w:color="auto"/>
        <w:right w:val="none" w:sz="0" w:space="0" w:color="auto"/>
      </w:divBdr>
    </w:div>
    <w:div w:id="1904026418">
      <w:marLeft w:val="0"/>
      <w:marRight w:val="0"/>
      <w:marTop w:val="0"/>
      <w:marBottom w:val="0"/>
      <w:divBdr>
        <w:top w:val="none" w:sz="0" w:space="0" w:color="auto"/>
        <w:left w:val="none" w:sz="0" w:space="0" w:color="auto"/>
        <w:bottom w:val="none" w:sz="0" w:space="0" w:color="auto"/>
        <w:right w:val="none" w:sz="0" w:space="0" w:color="auto"/>
      </w:divBdr>
    </w:div>
    <w:div w:id="1904026419">
      <w:marLeft w:val="0"/>
      <w:marRight w:val="0"/>
      <w:marTop w:val="0"/>
      <w:marBottom w:val="0"/>
      <w:divBdr>
        <w:top w:val="none" w:sz="0" w:space="0" w:color="auto"/>
        <w:left w:val="none" w:sz="0" w:space="0" w:color="auto"/>
        <w:bottom w:val="none" w:sz="0" w:space="0" w:color="auto"/>
        <w:right w:val="none" w:sz="0" w:space="0" w:color="auto"/>
      </w:divBdr>
    </w:div>
    <w:div w:id="1904026420">
      <w:marLeft w:val="0"/>
      <w:marRight w:val="0"/>
      <w:marTop w:val="0"/>
      <w:marBottom w:val="0"/>
      <w:divBdr>
        <w:top w:val="none" w:sz="0" w:space="0" w:color="auto"/>
        <w:left w:val="none" w:sz="0" w:space="0" w:color="auto"/>
        <w:bottom w:val="none" w:sz="0" w:space="0" w:color="auto"/>
        <w:right w:val="none" w:sz="0" w:space="0" w:color="auto"/>
      </w:divBdr>
    </w:div>
    <w:div w:id="1904026421">
      <w:marLeft w:val="0"/>
      <w:marRight w:val="0"/>
      <w:marTop w:val="0"/>
      <w:marBottom w:val="0"/>
      <w:divBdr>
        <w:top w:val="none" w:sz="0" w:space="0" w:color="auto"/>
        <w:left w:val="none" w:sz="0" w:space="0" w:color="auto"/>
        <w:bottom w:val="none" w:sz="0" w:space="0" w:color="auto"/>
        <w:right w:val="none" w:sz="0" w:space="0" w:color="auto"/>
      </w:divBdr>
    </w:div>
    <w:div w:id="1904026422">
      <w:marLeft w:val="0"/>
      <w:marRight w:val="0"/>
      <w:marTop w:val="0"/>
      <w:marBottom w:val="0"/>
      <w:divBdr>
        <w:top w:val="none" w:sz="0" w:space="0" w:color="auto"/>
        <w:left w:val="none" w:sz="0" w:space="0" w:color="auto"/>
        <w:bottom w:val="none" w:sz="0" w:space="0" w:color="auto"/>
        <w:right w:val="none" w:sz="0" w:space="0" w:color="auto"/>
      </w:divBdr>
    </w:div>
    <w:div w:id="1904026423">
      <w:marLeft w:val="0"/>
      <w:marRight w:val="0"/>
      <w:marTop w:val="0"/>
      <w:marBottom w:val="0"/>
      <w:divBdr>
        <w:top w:val="none" w:sz="0" w:space="0" w:color="auto"/>
        <w:left w:val="none" w:sz="0" w:space="0" w:color="auto"/>
        <w:bottom w:val="none" w:sz="0" w:space="0" w:color="auto"/>
        <w:right w:val="none" w:sz="0" w:space="0" w:color="auto"/>
      </w:divBdr>
    </w:div>
    <w:div w:id="1904026424">
      <w:marLeft w:val="0"/>
      <w:marRight w:val="0"/>
      <w:marTop w:val="0"/>
      <w:marBottom w:val="0"/>
      <w:divBdr>
        <w:top w:val="none" w:sz="0" w:space="0" w:color="auto"/>
        <w:left w:val="none" w:sz="0" w:space="0" w:color="auto"/>
        <w:bottom w:val="none" w:sz="0" w:space="0" w:color="auto"/>
        <w:right w:val="none" w:sz="0" w:space="0" w:color="auto"/>
      </w:divBdr>
    </w:div>
    <w:div w:id="1904026425">
      <w:marLeft w:val="0"/>
      <w:marRight w:val="0"/>
      <w:marTop w:val="0"/>
      <w:marBottom w:val="0"/>
      <w:divBdr>
        <w:top w:val="none" w:sz="0" w:space="0" w:color="auto"/>
        <w:left w:val="none" w:sz="0" w:space="0" w:color="auto"/>
        <w:bottom w:val="none" w:sz="0" w:space="0" w:color="auto"/>
        <w:right w:val="none" w:sz="0" w:space="0" w:color="auto"/>
      </w:divBdr>
    </w:div>
    <w:div w:id="1904026426">
      <w:marLeft w:val="0"/>
      <w:marRight w:val="0"/>
      <w:marTop w:val="0"/>
      <w:marBottom w:val="0"/>
      <w:divBdr>
        <w:top w:val="none" w:sz="0" w:space="0" w:color="auto"/>
        <w:left w:val="none" w:sz="0" w:space="0" w:color="auto"/>
        <w:bottom w:val="none" w:sz="0" w:space="0" w:color="auto"/>
        <w:right w:val="none" w:sz="0" w:space="0" w:color="auto"/>
      </w:divBdr>
    </w:div>
    <w:div w:id="1904026427">
      <w:marLeft w:val="0"/>
      <w:marRight w:val="0"/>
      <w:marTop w:val="0"/>
      <w:marBottom w:val="0"/>
      <w:divBdr>
        <w:top w:val="none" w:sz="0" w:space="0" w:color="auto"/>
        <w:left w:val="none" w:sz="0" w:space="0" w:color="auto"/>
        <w:bottom w:val="none" w:sz="0" w:space="0" w:color="auto"/>
        <w:right w:val="none" w:sz="0" w:space="0" w:color="auto"/>
      </w:divBdr>
    </w:div>
    <w:div w:id="1904026428">
      <w:marLeft w:val="0"/>
      <w:marRight w:val="0"/>
      <w:marTop w:val="0"/>
      <w:marBottom w:val="0"/>
      <w:divBdr>
        <w:top w:val="none" w:sz="0" w:space="0" w:color="auto"/>
        <w:left w:val="none" w:sz="0" w:space="0" w:color="auto"/>
        <w:bottom w:val="none" w:sz="0" w:space="0" w:color="auto"/>
        <w:right w:val="none" w:sz="0" w:space="0" w:color="auto"/>
      </w:divBdr>
    </w:div>
    <w:div w:id="1904026429">
      <w:marLeft w:val="0"/>
      <w:marRight w:val="0"/>
      <w:marTop w:val="0"/>
      <w:marBottom w:val="0"/>
      <w:divBdr>
        <w:top w:val="none" w:sz="0" w:space="0" w:color="auto"/>
        <w:left w:val="none" w:sz="0" w:space="0" w:color="auto"/>
        <w:bottom w:val="none" w:sz="0" w:space="0" w:color="auto"/>
        <w:right w:val="none" w:sz="0" w:space="0" w:color="auto"/>
      </w:divBdr>
    </w:div>
    <w:div w:id="1904026430">
      <w:marLeft w:val="0"/>
      <w:marRight w:val="0"/>
      <w:marTop w:val="0"/>
      <w:marBottom w:val="0"/>
      <w:divBdr>
        <w:top w:val="none" w:sz="0" w:space="0" w:color="auto"/>
        <w:left w:val="none" w:sz="0" w:space="0" w:color="auto"/>
        <w:bottom w:val="none" w:sz="0" w:space="0" w:color="auto"/>
        <w:right w:val="none" w:sz="0" w:space="0" w:color="auto"/>
      </w:divBdr>
    </w:div>
    <w:div w:id="1904026431">
      <w:marLeft w:val="0"/>
      <w:marRight w:val="0"/>
      <w:marTop w:val="0"/>
      <w:marBottom w:val="0"/>
      <w:divBdr>
        <w:top w:val="none" w:sz="0" w:space="0" w:color="auto"/>
        <w:left w:val="none" w:sz="0" w:space="0" w:color="auto"/>
        <w:bottom w:val="none" w:sz="0" w:space="0" w:color="auto"/>
        <w:right w:val="none" w:sz="0" w:space="0" w:color="auto"/>
      </w:divBdr>
    </w:div>
    <w:div w:id="1904026432">
      <w:marLeft w:val="0"/>
      <w:marRight w:val="0"/>
      <w:marTop w:val="0"/>
      <w:marBottom w:val="0"/>
      <w:divBdr>
        <w:top w:val="none" w:sz="0" w:space="0" w:color="auto"/>
        <w:left w:val="none" w:sz="0" w:space="0" w:color="auto"/>
        <w:bottom w:val="none" w:sz="0" w:space="0" w:color="auto"/>
        <w:right w:val="none" w:sz="0" w:space="0" w:color="auto"/>
      </w:divBdr>
    </w:div>
    <w:div w:id="1904026433">
      <w:marLeft w:val="0"/>
      <w:marRight w:val="0"/>
      <w:marTop w:val="0"/>
      <w:marBottom w:val="0"/>
      <w:divBdr>
        <w:top w:val="none" w:sz="0" w:space="0" w:color="auto"/>
        <w:left w:val="none" w:sz="0" w:space="0" w:color="auto"/>
        <w:bottom w:val="none" w:sz="0" w:space="0" w:color="auto"/>
        <w:right w:val="none" w:sz="0" w:space="0" w:color="auto"/>
      </w:divBdr>
    </w:div>
    <w:div w:id="1904026434">
      <w:marLeft w:val="0"/>
      <w:marRight w:val="0"/>
      <w:marTop w:val="0"/>
      <w:marBottom w:val="0"/>
      <w:divBdr>
        <w:top w:val="none" w:sz="0" w:space="0" w:color="auto"/>
        <w:left w:val="none" w:sz="0" w:space="0" w:color="auto"/>
        <w:bottom w:val="none" w:sz="0" w:space="0" w:color="auto"/>
        <w:right w:val="none" w:sz="0" w:space="0" w:color="auto"/>
      </w:divBdr>
    </w:div>
    <w:div w:id="1904026435">
      <w:marLeft w:val="0"/>
      <w:marRight w:val="0"/>
      <w:marTop w:val="0"/>
      <w:marBottom w:val="0"/>
      <w:divBdr>
        <w:top w:val="none" w:sz="0" w:space="0" w:color="auto"/>
        <w:left w:val="none" w:sz="0" w:space="0" w:color="auto"/>
        <w:bottom w:val="none" w:sz="0" w:space="0" w:color="auto"/>
        <w:right w:val="none" w:sz="0" w:space="0" w:color="auto"/>
      </w:divBdr>
    </w:div>
    <w:div w:id="1904026436">
      <w:marLeft w:val="0"/>
      <w:marRight w:val="0"/>
      <w:marTop w:val="0"/>
      <w:marBottom w:val="0"/>
      <w:divBdr>
        <w:top w:val="none" w:sz="0" w:space="0" w:color="auto"/>
        <w:left w:val="none" w:sz="0" w:space="0" w:color="auto"/>
        <w:bottom w:val="none" w:sz="0" w:space="0" w:color="auto"/>
        <w:right w:val="none" w:sz="0" w:space="0" w:color="auto"/>
      </w:divBdr>
    </w:div>
    <w:div w:id="1904026437">
      <w:marLeft w:val="0"/>
      <w:marRight w:val="0"/>
      <w:marTop w:val="0"/>
      <w:marBottom w:val="0"/>
      <w:divBdr>
        <w:top w:val="none" w:sz="0" w:space="0" w:color="auto"/>
        <w:left w:val="none" w:sz="0" w:space="0" w:color="auto"/>
        <w:bottom w:val="none" w:sz="0" w:space="0" w:color="auto"/>
        <w:right w:val="none" w:sz="0" w:space="0" w:color="auto"/>
      </w:divBdr>
    </w:div>
    <w:div w:id="1904026438">
      <w:marLeft w:val="0"/>
      <w:marRight w:val="0"/>
      <w:marTop w:val="0"/>
      <w:marBottom w:val="0"/>
      <w:divBdr>
        <w:top w:val="none" w:sz="0" w:space="0" w:color="auto"/>
        <w:left w:val="none" w:sz="0" w:space="0" w:color="auto"/>
        <w:bottom w:val="none" w:sz="0" w:space="0" w:color="auto"/>
        <w:right w:val="none" w:sz="0" w:space="0" w:color="auto"/>
      </w:divBdr>
    </w:div>
    <w:div w:id="1904026439">
      <w:marLeft w:val="0"/>
      <w:marRight w:val="0"/>
      <w:marTop w:val="0"/>
      <w:marBottom w:val="0"/>
      <w:divBdr>
        <w:top w:val="none" w:sz="0" w:space="0" w:color="auto"/>
        <w:left w:val="none" w:sz="0" w:space="0" w:color="auto"/>
        <w:bottom w:val="none" w:sz="0" w:space="0" w:color="auto"/>
        <w:right w:val="none" w:sz="0" w:space="0" w:color="auto"/>
      </w:divBdr>
    </w:div>
    <w:div w:id="1904026440">
      <w:marLeft w:val="0"/>
      <w:marRight w:val="0"/>
      <w:marTop w:val="0"/>
      <w:marBottom w:val="0"/>
      <w:divBdr>
        <w:top w:val="none" w:sz="0" w:space="0" w:color="auto"/>
        <w:left w:val="none" w:sz="0" w:space="0" w:color="auto"/>
        <w:bottom w:val="none" w:sz="0" w:space="0" w:color="auto"/>
        <w:right w:val="none" w:sz="0" w:space="0" w:color="auto"/>
      </w:divBdr>
    </w:div>
    <w:div w:id="1904026441">
      <w:marLeft w:val="0"/>
      <w:marRight w:val="0"/>
      <w:marTop w:val="0"/>
      <w:marBottom w:val="0"/>
      <w:divBdr>
        <w:top w:val="none" w:sz="0" w:space="0" w:color="auto"/>
        <w:left w:val="none" w:sz="0" w:space="0" w:color="auto"/>
        <w:bottom w:val="none" w:sz="0" w:space="0" w:color="auto"/>
        <w:right w:val="none" w:sz="0" w:space="0" w:color="auto"/>
      </w:divBdr>
    </w:div>
    <w:div w:id="1904026442">
      <w:marLeft w:val="0"/>
      <w:marRight w:val="0"/>
      <w:marTop w:val="0"/>
      <w:marBottom w:val="0"/>
      <w:divBdr>
        <w:top w:val="none" w:sz="0" w:space="0" w:color="auto"/>
        <w:left w:val="none" w:sz="0" w:space="0" w:color="auto"/>
        <w:bottom w:val="none" w:sz="0" w:space="0" w:color="auto"/>
        <w:right w:val="none" w:sz="0" w:space="0" w:color="auto"/>
      </w:divBdr>
    </w:div>
    <w:div w:id="1904026443">
      <w:marLeft w:val="0"/>
      <w:marRight w:val="0"/>
      <w:marTop w:val="0"/>
      <w:marBottom w:val="0"/>
      <w:divBdr>
        <w:top w:val="none" w:sz="0" w:space="0" w:color="auto"/>
        <w:left w:val="none" w:sz="0" w:space="0" w:color="auto"/>
        <w:bottom w:val="none" w:sz="0" w:space="0" w:color="auto"/>
        <w:right w:val="none" w:sz="0" w:space="0" w:color="auto"/>
      </w:divBdr>
    </w:div>
    <w:div w:id="1904026444">
      <w:marLeft w:val="0"/>
      <w:marRight w:val="0"/>
      <w:marTop w:val="0"/>
      <w:marBottom w:val="0"/>
      <w:divBdr>
        <w:top w:val="none" w:sz="0" w:space="0" w:color="auto"/>
        <w:left w:val="none" w:sz="0" w:space="0" w:color="auto"/>
        <w:bottom w:val="none" w:sz="0" w:space="0" w:color="auto"/>
        <w:right w:val="none" w:sz="0" w:space="0" w:color="auto"/>
      </w:divBdr>
    </w:div>
    <w:div w:id="1904026445">
      <w:marLeft w:val="0"/>
      <w:marRight w:val="0"/>
      <w:marTop w:val="0"/>
      <w:marBottom w:val="0"/>
      <w:divBdr>
        <w:top w:val="none" w:sz="0" w:space="0" w:color="auto"/>
        <w:left w:val="none" w:sz="0" w:space="0" w:color="auto"/>
        <w:bottom w:val="none" w:sz="0" w:space="0" w:color="auto"/>
        <w:right w:val="none" w:sz="0" w:space="0" w:color="auto"/>
      </w:divBdr>
    </w:div>
    <w:div w:id="1904026446">
      <w:marLeft w:val="0"/>
      <w:marRight w:val="0"/>
      <w:marTop w:val="0"/>
      <w:marBottom w:val="0"/>
      <w:divBdr>
        <w:top w:val="none" w:sz="0" w:space="0" w:color="auto"/>
        <w:left w:val="none" w:sz="0" w:space="0" w:color="auto"/>
        <w:bottom w:val="none" w:sz="0" w:space="0" w:color="auto"/>
        <w:right w:val="none" w:sz="0" w:space="0" w:color="auto"/>
      </w:divBdr>
    </w:div>
    <w:div w:id="1904026447">
      <w:marLeft w:val="0"/>
      <w:marRight w:val="0"/>
      <w:marTop w:val="0"/>
      <w:marBottom w:val="0"/>
      <w:divBdr>
        <w:top w:val="none" w:sz="0" w:space="0" w:color="auto"/>
        <w:left w:val="none" w:sz="0" w:space="0" w:color="auto"/>
        <w:bottom w:val="none" w:sz="0" w:space="0" w:color="auto"/>
        <w:right w:val="none" w:sz="0" w:space="0" w:color="auto"/>
      </w:divBdr>
    </w:div>
    <w:div w:id="1904026448">
      <w:marLeft w:val="0"/>
      <w:marRight w:val="0"/>
      <w:marTop w:val="0"/>
      <w:marBottom w:val="0"/>
      <w:divBdr>
        <w:top w:val="none" w:sz="0" w:space="0" w:color="auto"/>
        <w:left w:val="none" w:sz="0" w:space="0" w:color="auto"/>
        <w:bottom w:val="none" w:sz="0" w:space="0" w:color="auto"/>
        <w:right w:val="none" w:sz="0" w:space="0" w:color="auto"/>
      </w:divBdr>
    </w:div>
    <w:div w:id="1904026449">
      <w:marLeft w:val="0"/>
      <w:marRight w:val="0"/>
      <w:marTop w:val="0"/>
      <w:marBottom w:val="0"/>
      <w:divBdr>
        <w:top w:val="none" w:sz="0" w:space="0" w:color="auto"/>
        <w:left w:val="none" w:sz="0" w:space="0" w:color="auto"/>
        <w:bottom w:val="none" w:sz="0" w:space="0" w:color="auto"/>
        <w:right w:val="none" w:sz="0" w:space="0" w:color="auto"/>
      </w:divBdr>
    </w:div>
    <w:div w:id="211925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0A26B9F0AFC949AD70AAEFC8084CBE" ma:contentTypeVersion="13" ma:contentTypeDescription="Create a new document." ma:contentTypeScope="" ma:versionID="76e3fb81702ee3af948023b06ceb5f6e">
  <xsd:schema xmlns:xsd="http://www.w3.org/2001/XMLSchema" xmlns:xs="http://www.w3.org/2001/XMLSchema" xmlns:p="http://schemas.microsoft.com/office/2006/metadata/properties" xmlns:ns3="627e6f24-2e65-4bdc-b30f-13d18081a56b" xmlns:ns4="df60a004-a832-4dc2-8791-570c5dc9d4cd" targetNamespace="http://schemas.microsoft.com/office/2006/metadata/properties" ma:root="true" ma:fieldsID="f4070c72d09e57211ad4cc4eeef1ebe1" ns3:_="" ns4:_="">
    <xsd:import namespace="627e6f24-2e65-4bdc-b30f-13d18081a56b"/>
    <xsd:import namespace="df60a004-a832-4dc2-8791-570c5dc9d4c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7e6f24-2e65-4bdc-b30f-13d18081a5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60a004-a832-4dc2-8791-570c5dc9d4c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df60a004-a832-4dc2-8791-570c5dc9d4cd">
      <UserInfo>
        <DisplayName>ACivil</DisplayName>
        <AccountId>61</AccountId>
        <AccountType/>
      </UserInfo>
      <UserInfo>
        <DisplayName>Steph</DisplayName>
        <AccountId>18</AccountId>
        <AccountType/>
      </UserInfo>
      <UserInfo>
        <DisplayName>Lucy Taylor</DisplayName>
        <AccountId>10315</AccountId>
        <AccountType/>
      </UserInfo>
    </SharedWithUsers>
    <_activity xmlns="627e6f24-2e65-4bdc-b30f-13d18081a56b" xsi:nil="true"/>
  </documentManagement>
</p:properties>
</file>

<file path=customXml/itemProps1.xml><?xml version="1.0" encoding="utf-8"?>
<ds:datastoreItem xmlns:ds="http://schemas.openxmlformats.org/officeDocument/2006/customXml" ds:itemID="{B30BC2BB-217D-FB4A-B417-43154FCEDC30}">
  <ds:schemaRefs>
    <ds:schemaRef ds:uri="http://schemas.openxmlformats.org/officeDocument/2006/bibliography"/>
  </ds:schemaRefs>
</ds:datastoreItem>
</file>

<file path=customXml/itemProps2.xml><?xml version="1.0" encoding="utf-8"?>
<ds:datastoreItem xmlns:ds="http://schemas.openxmlformats.org/officeDocument/2006/customXml" ds:itemID="{B0366E2D-8199-496B-B748-AB3CA9EECD56}">
  <ds:schemaRefs>
    <ds:schemaRef ds:uri="http://schemas.microsoft.com/sharepoint/v3/contenttype/forms"/>
  </ds:schemaRefs>
</ds:datastoreItem>
</file>

<file path=customXml/itemProps3.xml><?xml version="1.0" encoding="utf-8"?>
<ds:datastoreItem xmlns:ds="http://schemas.openxmlformats.org/officeDocument/2006/customXml" ds:itemID="{95C2A1AD-3503-42F9-867B-0C8441825E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7e6f24-2e65-4bdc-b30f-13d18081a56b"/>
    <ds:schemaRef ds:uri="df60a004-a832-4dc2-8791-570c5dc9d4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140185-5D0F-4414-869A-6E99699BA83E}">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627e6f24-2e65-4bdc-b30f-13d18081a56b"/>
    <ds:schemaRef ds:uri="http://purl.org/dc/elements/1.1/"/>
    <ds:schemaRef ds:uri="http://schemas.microsoft.com/office/2006/metadata/properties"/>
    <ds:schemaRef ds:uri="df60a004-a832-4dc2-8791-570c5dc9d4c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1374</Words>
  <Characters>7252</Characters>
  <Application>Microsoft Office Word</Application>
  <DocSecurity>4</DocSecurity>
  <Lines>60</Lines>
  <Paragraphs>17</Paragraphs>
  <ScaleCrop>false</ScaleCrop>
  <Company>Big Lottery Fund</Company>
  <LinksUpToDate>false</LinksUpToDate>
  <CharactersWithSpaces>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KChhatra</dc:creator>
  <cp:keywords/>
  <dc:description/>
  <cp:lastModifiedBy>Nicolas Hogg</cp:lastModifiedBy>
  <cp:revision>2</cp:revision>
  <cp:lastPrinted>2019-07-19T14:53:00Z</cp:lastPrinted>
  <dcterms:created xsi:type="dcterms:W3CDTF">2024-05-16T10:19:00Z</dcterms:created>
  <dcterms:modified xsi:type="dcterms:W3CDTF">2024-05-16T10:19:00Z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0x010100170A26B9F0AFC949AD70AAEFC8084CBE</vt:lpwstr>
  </property>
  <property fmtid="{D5CDD505-2E9C-101B-9397-08002B2CF9AE}" pid="3" name="MediaServiceImageTags">
    <vt:lpwstr/>
  </property>
</Properties>
</file>