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28CAE" w14:textId="77777777" w:rsidR="0060190A" w:rsidRPr="001A27DE" w:rsidRDefault="0060190A" w:rsidP="0060190A">
      <w:pPr>
        <w:spacing w:line="360" w:lineRule="auto"/>
        <w:rPr>
          <w:rFonts w:ascii="Trebuchet MS" w:hAnsi="Trebuchet MS"/>
          <w:b/>
          <w:sz w:val="24"/>
          <w:szCs w:val="24"/>
          <w:highlight w:val="yellow"/>
        </w:rPr>
      </w:pPr>
      <w:r w:rsidRPr="001A27DE">
        <w:rPr>
          <w:rFonts w:ascii="Trebuchet MS" w:hAnsi="Trebuchet MS" w:cs="Arial"/>
          <w:b/>
          <w:sz w:val="24"/>
          <w:szCs w:val="24"/>
          <w:u w:val="single"/>
        </w:rPr>
        <w:t xml:space="preserve">Strict embargo: 00.01 hrs Thursday </w:t>
      </w:r>
      <w:r w:rsidR="00A42747">
        <w:rPr>
          <w:rFonts w:ascii="Trebuchet MS" w:hAnsi="Trebuchet MS" w:cs="Arial"/>
          <w:b/>
          <w:sz w:val="24"/>
          <w:szCs w:val="24"/>
          <w:u w:val="single"/>
        </w:rPr>
        <w:t>28</w:t>
      </w:r>
      <w:r w:rsidR="00A42747" w:rsidRPr="00A42747">
        <w:rPr>
          <w:rFonts w:ascii="Trebuchet MS" w:hAnsi="Trebuchet MS" w:cs="Arial"/>
          <w:b/>
          <w:sz w:val="24"/>
          <w:szCs w:val="24"/>
          <w:u w:val="single"/>
          <w:vertAlign w:val="superscript"/>
        </w:rPr>
        <w:t>th</w:t>
      </w:r>
      <w:r w:rsidR="00A42747">
        <w:rPr>
          <w:rFonts w:ascii="Trebuchet MS" w:hAnsi="Trebuchet MS" w:cs="Arial"/>
          <w:b/>
          <w:sz w:val="24"/>
          <w:szCs w:val="24"/>
          <w:u w:val="single"/>
        </w:rPr>
        <w:t xml:space="preserve"> March</w:t>
      </w:r>
      <w:r>
        <w:rPr>
          <w:rFonts w:ascii="Trebuchet MS" w:hAnsi="Trebuchet MS" w:cs="Arial"/>
          <w:b/>
          <w:sz w:val="24"/>
          <w:szCs w:val="24"/>
          <w:u w:val="single"/>
        </w:rPr>
        <w:t>, 201</w:t>
      </w:r>
      <w:r w:rsidR="00A42747">
        <w:rPr>
          <w:rFonts w:ascii="Trebuchet MS" w:hAnsi="Trebuchet MS" w:cs="Arial"/>
          <w:b/>
          <w:sz w:val="24"/>
          <w:szCs w:val="24"/>
          <w:u w:val="single"/>
        </w:rPr>
        <w:t>9</w:t>
      </w:r>
    </w:p>
    <w:p w14:paraId="4E5BE5D2" w14:textId="77777777" w:rsidR="0060190A" w:rsidRDefault="0060190A" w:rsidP="0060190A">
      <w:pPr>
        <w:spacing w:after="0" w:line="360" w:lineRule="auto"/>
        <w:jc w:val="center"/>
        <w:rPr>
          <w:rFonts w:ascii="Trebuchet MS" w:hAnsi="Trebuchet MS"/>
          <w:b/>
          <w:sz w:val="28"/>
          <w:szCs w:val="28"/>
        </w:rPr>
      </w:pPr>
      <w:r w:rsidRPr="001133D6">
        <w:rPr>
          <w:rFonts w:ascii="Trebuchet MS" w:hAnsi="Trebuchet MS"/>
          <w:b/>
          <w:sz w:val="28"/>
          <w:szCs w:val="28"/>
          <w:highlight w:val="yellow"/>
        </w:rPr>
        <w:t>(</w:t>
      </w:r>
      <w:r>
        <w:rPr>
          <w:rFonts w:ascii="Trebuchet MS" w:hAnsi="Trebuchet MS"/>
          <w:b/>
          <w:sz w:val="28"/>
          <w:szCs w:val="28"/>
          <w:highlight w:val="yellow"/>
        </w:rPr>
        <w:t>CHARITY/GROUP</w:t>
      </w:r>
      <w:r w:rsidRPr="001133D6">
        <w:rPr>
          <w:rFonts w:ascii="Trebuchet MS" w:hAnsi="Trebuchet MS"/>
          <w:b/>
          <w:sz w:val="28"/>
          <w:szCs w:val="28"/>
          <w:highlight w:val="yellow"/>
        </w:rPr>
        <w:t xml:space="preserve"> NAME)</w:t>
      </w:r>
      <w:r w:rsidRPr="001133D6">
        <w:rPr>
          <w:rFonts w:ascii="Trebuchet MS" w:hAnsi="Trebuchet MS"/>
          <w:b/>
          <w:sz w:val="28"/>
          <w:szCs w:val="28"/>
        </w:rPr>
        <w:t xml:space="preserve"> WANTS YOUR VOTE TO WIN </w:t>
      </w:r>
      <w:r w:rsidRPr="001133D6">
        <w:rPr>
          <w:rFonts w:ascii="Trebuchet MS" w:hAnsi="Trebuchet MS"/>
          <w:b/>
          <w:sz w:val="28"/>
          <w:szCs w:val="28"/>
          <w:highlight w:val="yellow"/>
        </w:rPr>
        <w:t>(INSERT £)</w:t>
      </w:r>
      <w:r w:rsidRPr="001133D6">
        <w:rPr>
          <w:rFonts w:ascii="Trebuchet MS" w:hAnsi="Trebuchet MS"/>
          <w:b/>
          <w:sz w:val="28"/>
          <w:szCs w:val="28"/>
        </w:rPr>
        <w:t xml:space="preserve"> OF NATIONAL LOTTERY FUNDING</w:t>
      </w:r>
    </w:p>
    <w:p w14:paraId="368C97CF" w14:textId="77777777" w:rsidR="0060190A" w:rsidRPr="006A4399" w:rsidRDefault="0060190A" w:rsidP="0060190A">
      <w:pPr>
        <w:spacing w:after="0" w:line="240" w:lineRule="auto"/>
        <w:jc w:val="center"/>
        <w:rPr>
          <w:rFonts w:ascii="Trebuchet MS" w:hAnsi="Trebuchet MS"/>
        </w:rPr>
      </w:pPr>
    </w:p>
    <w:p w14:paraId="4AA8B6F7" w14:textId="77777777" w:rsidR="0060190A" w:rsidRPr="006A4399" w:rsidRDefault="0060190A" w:rsidP="0060190A">
      <w:pPr>
        <w:pStyle w:val="ListParagraph"/>
        <w:numPr>
          <w:ilvl w:val="0"/>
          <w:numId w:val="3"/>
        </w:numPr>
        <w:spacing w:line="360" w:lineRule="auto"/>
        <w:jc w:val="both"/>
        <w:rPr>
          <w:rFonts w:ascii="Trebuchet MS" w:hAnsi="Trebuchet MS"/>
          <w:b/>
        </w:rPr>
      </w:pPr>
      <w:r w:rsidRPr="006A4399">
        <w:rPr>
          <w:rFonts w:ascii="Trebuchet MS" w:hAnsi="Trebuchet MS"/>
          <w:b/>
        </w:rPr>
        <w:t xml:space="preserve">Your vote could </w:t>
      </w:r>
      <w:r w:rsidR="006F6CE3">
        <w:rPr>
          <w:rFonts w:ascii="Trebuchet MS" w:hAnsi="Trebuchet MS"/>
          <w:b/>
        </w:rPr>
        <w:t xml:space="preserve">see </w:t>
      </w:r>
      <w:r w:rsidR="00B0519B">
        <w:rPr>
          <w:rFonts w:ascii="Trebuchet MS" w:hAnsi="Trebuchet MS"/>
          <w:b/>
        </w:rPr>
        <w:t>your local community group</w:t>
      </w:r>
      <w:r w:rsidRPr="006A4399">
        <w:rPr>
          <w:rFonts w:ascii="Trebuchet MS" w:hAnsi="Trebuchet MS"/>
          <w:b/>
        </w:rPr>
        <w:t xml:space="preserve"> named a winner in this year’s People’s Projects – make sure you have your say</w:t>
      </w:r>
    </w:p>
    <w:p w14:paraId="4580089B" w14:textId="77777777" w:rsidR="0060190A" w:rsidRPr="006F6CE3" w:rsidRDefault="006F6CE3" w:rsidP="006F6CE3">
      <w:pPr>
        <w:pStyle w:val="ListParagraph"/>
        <w:numPr>
          <w:ilvl w:val="0"/>
          <w:numId w:val="3"/>
        </w:numPr>
        <w:spacing w:line="360" w:lineRule="auto"/>
        <w:jc w:val="both"/>
        <w:rPr>
          <w:rFonts w:ascii="Trebuchet MS" w:hAnsi="Trebuchet MS"/>
          <w:b/>
        </w:rPr>
      </w:pPr>
      <w:r>
        <w:rPr>
          <w:rFonts w:ascii="Trebuchet MS" w:hAnsi="Trebuchet MS"/>
          <w:b/>
        </w:rPr>
        <w:t xml:space="preserve">You get </w:t>
      </w:r>
      <w:r w:rsidR="0060190A" w:rsidRPr="006F6CE3">
        <w:rPr>
          <w:rFonts w:ascii="Trebuchet MS" w:hAnsi="Trebuchet MS"/>
          <w:b/>
        </w:rPr>
        <w:t xml:space="preserve">to decide which community projects get National Lottery funding </w:t>
      </w:r>
    </w:p>
    <w:p w14:paraId="5BD70B35" w14:textId="62F7912B" w:rsidR="0060190A" w:rsidRPr="006A4399" w:rsidRDefault="0060190A" w:rsidP="0060190A">
      <w:pPr>
        <w:pStyle w:val="ListParagraph"/>
        <w:numPr>
          <w:ilvl w:val="0"/>
          <w:numId w:val="3"/>
        </w:numPr>
        <w:spacing w:line="360" w:lineRule="auto"/>
        <w:jc w:val="both"/>
        <w:rPr>
          <w:rFonts w:ascii="Trebuchet MS" w:hAnsi="Trebuchet MS"/>
          <w:b/>
        </w:rPr>
      </w:pPr>
      <w:r w:rsidRPr="006A4399">
        <w:rPr>
          <w:rFonts w:ascii="Trebuchet MS" w:hAnsi="Trebuchet MS"/>
          <w:b/>
        </w:rPr>
        <w:t xml:space="preserve">Film of </w:t>
      </w:r>
      <w:r w:rsidRPr="00B771DA">
        <w:rPr>
          <w:rFonts w:ascii="Trebuchet MS" w:hAnsi="Trebuchet MS"/>
          <w:b/>
          <w:highlight w:val="yellow"/>
        </w:rPr>
        <w:t xml:space="preserve">[group name’s </w:t>
      </w:r>
      <w:r w:rsidRPr="00B771DA">
        <w:rPr>
          <w:rFonts w:ascii="Trebuchet MS" w:hAnsi="Trebuchet MS"/>
          <w:b/>
          <w:highlight w:val="yellow"/>
          <w:lang w:val="en-GB"/>
        </w:rPr>
        <w:t>project</w:t>
      </w:r>
      <w:r w:rsidRPr="00B771DA">
        <w:rPr>
          <w:rFonts w:ascii="Trebuchet MS" w:hAnsi="Trebuchet MS"/>
          <w:b/>
          <w:highlight w:val="yellow"/>
        </w:rPr>
        <w:t xml:space="preserve"> name]</w:t>
      </w:r>
      <w:r w:rsidRPr="006A4399">
        <w:rPr>
          <w:rFonts w:ascii="Trebuchet MS" w:hAnsi="Trebuchet MS"/>
          <w:b/>
        </w:rPr>
        <w:t xml:space="preserve"> project will be aired on </w:t>
      </w:r>
      <w:r w:rsidRPr="006A4399">
        <w:rPr>
          <w:rFonts w:ascii="Trebuchet MS" w:hAnsi="Trebuchet MS"/>
          <w:b/>
          <w:highlight w:val="yellow"/>
        </w:rPr>
        <w:t>ITV/</w:t>
      </w:r>
      <w:r w:rsidRPr="005F719F">
        <w:rPr>
          <w:rFonts w:ascii="Trebuchet MS" w:hAnsi="Trebuchet MS"/>
          <w:b/>
          <w:highlight w:val="yellow"/>
        </w:rPr>
        <w:t xml:space="preserve">STV </w:t>
      </w:r>
      <w:r w:rsidR="005F719F" w:rsidRPr="005F719F">
        <w:rPr>
          <w:rFonts w:ascii="Trebuchet MS" w:hAnsi="Trebuchet MS"/>
          <w:b/>
          <w:highlight w:val="yellow"/>
        </w:rPr>
        <w:t>region</w:t>
      </w:r>
      <w:r w:rsidR="005F719F">
        <w:rPr>
          <w:rFonts w:ascii="Trebuchet MS" w:hAnsi="Trebuchet MS"/>
          <w:b/>
        </w:rPr>
        <w:t xml:space="preserve"> </w:t>
      </w:r>
      <w:r w:rsidRPr="006A4399">
        <w:rPr>
          <w:rFonts w:ascii="Trebuchet MS" w:hAnsi="Trebuchet MS"/>
          <w:b/>
        </w:rPr>
        <w:t xml:space="preserve">so that viewers can </w:t>
      </w:r>
      <w:r>
        <w:rPr>
          <w:rFonts w:ascii="Trebuchet MS" w:hAnsi="Trebuchet MS"/>
          <w:b/>
        </w:rPr>
        <w:t xml:space="preserve">vote </w:t>
      </w:r>
      <w:r w:rsidR="008E63D7">
        <w:rPr>
          <w:rFonts w:ascii="Trebuchet MS" w:hAnsi="Trebuchet MS"/>
          <w:b/>
        </w:rPr>
        <w:t xml:space="preserve">for </w:t>
      </w:r>
      <w:r>
        <w:rPr>
          <w:rFonts w:ascii="Trebuchet MS" w:hAnsi="Trebuchet MS"/>
          <w:b/>
        </w:rPr>
        <w:t>this year’s winners</w:t>
      </w:r>
      <w:r w:rsidRPr="006A4399">
        <w:rPr>
          <w:rFonts w:ascii="Trebuchet MS" w:hAnsi="Trebuchet MS"/>
          <w:b/>
        </w:rPr>
        <w:t>.</w:t>
      </w:r>
    </w:p>
    <w:p w14:paraId="63D5D57B" w14:textId="77777777" w:rsidR="0060190A" w:rsidRPr="006A4399" w:rsidRDefault="0060190A" w:rsidP="0060190A">
      <w:pPr>
        <w:spacing w:after="0" w:line="240" w:lineRule="auto"/>
        <w:jc w:val="both"/>
        <w:rPr>
          <w:rFonts w:ascii="Trebuchet MS" w:hAnsi="Trebuchet MS"/>
          <w:b/>
        </w:rPr>
      </w:pPr>
    </w:p>
    <w:p w14:paraId="1D6BB8BC" w14:textId="493DD30E" w:rsidR="0060190A" w:rsidRPr="008544CC" w:rsidRDefault="0060190A" w:rsidP="0060190A">
      <w:pPr>
        <w:pStyle w:val="Body"/>
        <w:spacing w:line="360" w:lineRule="auto"/>
        <w:jc w:val="both"/>
        <w:rPr>
          <w:rFonts w:ascii="Trebuchet MS" w:hAnsi="Trebuchet MS"/>
          <w:bCs/>
          <w:color w:val="auto"/>
          <w:sz w:val="22"/>
          <w:szCs w:val="22"/>
          <w:lang w:val="en-GB"/>
        </w:rPr>
      </w:pPr>
      <w:r w:rsidRPr="006A4399">
        <w:rPr>
          <w:rFonts w:ascii="Trebuchet MS" w:hAnsi="Trebuchet MS"/>
          <w:bCs/>
          <w:color w:val="auto"/>
          <w:sz w:val="22"/>
          <w:szCs w:val="22"/>
          <w:lang w:val="en-GB"/>
        </w:rPr>
        <w:t xml:space="preserve">A local community group in </w:t>
      </w:r>
      <w:r w:rsidRPr="006A4399">
        <w:rPr>
          <w:rFonts w:ascii="Trebuchet MS" w:hAnsi="Trebuchet MS"/>
          <w:bCs/>
          <w:color w:val="auto"/>
          <w:sz w:val="22"/>
          <w:szCs w:val="22"/>
          <w:highlight w:val="yellow"/>
          <w:lang w:val="en-GB"/>
        </w:rPr>
        <w:t>(</w:t>
      </w:r>
      <w:r>
        <w:rPr>
          <w:rFonts w:ascii="Trebuchet MS" w:hAnsi="Trebuchet MS"/>
          <w:bCs/>
          <w:color w:val="auto"/>
          <w:sz w:val="22"/>
          <w:szCs w:val="22"/>
          <w:highlight w:val="yellow"/>
          <w:lang w:val="en-GB"/>
        </w:rPr>
        <w:t>location</w:t>
      </w:r>
      <w:r w:rsidRPr="006A4399">
        <w:rPr>
          <w:rFonts w:ascii="Trebuchet MS" w:hAnsi="Trebuchet MS"/>
          <w:bCs/>
          <w:color w:val="auto"/>
          <w:sz w:val="22"/>
          <w:szCs w:val="22"/>
          <w:highlight w:val="yellow"/>
          <w:lang w:val="en-GB"/>
        </w:rPr>
        <w:t>)</w:t>
      </w:r>
      <w:r w:rsidRPr="006A4399">
        <w:rPr>
          <w:rFonts w:ascii="Trebuchet MS" w:hAnsi="Trebuchet MS"/>
          <w:bCs/>
          <w:color w:val="auto"/>
          <w:sz w:val="22"/>
          <w:szCs w:val="22"/>
          <w:lang w:val="en-GB"/>
        </w:rPr>
        <w:t xml:space="preserve"> is calling for your vote to secure (</w:t>
      </w:r>
      <w:r w:rsidRPr="006A4399">
        <w:rPr>
          <w:rFonts w:ascii="Trebuchet MS" w:hAnsi="Trebuchet MS"/>
          <w:bCs/>
          <w:color w:val="auto"/>
          <w:sz w:val="22"/>
          <w:szCs w:val="22"/>
          <w:highlight w:val="yellow"/>
          <w:lang w:val="en-GB"/>
        </w:rPr>
        <w:t>insert £</w:t>
      </w:r>
      <w:r w:rsidRPr="006A4399">
        <w:rPr>
          <w:rFonts w:ascii="Trebuchet MS" w:hAnsi="Trebuchet MS"/>
          <w:bCs/>
          <w:color w:val="auto"/>
          <w:sz w:val="22"/>
          <w:szCs w:val="22"/>
          <w:lang w:val="en-GB"/>
        </w:rPr>
        <w:t>) of National Lottery funding as part of this year’s People’s Projects. (</w:t>
      </w:r>
      <w:r w:rsidRPr="006A4399">
        <w:rPr>
          <w:rFonts w:ascii="Trebuchet MS" w:hAnsi="Trebuchet MS"/>
          <w:bCs/>
          <w:color w:val="auto"/>
          <w:sz w:val="22"/>
          <w:szCs w:val="22"/>
          <w:highlight w:val="yellow"/>
          <w:lang w:val="en-GB"/>
        </w:rPr>
        <w:t>Group name’s project name</w:t>
      </w:r>
      <w:r w:rsidRPr="006A4399">
        <w:rPr>
          <w:rFonts w:ascii="Trebuchet MS" w:hAnsi="Trebuchet MS"/>
          <w:bCs/>
          <w:color w:val="auto"/>
          <w:sz w:val="22"/>
          <w:szCs w:val="22"/>
          <w:lang w:val="en-GB"/>
        </w:rPr>
        <w:t>), which is based in (</w:t>
      </w:r>
      <w:r w:rsidRPr="006A4399">
        <w:rPr>
          <w:rFonts w:ascii="Trebuchet MS" w:hAnsi="Trebuchet MS"/>
          <w:bCs/>
          <w:color w:val="auto"/>
          <w:sz w:val="22"/>
          <w:szCs w:val="22"/>
          <w:highlight w:val="yellow"/>
          <w:lang w:val="en-GB"/>
        </w:rPr>
        <w:t>town</w:t>
      </w:r>
      <w:r w:rsidRPr="006A4399">
        <w:rPr>
          <w:rFonts w:ascii="Trebuchet MS" w:hAnsi="Trebuchet MS"/>
          <w:bCs/>
          <w:color w:val="auto"/>
          <w:sz w:val="22"/>
          <w:szCs w:val="22"/>
          <w:lang w:val="en-GB"/>
        </w:rPr>
        <w:t>) and which (</w:t>
      </w:r>
      <w:r w:rsidRPr="006A4399">
        <w:rPr>
          <w:rFonts w:ascii="Trebuchet MS" w:hAnsi="Trebuchet MS"/>
          <w:bCs/>
          <w:color w:val="auto"/>
          <w:sz w:val="22"/>
          <w:szCs w:val="22"/>
          <w:highlight w:val="yellow"/>
          <w:lang w:val="en-GB"/>
        </w:rPr>
        <w:t>brief description of what the project does</w:t>
      </w:r>
      <w:r w:rsidRPr="006A4399">
        <w:rPr>
          <w:rFonts w:ascii="Trebuchet MS" w:hAnsi="Trebuchet MS"/>
          <w:bCs/>
          <w:color w:val="auto"/>
          <w:sz w:val="22"/>
          <w:szCs w:val="22"/>
          <w:lang w:val="en-GB"/>
        </w:rPr>
        <w:t xml:space="preserve">), is one of five </w:t>
      </w:r>
      <w:r w:rsidRPr="008544CC">
        <w:rPr>
          <w:rFonts w:ascii="Trebuchet MS" w:hAnsi="Trebuchet MS"/>
          <w:bCs/>
          <w:color w:val="auto"/>
          <w:sz w:val="22"/>
          <w:szCs w:val="22"/>
          <w:lang w:val="en-GB"/>
        </w:rPr>
        <w:t xml:space="preserve">groups in </w:t>
      </w:r>
      <w:r w:rsidRPr="008544CC">
        <w:rPr>
          <w:rFonts w:ascii="Trebuchet MS" w:hAnsi="Trebuchet MS"/>
          <w:bCs/>
          <w:color w:val="auto"/>
          <w:sz w:val="22"/>
          <w:szCs w:val="22"/>
          <w:highlight w:val="yellow"/>
          <w:lang w:val="en-GB"/>
        </w:rPr>
        <w:t>(ITV</w:t>
      </w:r>
      <w:r w:rsidR="00B602A4" w:rsidRPr="008544CC">
        <w:rPr>
          <w:rFonts w:ascii="Trebuchet MS" w:hAnsi="Trebuchet MS"/>
          <w:bCs/>
          <w:color w:val="auto"/>
          <w:sz w:val="22"/>
          <w:szCs w:val="22"/>
          <w:highlight w:val="yellow"/>
          <w:lang w:val="en-GB"/>
        </w:rPr>
        <w:t>/STV</w:t>
      </w:r>
      <w:r w:rsidRPr="008544CC">
        <w:rPr>
          <w:rFonts w:ascii="Trebuchet MS" w:hAnsi="Trebuchet MS"/>
          <w:bCs/>
          <w:color w:val="auto"/>
          <w:sz w:val="22"/>
          <w:szCs w:val="22"/>
          <w:highlight w:val="yellow"/>
          <w:lang w:val="en-GB"/>
        </w:rPr>
        <w:t xml:space="preserve"> region</w:t>
      </w:r>
      <w:r w:rsidRPr="008544CC">
        <w:rPr>
          <w:rFonts w:ascii="Trebuchet MS" w:hAnsi="Trebuchet MS"/>
          <w:bCs/>
          <w:color w:val="auto"/>
          <w:sz w:val="22"/>
          <w:szCs w:val="22"/>
          <w:lang w:val="en-GB"/>
        </w:rPr>
        <w:t xml:space="preserve">) in the running for a share of </w:t>
      </w:r>
      <w:r w:rsidR="008E63D7" w:rsidRPr="008544CC">
        <w:rPr>
          <w:rFonts w:ascii="Trebuchet MS" w:hAnsi="Trebuchet MS"/>
          <w:bCs/>
          <w:color w:val="auto"/>
          <w:sz w:val="22"/>
          <w:szCs w:val="22"/>
          <w:lang w:val="en-GB"/>
        </w:rPr>
        <w:t>a life changing pot of £3 million up for grabs across the UK</w:t>
      </w:r>
      <w:r w:rsidRPr="008544CC">
        <w:rPr>
          <w:rFonts w:ascii="Trebuchet MS" w:hAnsi="Trebuchet MS"/>
          <w:bCs/>
          <w:color w:val="auto"/>
          <w:sz w:val="22"/>
          <w:szCs w:val="22"/>
          <w:lang w:val="en-GB"/>
        </w:rPr>
        <w:t xml:space="preserve">. </w:t>
      </w:r>
    </w:p>
    <w:p w14:paraId="489AD119" w14:textId="77777777" w:rsidR="0060190A" w:rsidRPr="008544CC" w:rsidRDefault="0060190A" w:rsidP="0060190A">
      <w:pPr>
        <w:pStyle w:val="Body"/>
        <w:jc w:val="both"/>
        <w:rPr>
          <w:rFonts w:ascii="Trebuchet MS" w:hAnsi="Trebuchet MS"/>
          <w:bCs/>
          <w:color w:val="auto"/>
          <w:sz w:val="22"/>
          <w:szCs w:val="22"/>
          <w:lang w:val="en-GB"/>
        </w:rPr>
      </w:pPr>
    </w:p>
    <w:p w14:paraId="2E5DCCA3" w14:textId="2700BDA9" w:rsidR="00C96FDD" w:rsidRPr="008544CC" w:rsidRDefault="00C96FDD" w:rsidP="00C96FDD">
      <w:pPr>
        <w:spacing w:after="240" w:line="360" w:lineRule="auto"/>
        <w:jc w:val="both"/>
        <w:rPr>
          <w:rFonts w:ascii="Trebuchet MS" w:hAnsi="Trebuchet MS"/>
        </w:rPr>
      </w:pPr>
      <w:r w:rsidRPr="008544CC">
        <w:rPr>
          <w:rFonts w:ascii="Trebuchet MS" w:hAnsi="Trebuchet MS"/>
        </w:rPr>
        <w:t xml:space="preserve">Since 2005, the partnership between The National Lottery Community Fund, The National Lottery and </w:t>
      </w:r>
      <w:r w:rsidRPr="008544CC">
        <w:rPr>
          <w:rFonts w:ascii="Trebuchet MS" w:hAnsi="Trebuchet MS"/>
          <w:highlight w:val="yellow"/>
        </w:rPr>
        <w:t xml:space="preserve">ITV / STV </w:t>
      </w:r>
      <w:r w:rsidRPr="008544CC">
        <w:rPr>
          <w:rFonts w:ascii="Trebuchet MS" w:hAnsi="Trebuchet MS"/>
        </w:rPr>
        <w:t xml:space="preserve">has given the public a say in how funding should be put to good use in their local area. </w:t>
      </w:r>
    </w:p>
    <w:p w14:paraId="24ADD462" w14:textId="085D8F17" w:rsidR="0060190A" w:rsidRPr="008544CC" w:rsidRDefault="0060190A" w:rsidP="0060190A">
      <w:pPr>
        <w:pStyle w:val="Body"/>
        <w:spacing w:line="360" w:lineRule="auto"/>
        <w:jc w:val="both"/>
        <w:rPr>
          <w:rFonts w:ascii="Trebuchet MS" w:hAnsi="Trebuchet MS"/>
          <w:bCs/>
          <w:color w:val="auto"/>
          <w:sz w:val="22"/>
          <w:szCs w:val="22"/>
          <w:lang w:val="en-GB"/>
        </w:rPr>
      </w:pPr>
      <w:r w:rsidRPr="008544CC">
        <w:rPr>
          <w:rFonts w:ascii="Trebuchet MS" w:hAnsi="Trebuchet MS"/>
          <w:bCs/>
          <w:color w:val="auto"/>
          <w:sz w:val="22"/>
          <w:szCs w:val="22"/>
          <w:lang w:val="en-GB"/>
        </w:rPr>
        <w:t xml:space="preserve">Designed to celebrate some of the incredible projects the </w:t>
      </w:r>
      <w:r w:rsidR="00376D2A" w:rsidRPr="008544CC">
        <w:rPr>
          <w:rFonts w:ascii="Trebuchet MS" w:hAnsi="Trebuchet MS"/>
          <w:bCs/>
          <w:color w:val="auto"/>
          <w:sz w:val="22"/>
          <w:szCs w:val="22"/>
          <w:lang w:val="en-GB"/>
        </w:rPr>
        <w:t xml:space="preserve">National </w:t>
      </w:r>
      <w:r w:rsidR="00956262" w:rsidRPr="008544CC">
        <w:rPr>
          <w:rFonts w:ascii="Trebuchet MS" w:hAnsi="Trebuchet MS"/>
          <w:bCs/>
          <w:color w:val="auto"/>
          <w:sz w:val="22"/>
          <w:szCs w:val="22"/>
          <w:lang w:val="en-GB"/>
        </w:rPr>
        <w:t>Lottery</w:t>
      </w:r>
      <w:r w:rsidRPr="008544CC">
        <w:rPr>
          <w:rFonts w:ascii="Trebuchet MS" w:hAnsi="Trebuchet MS"/>
          <w:bCs/>
          <w:color w:val="auto"/>
          <w:sz w:val="22"/>
          <w:szCs w:val="22"/>
          <w:lang w:val="en-GB"/>
        </w:rPr>
        <w:t xml:space="preserve"> has supported over the past year, 95 community-based schemes are now shortlisted across the UK. In each region, the three </w:t>
      </w:r>
      <w:r w:rsidR="006F6CE3" w:rsidRPr="008544CC">
        <w:rPr>
          <w:rFonts w:ascii="Trebuchet MS" w:hAnsi="Trebuchet MS"/>
          <w:bCs/>
          <w:color w:val="auto"/>
          <w:sz w:val="22"/>
          <w:szCs w:val="22"/>
          <w:lang w:val="en-GB"/>
        </w:rPr>
        <w:t>that receive</w:t>
      </w:r>
      <w:r w:rsidRPr="008544CC">
        <w:rPr>
          <w:rFonts w:ascii="Trebuchet MS" w:hAnsi="Trebuchet MS"/>
          <w:bCs/>
          <w:color w:val="auto"/>
          <w:sz w:val="22"/>
          <w:szCs w:val="22"/>
          <w:lang w:val="en-GB"/>
        </w:rPr>
        <w:t xml:space="preserve"> the most public votes will </w:t>
      </w:r>
      <w:r w:rsidR="00571F42" w:rsidRPr="008544CC">
        <w:rPr>
          <w:rFonts w:ascii="Trebuchet MS" w:hAnsi="Trebuchet MS"/>
          <w:bCs/>
          <w:color w:val="auto"/>
          <w:sz w:val="22"/>
          <w:szCs w:val="22"/>
          <w:lang w:val="en-GB"/>
        </w:rPr>
        <w:t xml:space="preserve">each </w:t>
      </w:r>
      <w:r w:rsidRPr="008544CC">
        <w:rPr>
          <w:rFonts w:ascii="Trebuchet MS" w:hAnsi="Trebuchet MS"/>
          <w:bCs/>
          <w:color w:val="auto"/>
          <w:sz w:val="22"/>
          <w:szCs w:val="22"/>
          <w:lang w:val="en-GB"/>
        </w:rPr>
        <w:t xml:space="preserve">receive </w:t>
      </w:r>
      <w:r w:rsidR="00571F42" w:rsidRPr="008544CC">
        <w:rPr>
          <w:rFonts w:ascii="Trebuchet MS" w:hAnsi="Trebuchet MS"/>
          <w:bCs/>
          <w:color w:val="auto"/>
          <w:sz w:val="22"/>
          <w:szCs w:val="22"/>
          <w:lang w:val="en-GB"/>
        </w:rPr>
        <w:t xml:space="preserve">a </w:t>
      </w:r>
      <w:r w:rsidRPr="008544CC">
        <w:rPr>
          <w:rFonts w:ascii="Trebuchet MS" w:hAnsi="Trebuchet MS"/>
          <w:bCs/>
          <w:color w:val="auto"/>
          <w:sz w:val="22"/>
          <w:szCs w:val="22"/>
          <w:lang w:val="en-GB"/>
        </w:rPr>
        <w:t>grant of up to £50,000</w:t>
      </w:r>
      <w:r w:rsidR="008E63D7" w:rsidRPr="008544CC">
        <w:rPr>
          <w:rFonts w:ascii="Trebuchet MS" w:hAnsi="Trebuchet MS"/>
          <w:bCs/>
          <w:color w:val="auto"/>
          <w:sz w:val="22"/>
          <w:szCs w:val="22"/>
          <w:lang w:val="en-GB"/>
        </w:rPr>
        <w:t xml:space="preserve"> to </w:t>
      </w:r>
      <w:r w:rsidRPr="008544CC">
        <w:rPr>
          <w:rFonts w:ascii="Trebuchet MS" w:hAnsi="Trebuchet MS"/>
          <w:bCs/>
          <w:color w:val="auto"/>
          <w:sz w:val="22"/>
          <w:szCs w:val="22"/>
          <w:lang w:val="en-GB"/>
        </w:rPr>
        <w:t xml:space="preserve"> help them continue their work to improve local people’s lives</w:t>
      </w:r>
      <w:r w:rsidR="008E63D7" w:rsidRPr="008544CC">
        <w:rPr>
          <w:rFonts w:ascii="Trebuchet MS" w:hAnsi="Trebuchet MS"/>
          <w:bCs/>
          <w:color w:val="auto"/>
          <w:sz w:val="22"/>
          <w:szCs w:val="22"/>
          <w:lang w:val="en-GB"/>
        </w:rPr>
        <w:t xml:space="preserve"> and help </w:t>
      </w:r>
      <w:r w:rsidR="00571F42" w:rsidRPr="008544CC">
        <w:rPr>
          <w:rFonts w:ascii="Trebuchet MS" w:hAnsi="Trebuchet MS"/>
          <w:bCs/>
          <w:color w:val="auto"/>
          <w:sz w:val="22"/>
          <w:szCs w:val="22"/>
          <w:lang w:val="en-GB"/>
        </w:rPr>
        <w:t xml:space="preserve">their </w:t>
      </w:r>
      <w:r w:rsidR="008E63D7" w:rsidRPr="008544CC">
        <w:rPr>
          <w:rFonts w:ascii="Trebuchet MS" w:hAnsi="Trebuchet MS"/>
          <w:bCs/>
          <w:color w:val="auto"/>
          <w:sz w:val="22"/>
          <w:szCs w:val="22"/>
          <w:lang w:val="en-GB"/>
        </w:rPr>
        <w:t>communities to thrive</w:t>
      </w:r>
      <w:r w:rsidRPr="008544CC">
        <w:rPr>
          <w:rFonts w:ascii="Trebuchet MS" w:hAnsi="Trebuchet MS"/>
          <w:bCs/>
          <w:color w:val="auto"/>
          <w:sz w:val="22"/>
          <w:szCs w:val="22"/>
          <w:lang w:val="en-GB"/>
        </w:rPr>
        <w:t xml:space="preserve">. </w:t>
      </w:r>
    </w:p>
    <w:p w14:paraId="3BB96714" w14:textId="77777777" w:rsidR="0060190A" w:rsidRPr="008544CC" w:rsidRDefault="0060190A" w:rsidP="0060190A">
      <w:pPr>
        <w:pStyle w:val="Body"/>
        <w:jc w:val="both"/>
        <w:rPr>
          <w:rFonts w:ascii="Trebuchet MS" w:hAnsi="Trebuchet MS"/>
          <w:bCs/>
          <w:color w:val="auto"/>
          <w:sz w:val="22"/>
          <w:szCs w:val="22"/>
          <w:lang w:val="en-GB"/>
        </w:rPr>
      </w:pPr>
    </w:p>
    <w:p w14:paraId="52B43BF0" w14:textId="08471B28" w:rsidR="0060190A" w:rsidRPr="008544CC" w:rsidRDefault="0060190A" w:rsidP="0060190A">
      <w:pPr>
        <w:pStyle w:val="Body"/>
        <w:spacing w:after="240" w:line="360" w:lineRule="auto"/>
        <w:jc w:val="both"/>
        <w:rPr>
          <w:rFonts w:ascii="Trebuchet MS" w:hAnsi="Trebuchet MS"/>
          <w:bCs/>
          <w:color w:val="auto"/>
          <w:sz w:val="22"/>
          <w:szCs w:val="22"/>
          <w:lang w:val="en-GB"/>
        </w:rPr>
      </w:pPr>
      <w:r w:rsidRPr="008544CC">
        <w:rPr>
          <w:rFonts w:ascii="Trebuchet MS" w:hAnsi="Trebuchet MS"/>
          <w:color w:val="auto"/>
          <w:sz w:val="22"/>
          <w:szCs w:val="22"/>
          <w:lang w:val="en-GB"/>
        </w:rPr>
        <w:t xml:space="preserve">On </w:t>
      </w:r>
      <w:r w:rsidRPr="008544CC">
        <w:rPr>
          <w:rFonts w:ascii="Trebuchet MS" w:hAnsi="Trebuchet MS"/>
          <w:color w:val="auto"/>
          <w:sz w:val="22"/>
          <w:szCs w:val="22"/>
          <w:highlight w:val="yellow"/>
          <w:lang w:val="en-GB"/>
        </w:rPr>
        <w:t>(date that Project broadcasts on ITV)</w:t>
      </w:r>
      <w:r w:rsidRPr="008544CC">
        <w:rPr>
          <w:rFonts w:ascii="Trebuchet MS" w:hAnsi="Trebuchet MS"/>
          <w:color w:val="auto"/>
          <w:sz w:val="22"/>
          <w:szCs w:val="22"/>
          <w:lang w:val="en-GB"/>
        </w:rPr>
        <w:t xml:space="preserve">, </w:t>
      </w:r>
      <w:r w:rsidRPr="008544CC">
        <w:rPr>
          <w:rFonts w:ascii="Trebuchet MS" w:hAnsi="Trebuchet MS"/>
          <w:color w:val="auto"/>
          <w:sz w:val="22"/>
          <w:szCs w:val="22"/>
          <w:highlight w:val="yellow"/>
          <w:lang w:val="en-GB"/>
        </w:rPr>
        <w:t>(organisation name)</w:t>
      </w:r>
      <w:r w:rsidRPr="008544CC">
        <w:rPr>
          <w:rFonts w:ascii="Trebuchet MS" w:hAnsi="Trebuchet MS"/>
          <w:color w:val="auto"/>
          <w:sz w:val="22"/>
          <w:szCs w:val="22"/>
          <w:lang w:val="en-GB"/>
        </w:rPr>
        <w:t xml:space="preserve"> will showcase its project, </w:t>
      </w:r>
      <w:r w:rsidRPr="008544CC">
        <w:rPr>
          <w:rFonts w:ascii="Trebuchet MS" w:hAnsi="Trebuchet MS"/>
          <w:color w:val="auto"/>
          <w:sz w:val="22"/>
          <w:szCs w:val="22"/>
          <w:highlight w:val="yellow"/>
          <w:lang w:val="en-GB"/>
        </w:rPr>
        <w:t>(Project name)</w:t>
      </w:r>
      <w:r w:rsidRPr="008544CC">
        <w:rPr>
          <w:rFonts w:ascii="Trebuchet MS" w:hAnsi="Trebuchet MS"/>
          <w:color w:val="auto"/>
          <w:sz w:val="22"/>
          <w:szCs w:val="22"/>
          <w:lang w:val="en-GB"/>
        </w:rPr>
        <w:t xml:space="preserve"> on </w:t>
      </w:r>
      <w:r w:rsidRPr="008544CC">
        <w:rPr>
          <w:rFonts w:ascii="Trebuchet MS" w:hAnsi="Trebuchet MS"/>
          <w:color w:val="auto"/>
          <w:sz w:val="22"/>
          <w:szCs w:val="22"/>
          <w:highlight w:val="yellow"/>
          <w:lang w:val="en-GB"/>
        </w:rPr>
        <w:t>(ITV regional news)</w:t>
      </w:r>
      <w:r w:rsidRPr="008544CC">
        <w:rPr>
          <w:rFonts w:ascii="Trebuchet MS" w:hAnsi="Trebuchet MS"/>
          <w:color w:val="auto"/>
          <w:sz w:val="22"/>
          <w:szCs w:val="22"/>
          <w:lang w:val="en-GB"/>
        </w:rPr>
        <w:t xml:space="preserve"> at 6pm</w:t>
      </w:r>
      <w:r w:rsidR="00644307" w:rsidRPr="008544CC">
        <w:rPr>
          <w:rFonts w:ascii="Trebuchet MS" w:hAnsi="Trebuchet MS"/>
          <w:color w:val="auto"/>
          <w:sz w:val="22"/>
          <w:szCs w:val="22"/>
          <w:lang w:val="en-GB"/>
        </w:rPr>
        <w:t xml:space="preserve"> telling local viewers exactly why they deserve to win</w:t>
      </w:r>
      <w:r w:rsidRPr="008544CC">
        <w:rPr>
          <w:rFonts w:ascii="Trebuchet MS" w:hAnsi="Trebuchet MS"/>
          <w:color w:val="auto"/>
          <w:sz w:val="22"/>
          <w:szCs w:val="22"/>
          <w:lang w:val="en-GB"/>
        </w:rPr>
        <w:t xml:space="preserve">. To be in with a chance of </w:t>
      </w:r>
      <w:r w:rsidR="00644307" w:rsidRPr="008544CC">
        <w:rPr>
          <w:rFonts w:ascii="Trebuchet MS" w:hAnsi="Trebuchet MS"/>
          <w:color w:val="auto"/>
          <w:sz w:val="22"/>
          <w:szCs w:val="22"/>
          <w:lang w:val="en-GB"/>
        </w:rPr>
        <w:t>claiming the top prize</w:t>
      </w:r>
      <w:r w:rsidRPr="008544CC">
        <w:rPr>
          <w:rFonts w:ascii="Trebuchet MS" w:hAnsi="Trebuchet MS"/>
          <w:color w:val="auto"/>
          <w:sz w:val="22"/>
          <w:szCs w:val="22"/>
          <w:lang w:val="en-GB"/>
        </w:rPr>
        <w:t xml:space="preserve">, </w:t>
      </w:r>
      <w:r w:rsidRPr="008544CC">
        <w:rPr>
          <w:rFonts w:ascii="Trebuchet MS" w:hAnsi="Trebuchet MS"/>
          <w:color w:val="auto"/>
          <w:sz w:val="22"/>
          <w:szCs w:val="22"/>
          <w:highlight w:val="yellow"/>
          <w:lang w:val="en-GB"/>
        </w:rPr>
        <w:t>(organisation name)</w:t>
      </w:r>
      <w:r w:rsidRPr="008544CC">
        <w:rPr>
          <w:rFonts w:ascii="Trebuchet MS" w:hAnsi="Trebuchet MS"/>
          <w:color w:val="auto"/>
          <w:sz w:val="22"/>
          <w:szCs w:val="22"/>
          <w:lang w:val="en-GB"/>
        </w:rPr>
        <w:t xml:space="preserve"> is </w:t>
      </w:r>
      <w:r w:rsidR="00644307" w:rsidRPr="008544CC">
        <w:rPr>
          <w:rFonts w:ascii="Trebuchet MS" w:hAnsi="Trebuchet MS"/>
          <w:color w:val="auto"/>
          <w:sz w:val="22"/>
          <w:szCs w:val="22"/>
          <w:lang w:val="en-GB"/>
        </w:rPr>
        <w:t>asking</w:t>
      </w:r>
      <w:r w:rsidRPr="008544CC">
        <w:rPr>
          <w:rFonts w:ascii="Trebuchet MS" w:hAnsi="Trebuchet MS"/>
          <w:color w:val="auto"/>
          <w:sz w:val="22"/>
          <w:szCs w:val="22"/>
          <w:lang w:val="en-GB"/>
        </w:rPr>
        <w:t xml:space="preserve"> </w:t>
      </w:r>
      <w:r w:rsidR="00644307" w:rsidRPr="008544CC">
        <w:rPr>
          <w:rFonts w:ascii="Trebuchet MS" w:hAnsi="Trebuchet MS"/>
          <w:color w:val="auto"/>
          <w:sz w:val="22"/>
          <w:szCs w:val="22"/>
          <w:lang w:val="en-GB"/>
        </w:rPr>
        <w:t>people</w:t>
      </w:r>
      <w:r w:rsidRPr="008544CC">
        <w:rPr>
          <w:rFonts w:ascii="Trebuchet MS" w:hAnsi="Trebuchet MS"/>
          <w:color w:val="auto"/>
          <w:sz w:val="22"/>
          <w:szCs w:val="22"/>
          <w:lang w:val="en-GB"/>
        </w:rPr>
        <w:t xml:space="preserve"> to support its bid</w:t>
      </w:r>
      <w:r w:rsidR="00644307" w:rsidRPr="008544CC">
        <w:rPr>
          <w:rFonts w:ascii="Trebuchet MS" w:hAnsi="Trebuchet MS"/>
          <w:color w:val="auto"/>
          <w:sz w:val="22"/>
          <w:szCs w:val="22"/>
          <w:lang w:val="en-GB"/>
        </w:rPr>
        <w:t xml:space="preserve"> by visiting the </w:t>
      </w:r>
      <w:r w:rsidR="00571F42" w:rsidRPr="008544CC">
        <w:rPr>
          <w:rFonts w:ascii="Trebuchet MS" w:hAnsi="Trebuchet MS"/>
          <w:color w:val="auto"/>
          <w:sz w:val="22"/>
          <w:szCs w:val="22"/>
          <w:lang w:val="en-GB"/>
        </w:rPr>
        <w:t xml:space="preserve">People’s Projects </w:t>
      </w:r>
      <w:r w:rsidR="00644307" w:rsidRPr="008544CC">
        <w:rPr>
          <w:rFonts w:ascii="Trebuchet MS" w:hAnsi="Trebuchet MS"/>
          <w:color w:val="auto"/>
          <w:sz w:val="22"/>
          <w:szCs w:val="22"/>
          <w:lang w:val="en-GB"/>
        </w:rPr>
        <w:t>website to vote</w:t>
      </w:r>
      <w:r w:rsidRPr="008544CC">
        <w:rPr>
          <w:rFonts w:ascii="Trebuchet MS" w:hAnsi="Trebuchet MS"/>
          <w:color w:val="auto"/>
          <w:sz w:val="22"/>
          <w:szCs w:val="22"/>
          <w:lang w:val="en-GB"/>
        </w:rPr>
        <w:t xml:space="preserve">. </w:t>
      </w:r>
      <w:r w:rsidRPr="008544CC">
        <w:rPr>
          <w:rFonts w:ascii="Trebuchet MS" w:hAnsi="Trebuchet MS"/>
          <w:bCs/>
          <w:color w:val="auto"/>
          <w:sz w:val="22"/>
          <w:szCs w:val="22"/>
          <w:lang w:val="en-GB"/>
        </w:rPr>
        <w:t xml:space="preserve">Voting opens at 9am on Monday 1 April at </w:t>
      </w:r>
      <w:hyperlink r:id="rId6" w:history="1">
        <w:r w:rsidRPr="008544CC">
          <w:rPr>
            <w:rStyle w:val="Hyperlink"/>
            <w:rFonts w:ascii="Trebuchet MS" w:hAnsi="Trebuchet MS"/>
            <w:bCs/>
            <w:color w:val="auto"/>
            <w:sz w:val="22"/>
            <w:szCs w:val="22"/>
            <w:lang w:val="en-GB"/>
          </w:rPr>
          <w:t>www.thepeoplesprojects.org.uk</w:t>
        </w:r>
      </w:hyperlink>
      <w:r w:rsidRPr="008544CC">
        <w:rPr>
          <w:rFonts w:ascii="Trebuchet MS" w:hAnsi="Trebuchet MS"/>
          <w:bCs/>
          <w:color w:val="auto"/>
          <w:sz w:val="22"/>
          <w:szCs w:val="22"/>
          <w:lang w:val="en-GB"/>
        </w:rPr>
        <w:t>.</w:t>
      </w:r>
    </w:p>
    <w:p w14:paraId="676C3F93" w14:textId="77777777" w:rsidR="0060190A" w:rsidRPr="008544CC" w:rsidRDefault="0060190A" w:rsidP="0060190A">
      <w:pPr>
        <w:pStyle w:val="Body"/>
        <w:spacing w:line="360" w:lineRule="auto"/>
        <w:jc w:val="both"/>
        <w:rPr>
          <w:rFonts w:ascii="Trebuchet MS" w:hAnsi="Trebuchet MS"/>
          <w:color w:val="auto"/>
          <w:sz w:val="22"/>
          <w:szCs w:val="22"/>
          <w:lang w:val="en-GB"/>
        </w:rPr>
      </w:pPr>
      <w:r w:rsidRPr="008544CC">
        <w:rPr>
          <w:rFonts w:ascii="Trebuchet MS" w:hAnsi="Trebuchet MS"/>
          <w:color w:val="auto"/>
          <w:sz w:val="22"/>
          <w:szCs w:val="22"/>
          <w:highlight w:val="yellow"/>
          <w:lang w:val="en-GB"/>
        </w:rPr>
        <w:t>If successful, (organisation name)</w:t>
      </w:r>
      <w:r w:rsidRPr="008544CC">
        <w:rPr>
          <w:rFonts w:ascii="Trebuchet MS" w:hAnsi="Trebuchet MS"/>
          <w:color w:val="auto"/>
          <w:sz w:val="22"/>
          <w:szCs w:val="22"/>
          <w:lang w:val="en-GB"/>
        </w:rPr>
        <w:t xml:space="preserve"> will use the grant to [</w:t>
      </w:r>
      <w:r w:rsidRPr="008544CC">
        <w:rPr>
          <w:rFonts w:ascii="Trebuchet MS" w:hAnsi="Trebuchet MS"/>
          <w:color w:val="auto"/>
          <w:sz w:val="22"/>
          <w:szCs w:val="22"/>
          <w:highlight w:val="yellow"/>
          <w:lang w:val="en-GB"/>
        </w:rPr>
        <w:t>insert brief description of what the money would be spent on</w:t>
      </w:r>
      <w:r w:rsidRPr="008544CC">
        <w:rPr>
          <w:rFonts w:ascii="Trebuchet MS" w:hAnsi="Trebuchet MS"/>
          <w:color w:val="auto"/>
          <w:sz w:val="22"/>
          <w:szCs w:val="22"/>
          <w:lang w:val="en-GB"/>
        </w:rPr>
        <w:t xml:space="preserve">]. </w:t>
      </w:r>
    </w:p>
    <w:p w14:paraId="3ECFDEFE" w14:textId="77777777" w:rsidR="0060190A" w:rsidRPr="008544CC" w:rsidRDefault="0060190A" w:rsidP="0060190A">
      <w:pPr>
        <w:pStyle w:val="Body"/>
        <w:rPr>
          <w:rFonts w:ascii="Trebuchet MS" w:hAnsi="Trebuchet MS"/>
          <w:color w:val="auto"/>
          <w:sz w:val="22"/>
          <w:szCs w:val="22"/>
          <w:highlight w:val="yellow"/>
          <w:lang w:val="en-GB"/>
        </w:rPr>
      </w:pPr>
    </w:p>
    <w:p w14:paraId="47AA8207" w14:textId="77777777" w:rsidR="0060190A" w:rsidRPr="008544CC" w:rsidRDefault="0060190A" w:rsidP="0060190A">
      <w:pPr>
        <w:spacing w:after="0" w:line="360" w:lineRule="auto"/>
        <w:jc w:val="both"/>
        <w:rPr>
          <w:rFonts w:ascii="Trebuchet MS" w:hAnsi="Trebuchet MS"/>
        </w:rPr>
      </w:pPr>
      <w:r w:rsidRPr="008544CC">
        <w:rPr>
          <w:rFonts w:ascii="Trebuchet MS" w:hAnsi="Trebuchet MS" w:cs="Arial"/>
          <w:b/>
          <w:highlight w:val="yellow"/>
        </w:rPr>
        <w:t>(Name, title, at organisation name,)</w:t>
      </w:r>
      <w:r w:rsidRPr="008544CC">
        <w:rPr>
          <w:rFonts w:ascii="Trebuchet MS" w:hAnsi="Trebuchet MS" w:cs="Arial"/>
          <w:b/>
        </w:rPr>
        <w:t xml:space="preserve"> said:</w:t>
      </w:r>
      <w:r w:rsidRPr="008544CC">
        <w:rPr>
          <w:rFonts w:ascii="Trebuchet MS" w:hAnsi="Trebuchet MS" w:cs="Arial"/>
        </w:rPr>
        <w:t xml:space="preserve"> “This is an exciting opportunity to raise awareness and support for our work and, with your help, to secure further much-needed </w:t>
      </w:r>
      <w:r w:rsidRPr="008544CC">
        <w:rPr>
          <w:rFonts w:ascii="Trebuchet MS" w:hAnsi="Trebuchet MS" w:cs="Arial"/>
        </w:rPr>
        <w:lastRenderedPageBreak/>
        <w:t xml:space="preserve">funding. We urge local people to get behind us. If successful, </w:t>
      </w:r>
      <w:r w:rsidR="00644307" w:rsidRPr="008544CC">
        <w:rPr>
          <w:rFonts w:ascii="Trebuchet MS" w:hAnsi="Trebuchet MS" w:cs="Arial"/>
        </w:rPr>
        <w:t xml:space="preserve">this will help us to make an even bigger difference to </w:t>
      </w:r>
      <w:r w:rsidRPr="008544CC">
        <w:rPr>
          <w:rFonts w:ascii="Trebuchet MS" w:hAnsi="Trebuchet MS" w:cs="Arial"/>
        </w:rPr>
        <w:t xml:space="preserve">our local community by </w:t>
      </w:r>
      <w:r w:rsidRPr="008544CC">
        <w:rPr>
          <w:rFonts w:ascii="Trebuchet MS" w:hAnsi="Trebuchet MS" w:cs="Arial"/>
          <w:highlight w:val="yellow"/>
        </w:rPr>
        <w:t>(say how the money will help)</w:t>
      </w:r>
      <w:r w:rsidRPr="008544CC">
        <w:rPr>
          <w:rFonts w:ascii="Trebuchet MS" w:hAnsi="Trebuchet MS" w:cs="Arial"/>
        </w:rPr>
        <w:t>.”</w:t>
      </w:r>
    </w:p>
    <w:p w14:paraId="734B1284" w14:textId="77777777" w:rsidR="0060190A" w:rsidRPr="008544CC" w:rsidRDefault="0060190A" w:rsidP="0060190A">
      <w:pPr>
        <w:spacing w:after="0" w:line="240" w:lineRule="auto"/>
        <w:rPr>
          <w:rFonts w:ascii="Trebuchet MS" w:hAnsi="Trebuchet MS" w:cs="Arial"/>
          <w:b/>
        </w:rPr>
      </w:pPr>
    </w:p>
    <w:p w14:paraId="22125933" w14:textId="2E2AED10" w:rsidR="0060190A" w:rsidRPr="008544CC" w:rsidRDefault="0060190A" w:rsidP="0060190A">
      <w:pPr>
        <w:spacing w:after="0" w:line="360" w:lineRule="auto"/>
        <w:jc w:val="both"/>
        <w:rPr>
          <w:rFonts w:ascii="Trebuchet MS" w:hAnsi="Trebuchet MS" w:cs="Arial"/>
        </w:rPr>
      </w:pPr>
      <w:r w:rsidRPr="008544CC">
        <w:rPr>
          <w:rFonts w:ascii="Trebuchet MS" w:hAnsi="Trebuchet MS" w:cs="Arial"/>
          <w:b/>
        </w:rPr>
        <w:t xml:space="preserve">Joe Ferns, UK Funding Director </w:t>
      </w:r>
      <w:r w:rsidR="00571F42" w:rsidRPr="008544CC">
        <w:rPr>
          <w:rFonts w:ascii="Trebuchet MS" w:hAnsi="Trebuchet MS" w:cs="Arial"/>
          <w:b/>
        </w:rPr>
        <w:t xml:space="preserve">at </w:t>
      </w:r>
      <w:r w:rsidR="00956262" w:rsidRPr="008544CC">
        <w:rPr>
          <w:rFonts w:ascii="Trebuchet MS" w:hAnsi="Trebuchet MS" w:cs="Arial"/>
          <w:b/>
        </w:rPr>
        <w:t>The National</w:t>
      </w:r>
      <w:r w:rsidRPr="008544CC">
        <w:rPr>
          <w:rFonts w:ascii="Trebuchet MS" w:hAnsi="Trebuchet MS" w:cs="Arial"/>
          <w:b/>
        </w:rPr>
        <w:t xml:space="preserve"> Lottery</w:t>
      </w:r>
      <w:r w:rsidR="00956262" w:rsidRPr="008544CC">
        <w:rPr>
          <w:rFonts w:ascii="Trebuchet MS" w:hAnsi="Trebuchet MS" w:cs="Arial"/>
          <w:b/>
        </w:rPr>
        <w:t xml:space="preserve"> Community</w:t>
      </w:r>
      <w:r w:rsidRPr="008544CC">
        <w:rPr>
          <w:rFonts w:ascii="Trebuchet MS" w:hAnsi="Trebuchet MS" w:cs="Arial"/>
          <w:b/>
        </w:rPr>
        <w:t xml:space="preserve"> Fund, said</w:t>
      </w:r>
      <w:r w:rsidRPr="008544CC">
        <w:rPr>
          <w:rFonts w:ascii="Trebuchet MS" w:hAnsi="Trebuchet MS" w:cs="Arial"/>
        </w:rPr>
        <w:t xml:space="preserve">: “As the largest funder of community activity in the UK, we are proud to support </w:t>
      </w:r>
      <w:r w:rsidR="00622E47" w:rsidRPr="008544CC">
        <w:rPr>
          <w:rFonts w:ascii="Trebuchet MS" w:hAnsi="Trebuchet MS" w:cs="Arial"/>
        </w:rPr>
        <w:t xml:space="preserve">groups </w:t>
      </w:r>
      <w:r w:rsidRPr="008544CC">
        <w:rPr>
          <w:rFonts w:ascii="Trebuchet MS" w:hAnsi="Trebuchet MS" w:cs="Arial"/>
        </w:rPr>
        <w:t xml:space="preserve">that are </w:t>
      </w:r>
      <w:r w:rsidR="00644307" w:rsidRPr="008544CC">
        <w:rPr>
          <w:rFonts w:ascii="Trebuchet MS" w:hAnsi="Trebuchet MS" w:cs="Arial"/>
        </w:rPr>
        <w:t>led by</w:t>
      </w:r>
      <w:r w:rsidRPr="008544CC">
        <w:rPr>
          <w:rFonts w:ascii="Trebuchet MS" w:hAnsi="Trebuchet MS" w:cs="Arial"/>
        </w:rPr>
        <w:t xml:space="preserve"> the </w:t>
      </w:r>
      <w:r w:rsidR="00956262" w:rsidRPr="008544CC">
        <w:rPr>
          <w:rFonts w:ascii="Trebuchet MS" w:hAnsi="Trebuchet MS" w:cs="Arial"/>
        </w:rPr>
        <w:t>vision, det</w:t>
      </w:r>
      <w:r w:rsidRPr="008544CC">
        <w:rPr>
          <w:rFonts w:ascii="Trebuchet MS" w:hAnsi="Trebuchet MS" w:cs="Arial"/>
        </w:rPr>
        <w:t>ermination and drive of local people to strengthen communities.</w:t>
      </w:r>
      <w:r w:rsidR="00622E47" w:rsidRPr="008544CC">
        <w:rPr>
          <w:rFonts w:ascii="Trebuchet MS" w:hAnsi="Trebuchet MS" w:cs="Arial"/>
        </w:rPr>
        <w:t xml:space="preserve"> In previous years we have seen </w:t>
      </w:r>
      <w:r w:rsidR="00644307" w:rsidRPr="008544CC">
        <w:rPr>
          <w:rFonts w:ascii="Trebuchet MS" w:hAnsi="Trebuchet MS" w:cs="Arial"/>
        </w:rPr>
        <w:t xml:space="preserve">a wide range of </w:t>
      </w:r>
      <w:r w:rsidR="00622E47" w:rsidRPr="008544CC">
        <w:rPr>
          <w:rFonts w:ascii="Trebuchet MS" w:hAnsi="Trebuchet MS" w:cs="Arial"/>
        </w:rPr>
        <w:t>successful</w:t>
      </w:r>
      <w:r w:rsidR="00644307" w:rsidRPr="008544CC">
        <w:rPr>
          <w:rFonts w:ascii="Trebuchet MS" w:hAnsi="Trebuchet MS" w:cs="Arial"/>
        </w:rPr>
        <w:t xml:space="preserve"> projects, from</w:t>
      </w:r>
      <w:r w:rsidR="00622E47" w:rsidRPr="008544CC">
        <w:rPr>
          <w:rFonts w:ascii="Trebuchet MS" w:hAnsi="Trebuchet MS" w:cs="Arial"/>
        </w:rPr>
        <w:t xml:space="preserve"> a café </w:t>
      </w:r>
      <w:r w:rsidR="002E03DB" w:rsidRPr="008544CC">
        <w:rPr>
          <w:rFonts w:ascii="Trebuchet MS" w:hAnsi="Trebuchet MS" w:cs="Arial"/>
        </w:rPr>
        <w:t>supporting</w:t>
      </w:r>
      <w:r w:rsidR="00622E47" w:rsidRPr="008544CC">
        <w:rPr>
          <w:rFonts w:ascii="Trebuchet MS" w:hAnsi="Trebuchet MS" w:cs="Arial"/>
        </w:rPr>
        <w:t xml:space="preserve"> young carers </w:t>
      </w:r>
      <w:r w:rsidR="00644307" w:rsidRPr="008544CC">
        <w:rPr>
          <w:rFonts w:ascii="Trebuchet MS" w:hAnsi="Trebuchet MS" w:cs="Arial"/>
        </w:rPr>
        <w:t>to animal-</w:t>
      </w:r>
      <w:r w:rsidR="00D74978" w:rsidRPr="008544CC">
        <w:rPr>
          <w:rFonts w:ascii="Trebuchet MS" w:hAnsi="Trebuchet MS" w:cs="Arial"/>
        </w:rPr>
        <w:t>assisted therapy for people living with dementia</w:t>
      </w:r>
      <w:r w:rsidR="0033718E" w:rsidRPr="008544CC">
        <w:rPr>
          <w:rFonts w:ascii="Trebuchet MS" w:hAnsi="Trebuchet MS" w:cs="Arial"/>
        </w:rPr>
        <w:t xml:space="preserve"> and </w:t>
      </w:r>
      <w:r w:rsidR="00644307" w:rsidRPr="008544CC">
        <w:rPr>
          <w:rFonts w:ascii="Trebuchet MS" w:hAnsi="Trebuchet MS" w:cs="Arial"/>
        </w:rPr>
        <w:t>the development of a bee-friendly orchard</w:t>
      </w:r>
      <w:r w:rsidR="00D74978" w:rsidRPr="008544CC">
        <w:rPr>
          <w:rFonts w:ascii="Trebuchet MS" w:hAnsi="Trebuchet MS" w:cs="Arial"/>
        </w:rPr>
        <w:t xml:space="preserve">. </w:t>
      </w:r>
      <w:r w:rsidRPr="008544CC">
        <w:rPr>
          <w:rFonts w:ascii="Trebuchet MS" w:hAnsi="Trebuchet MS" w:cs="Arial"/>
        </w:rPr>
        <w:t xml:space="preserve">The People’s Projects is a chance for you to have your say on how National Lottery funding </w:t>
      </w:r>
      <w:r w:rsidR="00644307" w:rsidRPr="008544CC">
        <w:rPr>
          <w:rFonts w:ascii="Trebuchet MS" w:hAnsi="Trebuchet MS" w:cs="Arial"/>
        </w:rPr>
        <w:t>can help your</w:t>
      </w:r>
      <w:r w:rsidRPr="008544CC">
        <w:rPr>
          <w:rFonts w:ascii="Trebuchet MS" w:hAnsi="Trebuchet MS" w:cs="Arial"/>
        </w:rPr>
        <w:t xml:space="preserve"> community</w:t>
      </w:r>
      <w:r w:rsidR="00644307" w:rsidRPr="008544CC">
        <w:rPr>
          <w:rFonts w:ascii="Trebuchet MS" w:hAnsi="Trebuchet MS" w:cs="Arial"/>
        </w:rPr>
        <w:t xml:space="preserve"> to thrive</w:t>
      </w:r>
      <w:r w:rsidRPr="008544CC">
        <w:rPr>
          <w:rFonts w:ascii="Trebuchet MS" w:hAnsi="Trebuchet MS" w:cs="Arial"/>
        </w:rPr>
        <w:t>.”</w:t>
      </w:r>
    </w:p>
    <w:p w14:paraId="34F4CE1F" w14:textId="77777777" w:rsidR="00305AC9" w:rsidRPr="008544CC" w:rsidRDefault="00305AC9" w:rsidP="00C45504">
      <w:pPr>
        <w:spacing w:after="0" w:line="240" w:lineRule="auto"/>
        <w:jc w:val="both"/>
        <w:rPr>
          <w:rFonts w:ascii="Trebuchet MS" w:hAnsi="Trebuchet MS" w:cs="Arial"/>
        </w:rPr>
      </w:pPr>
    </w:p>
    <w:p w14:paraId="2E9457E0" w14:textId="7792784B" w:rsidR="0060190A" w:rsidRPr="008544CC" w:rsidRDefault="00EA7EAE" w:rsidP="00C45504">
      <w:pPr>
        <w:pBdr>
          <w:top w:val="nil"/>
          <w:left w:val="nil"/>
          <w:bottom w:val="nil"/>
          <w:right w:val="nil"/>
          <w:between w:val="nil"/>
          <w:bar w:val="nil"/>
        </w:pBdr>
        <w:spacing w:after="0" w:line="360" w:lineRule="auto"/>
        <w:jc w:val="both"/>
        <w:rPr>
          <w:rFonts w:ascii="Trebuchet MS" w:eastAsia="Arial" w:hAnsi="Trebuchet MS" w:cs="Arial"/>
          <w:b/>
          <w:bCs/>
          <w:u w:color="000000"/>
          <w:bdr w:val="nil"/>
          <w:lang w:eastAsia="en-GB"/>
        </w:rPr>
      </w:pPr>
      <w:r w:rsidRPr="008544CC">
        <w:rPr>
          <w:rFonts w:ascii="Trebuchet MS" w:hAnsi="Trebuchet MS"/>
        </w:rPr>
        <w:t xml:space="preserve">The People’s Projects has awarded </w:t>
      </w:r>
      <w:r w:rsidR="00305AC9" w:rsidRPr="008544CC">
        <w:rPr>
          <w:rFonts w:ascii="Trebuchet MS" w:hAnsi="Trebuchet MS"/>
        </w:rPr>
        <w:t>around £42 million to 960 </w:t>
      </w:r>
      <w:r w:rsidRPr="008544CC">
        <w:rPr>
          <w:rFonts w:ascii="Trebuchet MS" w:hAnsi="Trebuchet MS"/>
        </w:rPr>
        <w:t xml:space="preserve">good causes </w:t>
      </w:r>
      <w:r w:rsidR="00305AC9" w:rsidRPr="008544CC">
        <w:rPr>
          <w:rFonts w:ascii="Trebuchet MS" w:hAnsi="Trebuchet MS"/>
        </w:rPr>
        <w:t>across the UK</w:t>
      </w:r>
      <w:r w:rsidRPr="008544CC">
        <w:rPr>
          <w:rFonts w:ascii="Trebuchet MS" w:hAnsi="Trebuchet MS"/>
        </w:rPr>
        <w:t xml:space="preserve"> since it started in 2005</w:t>
      </w:r>
      <w:r w:rsidR="00305AC9" w:rsidRPr="008544CC">
        <w:rPr>
          <w:rFonts w:ascii="Trebuchet MS" w:hAnsi="Trebuchet MS"/>
        </w:rPr>
        <w:t xml:space="preserve">. </w:t>
      </w:r>
      <w:r w:rsidR="00956262" w:rsidRPr="008544CC">
        <w:rPr>
          <w:rFonts w:ascii="Trebuchet MS" w:eastAsia="Arial" w:hAnsi="Trebuchet MS" w:cs="Arial"/>
          <w:b/>
          <w:bCs/>
          <w:u w:color="000000"/>
          <w:bdr w:val="nil"/>
          <w:lang w:eastAsia="en-GB"/>
        </w:rPr>
        <w:t xml:space="preserve"> </w:t>
      </w:r>
    </w:p>
    <w:p w14:paraId="0BFBF356" w14:textId="77777777" w:rsidR="00305AC9" w:rsidRPr="008544CC" w:rsidRDefault="00305AC9">
      <w:pPr>
        <w:pBdr>
          <w:top w:val="nil"/>
          <w:left w:val="nil"/>
          <w:bottom w:val="nil"/>
          <w:right w:val="nil"/>
          <w:between w:val="nil"/>
          <w:bar w:val="nil"/>
        </w:pBdr>
        <w:spacing w:after="0" w:line="240" w:lineRule="auto"/>
        <w:jc w:val="both"/>
        <w:rPr>
          <w:rFonts w:ascii="Trebuchet MS" w:eastAsia="Arial" w:hAnsi="Trebuchet MS" w:cs="Arial"/>
          <w:b/>
          <w:bCs/>
          <w:u w:color="000000"/>
          <w:bdr w:val="nil"/>
          <w:lang w:eastAsia="en-GB"/>
        </w:rPr>
      </w:pPr>
    </w:p>
    <w:p w14:paraId="7804CC9B" w14:textId="6F266482" w:rsidR="0060190A" w:rsidRPr="00CF62B9" w:rsidRDefault="0060190A" w:rsidP="0060190A">
      <w:pPr>
        <w:pBdr>
          <w:top w:val="nil"/>
          <w:left w:val="nil"/>
          <w:bottom w:val="nil"/>
          <w:right w:val="nil"/>
          <w:between w:val="nil"/>
          <w:bar w:val="nil"/>
        </w:pBdr>
        <w:spacing w:after="0" w:line="360" w:lineRule="auto"/>
        <w:jc w:val="both"/>
        <w:rPr>
          <w:rFonts w:ascii="Trebuchet MS" w:eastAsia="Arial" w:hAnsi="Trebuchet MS" w:cs="Arial"/>
          <w:bCs/>
          <w:color w:val="000000"/>
          <w:u w:color="000000"/>
          <w:bdr w:val="nil"/>
          <w:lang w:eastAsia="en-GB"/>
        </w:rPr>
      </w:pPr>
      <w:r w:rsidRPr="008544CC">
        <w:rPr>
          <w:rFonts w:ascii="Trebuchet MS" w:eastAsia="Arial" w:hAnsi="Trebuchet MS" w:cs="Arial"/>
          <w:b/>
          <w:bCs/>
          <w:u w:color="000000"/>
          <w:bdr w:val="nil"/>
          <w:lang w:eastAsia="en-GB"/>
        </w:rPr>
        <w:t>V</w:t>
      </w:r>
      <w:r w:rsidR="00B0519B" w:rsidRPr="008544CC">
        <w:rPr>
          <w:rFonts w:ascii="Trebuchet MS" w:eastAsia="Arial" w:hAnsi="Trebuchet MS" w:cs="Arial"/>
          <w:b/>
          <w:bCs/>
          <w:u w:color="000000"/>
          <w:bdr w:val="nil"/>
          <w:lang w:eastAsia="en-GB"/>
        </w:rPr>
        <w:t xml:space="preserve">oting closes at noon on Monday 15 </w:t>
      </w:r>
      <w:r w:rsidRPr="008544CC">
        <w:rPr>
          <w:rFonts w:ascii="Trebuchet MS" w:eastAsia="Arial" w:hAnsi="Trebuchet MS" w:cs="Arial"/>
          <w:b/>
          <w:bCs/>
          <w:u w:color="000000"/>
          <w:bdr w:val="nil"/>
          <w:lang w:eastAsia="en-GB"/>
        </w:rPr>
        <w:t>April 201</w:t>
      </w:r>
      <w:r w:rsidR="00B0519B" w:rsidRPr="008544CC">
        <w:rPr>
          <w:rFonts w:ascii="Trebuchet MS" w:eastAsia="Arial" w:hAnsi="Trebuchet MS" w:cs="Arial"/>
          <w:b/>
          <w:bCs/>
          <w:u w:color="000000"/>
          <w:bdr w:val="nil"/>
          <w:lang w:eastAsia="en-GB"/>
        </w:rPr>
        <w:t>9</w:t>
      </w:r>
      <w:r w:rsidRPr="008544CC">
        <w:rPr>
          <w:rFonts w:ascii="Trebuchet MS" w:eastAsia="Arial" w:hAnsi="Trebuchet MS" w:cs="Arial"/>
          <w:bCs/>
          <w:u w:color="000000"/>
          <w:bdr w:val="nil"/>
          <w:lang w:eastAsia="en-GB"/>
        </w:rPr>
        <w:t xml:space="preserve">. People can vote </w:t>
      </w:r>
      <w:r w:rsidR="000C08FF" w:rsidRPr="008544CC">
        <w:rPr>
          <w:rFonts w:ascii="Trebuchet MS" w:eastAsia="Arial" w:hAnsi="Trebuchet MS" w:cs="Arial"/>
          <w:bCs/>
          <w:u w:color="000000"/>
          <w:bdr w:val="nil"/>
          <w:lang w:eastAsia="en-GB"/>
        </w:rPr>
        <w:t xml:space="preserve">once per region and </w:t>
      </w:r>
      <w:r w:rsidR="00B602A4" w:rsidRPr="008544CC">
        <w:rPr>
          <w:rFonts w:ascii="Trebuchet MS" w:eastAsia="Arial" w:hAnsi="Trebuchet MS" w:cs="Arial"/>
          <w:bCs/>
          <w:u w:color="000000"/>
          <w:bdr w:val="nil"/>
          <w:lang w:eastAsia="en-GB"/>
        </w:rPr>
        <w:t>will need a telephone number or</w:t>
      </w:r>
      <w:r w:rsidR="009845E0" w:rsidRPr="008544CC">
        <w:rPr>
          <w:rFonts w:ascii="Trebuchet MS" w:eastAsia="Arial" w:hAnsi="Trebuchet MS" w:cs="Arial"/>
          <w:bCs/>
          <w:u w:color="000000"/>
          <w:bdr w:val="nil"/>
          <w:lang w:eastAsia="en-GB"/>
        </w:rPr>
        <w:t xml:space="preserve"> email address to vote</w:t>
      </w:r>
      <w:r w:rsidRPr="008544CC">
        <w:rPr>
          <w:rFonts w:ascii="Trebuchet MS" w:eastAsia="Arial" w:hAnsi="Trebuchet MS" w:cs="Arial"/>
          <w:bCs/>
          <w:u w:color="000000"/>
          <w:bdr w:val="nil"/>
          <w:lang w:eastAsia="en-GB"/>
        </w:rPr>
        <w:t xml:space="preserve">. </w:t>
      </w:r>
      <w:r w:rsidRPr="008544CC">
        <w:rPr>
          <w:rFonts w:ascii="Trebuchet MS" w:hAnsi="Trebuchet MS" w:cs="Arial"/>
        </w:rPr>
        <w:t>To support the</w:t>
      </w:r>
      <w:r w:rsidRPr="00CF62B9">
        <w:rPr>
          <w:rFonts w:ascii="Trebuchet MS" w:hAnsi="Trebuchet MS" w:cs="Arial"/>
        </w:rPr>
        <w:t xml:space="preserve"> </w:t>
      </w:r>
      <w:r w:rsidRPr="00CF62B9">
        <w:rPr>
          <w:rFonts w:ascii="Trebuchet MS" w:hAnsi="Trebuchet MS" w:cs="Arial"/>
          <w:highlight w:val="yellow"/>
        </w:rPr>
        <w:t>(project name)</w:t>
      </w:r>
      <w:r w:rsidRPr="00CF62B9">
        <w:rPr>
          <w:rFonts w:ascii="Trebuchet MS" w:hAnsi="Trebuchet MS" w:cs="Arial"/>
        </w:rPr>
        <w:t xml:space="preserve"> </w:t>
      </w:r>
      <w:r>
        <w:rPr>
          <w:rFonts w:ascii="Trebuchet MS" w:hAnsi="Trebuchet MS" w:cs="Arial"/>
        </w:rPr>
        <w:t xml:space="preserve">and for </w:t>
      </w:r>
      <w:proofErr w:type="spellStart"/>
      <w:r>
        <w:rPr>
          <w:rFonts w:ascii="Trebuchet MS" w:hAnsi="Trebuchet MS" w:cs="Arial"/>
        </w:rPr>
        <w:t>Ts</w:t>
      </w:r>
      <w:proofErr w:type="spellEnd"/>
      <w:r>
        <w:rPr>
          <w:rFonts w:ascii="Trebuchet MS" w:hAnsi="Trebuchet MS" w:cs="Arial"/>
        </w:rPr>
        <w:t xml:space="preserve"> &amp; Cs </w:t>
      </w:r>
      <w:r w:rsidRPr="00CF62B9">
        <w:rPr>
          <w:rFonts w:ascii="Trebuchet MS" w:hAnsi="Trebuchet MS" w:cs="Arial"/>
        </w:rPr>
        <w:t xml:space="preserve">please visit </w:t>
      </w:r>
      <w:hyperlink r:id="rId7" w:history="1">
        <w:r w:rsidRPr="00CF62B9">
          <w:rPr>
            <w:rStyle w:val="Hyperlink"/>
            <w:rFonts w:ascii="Trebuchet MS" w:hAnsi="Trebuchet MS" w:cs="Arial"/>
          </w:rPr>
          <w:t>www.thepeoplesprojects.org.uk</w:t>
        </w:r>
      </w:hyperlink>
    </w:p>
    <w:p w14:paraId="6B2A5F93" w14:textId="77777777" w:rsidR="0060190A" w:rsidRPr="00CF62B9" w:rsidRDefault="0060190A" w:rsidP="0060190A">
      <w:pPr>
        <w:pStyle w:val="Body"/>
        <w:spacing w:line="360" w:lineRule="auto"/>
        <w:jc w:val="center"/>
        <w:rPr>
          <w:rFonts w:ascii="Trebuchet MS" w:eastAsia="Times New Roman" w:hAnsi="Trebuchet MS"/>
          <w:color w:val="auto"/>
          <w:sz w:val="22"/>
          <w:szCs w:val="22"/>
          <w:bdr w:val="none" w:sz="0" w:space="0" w:color="auto"/>
          <w:lang w:val="en-GB"/>
        </w:rPr>
      </w:pPr>
    </w:p>
    <w:p w14:paraId="53A1819D" w14:textId="77777777" w:rsidR="0060190A" w:rsidRPr="00CF62B9" w:rsidRDefault="0060190A" w:rsidP="0060190A">
      <w:pPr>
        <w:pStyle w:val="Body"/>
        <w:spacing w:line="360" w:lineRule="auto"/>
        <w:jc w:val="center"/>
        <w:rPr>
          <w:rFonts w:ascii="Trebuchet MS" w:hAnsi="Trebuchet MS"/>
          <w:sz w:val="22"/>
          <w:szCs w:val="22"/>
          <w:lang w:val="en-GB"/>
        </w:rPr>
      </w:pPr>
      <w:r w:rsidRPr="00CF62B9">
        <w:rPr>
          <w:rFonts w:ascii="Trebuchet MS" w:eastAsia="Times New Roman" w:hAnsi="Trebuchet MS"/>
          <w:color w:val="auto"/>
          <w:sz w:val="22"/>
          <w:szCs w:val="22"/>
          <w:bdr w:val="none" w:sz="0" w:space="0" w:color="auto"/>
          <w:lang w:val="en-GB"/>
        </w:rPr>
        <w:t>ENDS</w:t>
      </w:r>
    </w:p>
    <w:p w14:paraId="75F63D92" w14:textId="77777777" w:rsidR="0060190A" w:rsidRPr="00CF62B9" w:rsidRDefault="0060190A" w:rsidP="0060190A">
      <w:pPr>
        <w:pBdr>
          <w:top w:val="nil"/>
          <w:left w:val="nil"/>
          <w:bottom w:val="nil"/>
          <w:right w:val="nil"/>
          <w:between w:val="nil"/>
          <w:bar w:val="nil"/>
        </w:pBdr>
        <w:spacing w:after="0" w:line="240" w:lineRule="auto"/>
        <w:jc w:val="both"/>
        <w:rPr>
          <w:rFonts w:ascii="Trebuchet MS" w:eastAsia="Arial" w:hAnsi="Trebuchet MS" w:cs="Arial"/>
          <w:b/>
          <w:bCs/>
          <w:color w:val="000000"/>
          <w:sz w:val="20"/>
          <w:szCs w:val="20"/>
          <w:u w:val="single"/>
          <w:bdr w:val="nil"/>
          <w:lang w:eastAsia="en-GB"/>
        </w:rPr>
      </w:pPr>
      <w:r w:rsidRPr="00CF62B9">
        <w:rPr>
          <w:rFonts w:ascii="Trebuchet MS" w:eastAsia="Arial" w:hAnsi="Trebuchet MS" w:cs="Arial"/>
          <w:b/>
          <w:bCs/>
          <w:color w:val="000000"/>
          <w:sz w:val="20"/>
          <w:szCs w:val="20"/>
          <w:u w:val="single"/>
          <w:bdr w:val="nil"/>
          <w:lang w:eastAsia="en-GB"/>
        </w:rPr>
        <w:t xml:space="preserve">For enquiries, please contact </w:t>
      </w:r>
    </w:p>
    <w:p w14:paraId="02A50C91" w14:textId="77777777" w:rsidR="0060190A" w:rsidRPr="00CF62B9" w:rsidRDefault="0060190A" w:rsidP="0060190A">
      <w:pPr>
        <w:pBdr>
          <w:top w:val="nil"/>
          <w:left w:val="nil"/>
          <w:bottom w:val="nil"/>
          <w:right w:val="nil"/>
          <w:between w:val="nil"/>
          <w:bar w:val="nil"/>
        </w:pBdr>
        <w:spacing w:after="0" w:line="240" w:lineRule="auto"/>
        <w:jc w:val="both"/>
        <w:rPr>
          <w:rFonts w:ascii="Trebuchet MS" w:eastAsia="Arial" w:hAnsi="Trebuchet MS" w:cs="Arial"/>
          <w:b/>
          <w:bCs/>
          <w:color w:val="000000"/>
          <w:sz w:val="20"/>
          <w:szCs w:val="20"/>
          <w:u w:color="000000"/>
          <w:bdr w:val="nil"/>
          <w:lang w:eastAsia="en-GB"/>
        </w:rPr>
      </w:pPr>
      <w:r w:rsidRPr="00CF62B9">
        <w:rPr>
          <w:rFonts w:ascii="Trebuchet MS" w:eastAsia="Arial" w:hAnsi="Trebuchet MS" w:cs="Arial"/>
          <w:b/>
          <w:bCs/>
          <w:color w:val="000000"/>
          <w:sz w:val="20"/>
          <w:szCs w:val="20"/>
          <w:highlight w:val="yellow"/>
          <w:u w:color="000000"/>
          <w:bdr w:val="nil"/>
          <w:lang w:eastAsia="en-GB"/>
        </w:rPr>
        <w:t>(CONTACT DETAILS)</w:t>
      </w:r>
    </w:p>
    <w:p w14:paraId="10DFDA57" w14:textId="77777777" w:rsidR="0060190A" w:rsidRPr="00CF62B9" w:rsidRDefault="0060190A" w:rsidP="0060190A">
      <w:pPr>
        <w:pBdr>
          <w:top w:val="nil"/>
          <w:left w:val="nil"/>
          <w:bottom w:val="nil"/>
          <w:right w:val="nil"/>
          <w:between w:val="nil"/>
          <w:bar w:val="nil"/>
        </w:pBdr>
        <w:spacing w:after="0" w:line="240" w:lineRule="auto"/>
        <w:jc w:val="both"/>
        <w:rPr>
          <w:rFonts w:ascii="Trebuchet MS" w:eastAsia="Arial" w:hAnsi="Trebuchet MS" w:cs="Arial"/>
          <w:b/>
          <w:bCs/>
          <w:color w:val="000000"/>
          <w:sz w:val="20"/>
          <w:szCs w:val="20"/>
          <w:u w:color="000000"/>
          <w:bdr w:val="nil"/>
          <w:lang w:eastAsia="en-GB"/>
        </w:rPr>
      </w:pPr>
    </w:p>
    <w:p w14:paraId="76C7EFE8" w14:textId="77777777" w:rsidR="0060190A" w:rsidRPr="00CF62B9" w:rsidRDefault="0060190A" w:rsidP="0060190A">
      <w:pPr>
        <w:pBdr>
          <w:top w:val="nil"/>
          <w:left w:val="nil"/>
          <w:bottom w:val="nil"/>
          <w:right w:val="nil"/>
          <w:between w:val="nil"/>
          <w:bar w:val="nil"/>
        </w:pBdr>
        <w:spacing w:after="0" w:line="240" w:lineRule="auto"/>
        <w:jc w:val="both"/>
        <w:rPr>
          <w:rFonts w:ascii="Trebuchet MS" w:eastAsia="Arial" w:hAnsi="Trebuchet MS" w:cs="Arial"/>
          <w:color w:val="000000"/>
          <w:sz w:val="20"/>
          <w:szCs w:val="20"/>
          <w:u w:color="000000"/>
          <w:bdr w:val="nil"/>
          <w:lang w:eastAsia="en-GB"/>
        </w:rPr>
      </w:pPr>
      <w:r w:rsidRPr="00CF62B9">
        <w:rPr>
          <w:rFonts w:ascii="Trebuchet MS" w:eastAsia="Arial" w:hAnsi="Trebuchet MS" w:cs="Arial"/>
          <w:b/>
          <w:bCs/>
          <w:color w:val="000000"/>
          <w:sz w:val="20"/>
          <w:szCs w:val="20"/>
          <w:u w:color="000000"/>
          <w:bdr w:val="nil"/>
          <w:lang w:eastAsia="en-GB"/>
        </w:rPr>
        <w:t>Notes to Editors</w:t>
      </w:r>
      <w:r w:rsidRPr="00CF62B9">
        <w:rPr>
          <w:rFonts w:ascii="Trebuchet MS" w:eastAsia="Arial" w:hAnsi="Trebuchet MS" w:cs="Arial"/>
          <w:color w:val="000000"/>
          <w:sz w:val="20"/>
          <w:szCs w:val="20"/>
          <w:u w:color="000000"/>
          <w:bdr w:val="nil"/>
          <w:lang w:eastAsia="en-GB"/>
        </w:rPr>
        <w:t>:</w:t>
      </w:r>
    </w:p>
    <w:p w14:paraId="6F4B7FE1" w14:textId="77777777" w:rsidR="0060190A" w:rsidRPr="00CF62B9" w:rsidRDefault="0060190A" w:rsidP="0060190A">
      <w:pPr>
        <w:pBdr>
          <w:top w:val="nil"/>
          <w:left w:val="nil"/>
          <w:bottom w:val="nil"/>
          <w:right w:val="nil"/>
          <w:between w:val="nil"/>
          <w:bar w:val="nil"/>
        </w:pBdr>
        <w:spacing w:after="0" w:line="240" w:lineRule="auto"/>
        <w:jc w:val="both"/>
        <w:rPr>
          <w:rFonts w:ascii="Trebuchet MS" w:eastAsia="Arial" w:hAnsi="Trebuchet MS" w:cs="Arial"/>
          <w:color w:val="000000"/>
          <w:sz w:val="20"/>
          <w:szCs w:val="20"/>
          <w:u w:color="000000"/>
          <w:bdr w:val="nil"/>
          <w:lang w:eastAsia="en-GB"/>
        </w:rPr>
      </w:pPr>
      <w:r w:rsidRPr="00CF62B9">
        <w:rPr>
          <w:rFonts w:ascii="Trebuchet MS" w:eastAsia="Arial" w:hAnsi="Trebuchet MS" w:cs="Arial"/>
          <w:color w:val="000000"/>
          <w:sz w:val="20"/>
          <w:szCs w:val="20"/>
          <w:highlight w:val="yellow"/>
          <w:u w:color="000000"/>
          <w:bdr w:val="nil"/>
          <w:lang w:eastAsia="en-GB"/>
        </w:rPr>
        <w:t>ABOUT THE ORGANISATION</w:t>
      </w:r>
    </w:p>
    <w:p w14:paraId="3E75CA75" w14:textId="77777777" w:rsidR="0060190A" w:rsidRPr="00CF62B9" w:rsidRDefault="0060190A" w:rsidP="0060190A">
      <w:pPr>
        <w:pBdr>
          <w:top w:val="nil"/>
          <w:left w:val="nil"/>
          <w:bottom w:val="nil"/>
          <w:right w:val="nil"/>
          <w:between w:val="nil"/>
          <w:bar w:val="nil"/>
        </w:pBdr>
        <w:spacing w:after="0" w:line="240" w:lineRule="auto"/>
        <w:jc w:val="both"/>
        <w:rPr>
          <w:rFonts w:ascii="Trebuchet MS" w:eastAsia="Arial" w:hAnsi="Trebuchet MS" w:cs="Arial"/>
          <w:b/>
          <w:color w:val="000000"/>
          <w:sz w:val="20"/>
          <w:szCs w:val="20"/>
          <w:u w:val="single"/>
          <w:bdr w:val="nil"/>
          <w:lang w:eastAsia="en-GB"/>
        </w:rPr>
      </w:pPr>
      <w:r w:rsidRPr="00CF62B9">
        <w:rPr>
          <w:rFonts w:ascii="Arial" w:eastAsia="Arial" w:hAnsi="Arial" w:cs="Arial"/>
          <w:b/>
          <w:color w:val="000000"/>
          <w:u w:val="single"/>
          <w:bdr w:val="nil"/>
          <w:lang w:eastAsia="en-GB"/>
        </w:rPr>
        <w:t xml:space="preserve"> </w:t>
      </w:r>
    </w:p>
    <w:p w14:paraId="47E4BDC0" w14:textId="2E5A00BE" w:rsidR="0060190A" w:rsidRDefault="0060190A" w:rsidP="0060190A">
      <w:pPr>
        <w:pBdr>
          <w:top w:val="nil"/>
          <w:left w:val="nil"/>
          <w:bottom w:val="nil"/>
          <w:right w:val="nil"/>
          <w:between w:val="nil"/>
          <w:bar w:val="nil"/>
        </w:pBdr>
        <w:spacing w:after="0" w:line="240" w:lineRule="auto"/>
        <w:jc w:val="both"/>
        <w:rPr>
          <w:rFonts w:ascii="Trebuchet MS" w:eastAsia="Arial" w:hAnsi="Trebuchet MS" w:cs="Arial"/>
          <w:b/>
          <w:color w:val="000000"/>
          <w:sz w:val="20"/>
          <w:szCs w:val="20"/>
          <w:u w:val="single"/>
          <w:bdr w:val="nil"/>
          <w:lang w:eastAsia="en-GB"/>
        </w:rPr>
      </w:pPr>
      <w:r w:rsidRPr="001133D6">
        <w:rPr>
          <w:rFonts w:ascii="Trebuchet MS" w:eastAsia="Arial" w:hAnsi="Trebuchet MS" w:cs="Arial"/>
          <w:b/>
          <w:color w:val="000000"/>
          <w:sz w:val="20"/>
          <w:szCs w:val="20"/>
          <w:u w:val="single"/>
          <w:bdr w:val="nil"/>
          <w:lang w:eastAsia="en-GB"/>
        </w:rPr>
        <w:t xml:space="preserve">About </w:t>
      </w:r>
      <w:r w:rsidR="00C45504" w:rsidRPr="00C45504">
        <w:rPr>
          <w:rFonts w:ascii="Trebuchet MS" w:eastAsia="Arial" w:hAnsi="Trebuchet MS" w:cs="Arial"/>
          <w:b/>
          <w:color w:val="000000"/>
          <w:sz w:val="20"/>
          <w:szCs w:val="20"/>
          <w:u w:val="single"/>
          <w:bdr w:val="nil"/>
          <w:lang w:eastAsia="en-GB"/>
        </w:rPr>
        <w:t>The National Lottery Community Fund</w:t>
      </w:r>
      <w:r w:rsidRPr="00C45504">
        <w:rPr>
          <w:rFonts w:ascii="Trebuchet MS" w:eastAsia="Arial" w:hAnsi="Trebuchet MS" w:cs="Arial"/>
          <w:b/>
          <w:color w:val="000000"/>
          <w:sz w:val="20"/>
          <w:szCs w:val="20"/>
          <w:u w:val="single"/>
          <w:bdr w:val="nil"/>
          <w:lang w:eastAsia="en-GB"/>
        </w:rPr>
        <w:t xml:space="preserve"> and The People’s Projects</w:t>
      </w:r>
    </w:p>
    <w:p w14:paraId="31645841" w14:textId="77777777" w:rsidR="006960F6" w:rsidRDefault="006960F6" w:rsidP="0060190A">
      <w:pPr>
        <w:pBdr>
          <w:top w:val="nil"/>
          <w:left w:val="nil"/>
          <w:bottom w:val="nil"/>
          <w:right w:val="nil"/>
          <w:between w:val="nil"/>
          <w:bar w:val="nil"/>
        </w:pBdr>
        <w:spacing w:after="0" w:line="240" w:lineRule="auto"/>
        <w:jc w:val="both"/>
        <w:rPr>
          <w:rFonts w:ascii="Trebuchet MS" w:eastAsia="Arial" w:hAnsi="Trebuchet MS" w:cs="Arial"/>
          <w:b/>
          <w:color w:val="000000"/>
          <w:sz w:val="20"/>
          <w:szCs w:val="20"/>
          <w:u w:val="single"/>
          <w:bdr w:val="nil"/>
          <w:lang w:eastAsia="en-GB"/>
        </w:rPr>
      </w:pPr>
    </w:p>
    <w:p w14:paraId="2B55D804" w14:textId="7B697DAA" w:rsidR="006960F6" w:rsidRPr="006960F6" w:rsidRDefault="006960F6" w:rsidP="006960F6">
      <w:pPr>
        <w:numPr>
          <w:ilvl w:val="0"/>
          <w:numId w:val="7"/>
        </w:numPr>
        <w:spacing w:before="100" w:beforeAutospacing="1" w:after="100" w:afterAutospacing="1" w:line="240" w:lineRule="auto"/>
        <w:rPr>
          <w:sz w:val="20"/>
        </w:rPr>
      </w:pPr>
      <w:r w:rsidRPr="006960F6">
        <w:rPr>
          <w:rFonts w:ascii="Trebuchet MS" w:hAnsi="Trebuchet MS"/>
          <w:color w:val="000000"/>
          <w:sz w:val="20"/>
        </w:rPr>
        <w:t xml:space="preserve">Each week, The National </w:t>
      </w:r>
      <w:r>
        <w:rPr>
          <w:rFonts w:ascii="Trebuchet MS" w:hAnsi="Trebuchet MS"/>
          <w:color w:val="000000"/>
          <w:sz w:val="20"/>
        </w:rPr>
        <w:t>Lottery generates, on average, </w:t>
      </w:r>
      <w:r w:rsidRPr="006960F6">
        <w:rPr>
          <w:rFonts w:ascii="Trebuchet MS" w:hAnsi="Trebuchet MS"/>
          <w:color w:val="000000"/>
          <w:sz w:val="20"/>
        </w:rPr>
        <w:t>£30 million for National Lottery-funded projects – in total £39 billion has now been raised and more than 535,000 individual grants have been made across the UK an average of over 190 lottery grants in every UK postcode district, the biggest programme of civic </w:t>
      </w:r>
      <w:r w:rsidRPr="006960F6">
        <w:rPr>
          <w:rFonts w:ascii="Trebuchet MS" w:hAnsi="Trebuchet MS"/>
          <w:color w:val="000000"/>
          <w:spacing w:val="-4"/>
          <w:sz w:val="20"/>
        </w:rPr>
        <w:t>and social regeneration since the 19th Century. </w:t>
      </w:r>
    </w:p>
    <w:p w14:paraId="174CE18E" w14:textId="77777777" w:rsidR="006960F6" w:rsidRPr="006960F6" w:rsidRDefault="006960F6" w:rsidP="006960F6">
      <w:pPr>
        <w:numPr>
          <w:ilvl w:val="0"/>
          <w:numId w:val="7"/>
        </w:numPr>
        <w:spacing w:before="100" w:beforeAutospacing="1" w:after="100" w:afterAutospacing="1" w:line="240" w:lineRule="auto"/>
        <w:rPr>
          <w:sz w:val="20"/>
        </w:rPr>
      </w:pPr>
      <w:r w:rsidRPr="006960F6">
        <w:rPr>
          <w:rFonts w:ascii="Trebuchet MS" w:hAnsi="Trebuchet MS"/>
          <w:color w:val="000000"/>
          <w:sz w:val="20"/>
        </w:rPr>
        <w:t>The National Lottery has so far given away over £69 billion in prizes and created more than 5,100 millionaires or multi-millionaires since its launch in 1994.</w:t>
      </w:r>
    </w:p>
    <w:p w14:paraId="7B75BEBA" w14:textId="0FB7ED8F" w:rsidR="006960F6" w:rsidRPr="006960F6" w:rsidRDefault="006960F6" w:rsidP="006960F6">
      <w:pPr>
        <w:numPr>
          <w:ilvl w:val="0"/>
          <w:numId w:val="7"/>
        </w:numPr>
        <w:spacing w:before="100" w:beforeAutospacing="1" w:after="100" w:afterAutospacing="1" w:line="240" w:lineRule="auto"/>
        <w:rPr>
          <w:sz w:val="20"/>
        </w:rPr>
      </w:pPr>
      <w:r w:rsidRPr="006960F6">
        <w:rPr>
          <w:rFonts w:ascii="Trebuchet MS" w:hAnsi="Trebuchet MS"/>
          <w:color w:val="000000"/>
          <w:sz w:val="20"/>
        </w:rPr>
        <w:t>For further information on The National Lottery and its games, please visit:  </w:t>
      </w:r>
      <w:hyperlink r:id="rId8" w:tgtFrame="_blank" w:history="1">
        <w:r w:rsidRPr="006960F6">
          <w:rPr>
            <w:rStyle w:val="Hyperlink"/>
            <w:rFonts w:ascii="Trebuchet MS" w:hAnsi="Trebuchet MS"/>
            <w:sz w:val="20"/>
          </w:rPr>
          <w:t>www.national-lottery.co.uk</w:t>
        </w:r>
      </w:hyperlink>
    </w:p>
    <w:p w14:paraId="719A92BF" w14:textId="4DDF6F26" w:rsidR="006960F6" w:rsidRPr="006960F6" w:rsidRDefault="006960F6" w:rsidP="006960F6">
      <w:pPr>
        <w:numPr>
          <w:ilvl w:val="0"/>
          <w:numId w:val="7"/>
        </w:numPr>
        <w:spacing w:before="100" w:beforeAutospacing="1" w:after="100" w:afterAutospacing="1" w:line="240" w:lineRule="auto"/>
        <w:rPr>
          <w:sz w:val="20"/>
        </w:rPr>
      </w:pPr>
      <w:r w:rsidRPr="006960F6">
        <w:rPr>
          <w:rFonts w:ascii="Trebuchet MS" w:hAnsi="Trebuchet MS"/>
          <w:color w:val="000000"/>
          <w:sz w:val="20"/>
        </w:rPr>
        <w:t>Players of all National Lottery games must be aged 16 or over.</w:t>
      </w:r>
      <w:bookmarkStart w:id="0" w:name="_GoBack"/>
      <w:bookmarkEnd w:id="0"/>
    </w:p>
    <w:p w14:paraId="54FF5AB5" w14:textId="67B89A3F" w:rsidR="0060190A" w:rsidRPr="008544CC" w:rsidRDefault="0060190A" w:rsidP="0060190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284" w:right="754" w:hanging="284"/>
        <w:jc w:val="both"/>
        <w:rPr>
          <w:rFonts w:ascii="Trebuchet MS" w:hAnsi="Trebuchet MS"/>
          <w:color w:val="auto"/>
          <w:sz w:val="20"/>
          <w:szCs w:val="20"/>
        </w:rPr>
      </w:pPr>
      <w:r w:rsidRPr="008544CC">
        <w:rPr>
          <w:rFonts w:ascii="Trebuchet MS" w:hAnsi="Trebuchet MS"/>
          <w:color w:val="auto"/>
          <w:sz w:val="20"/>
          <w:szCs w:val="20"/>
        </w:rPr>
        <w:t>The People’s P</w:t>
      </w:r>
      <w:r w:rsidR="00253C3A" w:rsidRPr="008544CC">
        <w:rPr>
          <w:rFonts w:ascii="Trebuchet MS" w:hAnsi="Trebuchet MS"/>
          <w:color w:val="auto"/>
          <w:sz w:val="20"/>
          <w:szCs w:val="20"/>
        </w:rPr>
        <w:t>rojects is a partnership between</w:t>
      </w:r>
      <w:r w:rsidR="000C08FF" w:rsidRPr="008544CC">
        <w:rPr>
          <w:rFonts w:ascii="Trebuchet MS" w:hAnsi="Trebuchet MS"/>
          <w:color w:val="auto"/>
          <w:sz w:val="20"/>
          <w:szCs w:val="20"/>
        </w:rPr>
        <w:t xml:space="preserve"> The National Lottery,</w:t>
      </w:r>
      <w:r w:rsidR="00253C3A" w:rsidRPr="008544CC">
        <w:rPr>
          <w:rFonts w:ascii="Trebuchet MS" w:hAnsi="Trebuchet MS"/>
          <w:color w:val="auto"/>
          <w:sz w:val="20"/>
          <w:szCs w:val="20"/>
        </w:rPr>
        <w:t xml:space="preserve"> The National Lottery Community Fund</w:t>
      </w:r>
      <w:r w:rsidRPr="008544CC">
        <w:rPr>
          <w:rFonts w:ascii="Trebuchet MS" w:hAnsi="Trebuchet MS"/>
          <w:color w:val="auto"/>
          <w:sz w:val="20"/>
          <w:szCs w:val="20"/>
        </w:rPr>
        <w:t>, ITV</w:t>
      </w:r>
      <w:r w:rsidR="00C45504" w:rsidRPr="008544CC">
        <w:rPr>
          <w:rFonts w:ascii="Trebuchet MS" w:hAnsi="Trebuchet MS"/>
          <w:color w:val="auto"/>
          <w:sz w:val="20"/>
          <w:szCs w:val="20"/>
        </w:rPr>
        <w:t xml:space="preserve"> and STV </w:t>
      </w:r>
      <w:r w:rsidRPr="008544CC">
        <w:rPr>
          <w:rFonts w:ascii="Trebuchet MS" w:hAnsi="Trebuchet MS"/>
          <w:color w:val="auto"/>
          <w:sz w:val="20"/>
          <w:szCs w:val="20"/>
        </w:rPr>
        <w:t xml:space="preserve">which gives the public the chance to have a say in how National Lottery funding is spent in their community. </w:t>
      </w:r>
    </w:p>
    <w:p w14:paraId="6347A73F" w14:textId="20F00C98" w:rsidR="0060190A" w:rsidRPr="001133D6" w:rsidRDefault="0060190A" w:rsidP="0060190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284" w:right="754" w:hanging="284"/>
        <w:jc w:val="both"/>
        <w:rPr>
          <w:rFonts w:ascii="Trebuchet MS" w:hAnsi="Trebuchet MS"/>
          <w:sz w:val="20"/>
          <w:szCs w:val="20"/>
        </w:rPr>
      </w:pPr>
      <w:r w:rsidRPr="008544CC">
        <w:rPr>
          <w:rFonts w:ascii="Trebuchet MS" w:hAnsi="Trebuchet MS"/>
          <w:color w:val="auto"/>
          <w:sz w:val="20"/>
          <w:szCs w:val="20"/>
        </w:rPr>
        <w:t xml:space="preserve">The </w:t>
      </w:r>
      <w:r w:rsidR="009845E0" w:rsidRPr="008544CC">
        <w:rPr>
          <w:rFonts w:ascii="Trebuchet MS" w:hAnsi="Trebuchet MS"/>
          <w:color w:val="auto"/>
          <w:sz w:val="20"/>
          <w:szCs w:val="20"/>
        </w:rPr>
        <w:t xml:space="preserve">People’s Projects </w:t>
      </w:r>
      <w:r w:rsidRPr="008544CC">
        <w:rPr>
          <w:rFonts w:ascii="Trebuchet MS" w:hAnsi="Trebuchet MS"/>
          <w:color w:val="auto"/>
          <w:sz w:val="20"/>
          <w:szCs w:val="20"/>
        </w:rPr>
        <w:t xml:space="preserve">funds projects that improve </w:t>
      </w:r>
      <w:r w:rsidRPr="001133D6">
        <w:rPr>
          <w:rFonts w:ascii="Trebuchet MS" w:hAnsi="Trebuchet MS"/>
          <w:sz w:val="20"/>
          <w:szCs w:val="20"/>
        </w:rPr>
        <w:t xml:space="preserve">the lives of people and communities across the UK.  </w:t>
      </w:r>
    </w:p>
    <w:p w14:paraId="4EE7FF64" w14:textId="77777777" w:rsidR="0060190A" w:rsidRPr="001133D6" w:rsidRDefault="0060190A" w:rsidP="0060190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284" w:right="754" w:hanging="284"/>
        <w:jc w:val="both"/>
        <w:rPr>
          <w:rFonts w:ascii="Trebuchet MS" w:hAnsi="Trebuchet MS"/>
          <w:sz w:val="20"/>
          <w:szCs w:val="20"/>
        </w:rPr>
      </w:pPr>
      <w:r w:rsidRPr="001133D6">
        <w:rPr>
          <w:rFonts w:ascii="Trebuchet MS" w:hAnsi="Trebuchet MS"/>
          <w:sz w:val="20"/>
          <w:szCs w:val="20"/>
        </w:rPr>
        <w:t>This year 57 awards of up to £50,000 are up for grabs across the UK – three awards in each ITV region.</w:t>
      </w:r>
    </w:p>
    <w:p w14:paraId="44D74E61" w14:textId="5FA4ED4F" w:rsidR="00C45504" w:rsidRPr="00C45504" w:rsidRDefault="0060190A" w:rsidP="00C4550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284" w:right="754" w:hanging="284"/>
        <w:jc w:val="both"/>
        <w:rPr>
          <w:rFonts w:ascii="Calibri" w:hAnsi="Calibri"/>
          <w:color w:val="212121"/>
          <w:sz w:val="22"/>
          <w:szCs w:val="22"/>
        </w:rPr>
      </w:pPr>
      <w:r w:rsidRPr="001133D6">
        <w:rPr>
          <w:rFonts w:ascii="Trebuchet MS" w:hAnsi="Trebuchet MS"/>
          <w:sz w:val="20"/>
          <w:szCs w:val="20"/>
        </w:rPr>
        <w:t xml:space="preserve">For more information on shortlisted groups and voting visit </w:t>
      </w:r>
      <w:hyperlink r:id="rId9" w:history="1">
        <w:r w:rsidR="008544CC" w:rsidRPr="00637297">
          <w:rPr>
            <w:rStyle w:val="Hyperlink"/>
            <w:rFonts w:ascii="Trebuchet MS" w:hAnsi="Trebuchet MS"/>
            <w:sz w:val="20"/>
            <w:szCs w:val="20"/>
          </w:rPr>
          <w:t>www.thepeoplesprojects.org.uk</w:t>
        </w:r>
      </w:hyperlink>
      <w:r w:rsidR="008544CC">
        <w:rPr>
          <w:rFonts w:ascii="Trebuchet MS" w:hAnsi="Trebuchet MS"/>
          <w:sz w:val="20"/>
          <w:szCs w:val="20"/>
        </w:rPr>
        <w:t xml:space="preserve"> </w:t>
      </w:r>
    </w:p>
    <w:p w14:paraId="15B2FF0A" w14:textId="77777777" w:rsidR="00C45504" w:rsidRPr="00C45504" w:rsidRDefault="00C45504" w:rsidP="00C4550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284" w:right="754"/>
        <w:jc w:val="both"/>
        <w:rPr>
          <w:rFonts w:ascii="Calibri" w:hAnsi="Calibri"/>
          <w:color w:val="212121"/>
          <w:sz w:val="22"/>
          <w:szCs w:val="22"/>
        </w:rPr>
      </w:pPr>
    </w:p>
    <w:p w14:paraId="0EEEE5EC" w14:textId="77777777" w:rsidR="00C45504" w:rsidRPr="00C45504" w:rsidRDefault="00C45504" w:rsidP="00C45504">
      <w:pPr>
        <w:pStyle w:val="ListParagraph"/>
        <w:rPr>
          <w:rFonts w:ascii="Trebuchet MS" w:hAnsi="Trebuchet MS"/>
          <w:b/>
          <w:bCs/>
          <w:color w:val="212121"/>
          <w:sz w:val="20"/>
          <w:szCs w:val="20"/>
        </w:rPr>
      </w:pPr>
    </w:p>
    <w:p w14:paraId="2F85E87B" w14:textId="2D6BB0E8" w:rsidR="00C45504" w:rsidRPr="00C45504" w:rsidRDefault="00C45504" w:rsidP="00C4550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284" w:right="754"/>
        <w:jc w:val="both"/>
        <w:rPr>
          <w:rFonts w:ascii="Calibri" w:hAnsi="Calibri"/>
          <w:color w:val="212121"/>
          <w:sz w:val="22"/>
          <w:szCs w:val="22"/>
        </w:rPr>
      </w:pPr>
      <w:r w:rsidRPr="00C45504">
        <w:rPr>
          <w:rFonts w:ascii="Trebuchet MS" w:hAnsi="Trebuchet MS"/>
          <w:b/>
          <w:bCs/>
          <w:color w:val="212121"/>
          <w:sz w:val="20"/>
          <w:szCs w:val="20"/>
        </w:rPr>
        <w:t>National Lottery Community Fund</w:t>
      </w:r>
    </w:p>
    <w:p w14:paraId="3D8E44DE" w14:textId="77777777" w:rsidR="00C45504" w:rsidRPr="00C45504" w:rsidRDefault="00C45504" w:rsidP="00C4550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284" w:right="754"/>
        <w:jc w:val="both"/>
        <w:rPr>
          <w:rFonts w:ascii="Calibri" w:hAnsi="Calibri"/>
          <w:color w:val="212121"/>
          <w:sz w:val="22"/>
          <w:szCs w:val="22"/>
        </w:rPr>
      </w:pPr>
    </w:p>
    <w:p w14:paraId="63BA0102" w14:textId="176E75EC" w:rsidR="00C45504" w:rsidRDefault="00C45504" w:rsidP="00C4550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284" w:right="754"/>
        <w:jc w:val="both"/>
        <w:rPr>
          <w:rFonts w:ascii="Calibri" w:hAnsi="Calibri"/>
          <w:color w:val="212121"/>
          <w:sz w:val="22"/>
          <w:szCs w:val="22"/>
        </w:rPr>
      </w:pPr>
      <w:r w:rsidRPr="00C45504">
        <w:rPr>
          <w:rFonts w:ascii="Trebuchet MS" w:hAnsi="Trebuchet MS"/>
          <w:sz w:val="20"/>
          <w:szCs w:val="20"/>
        </w:rPr>
        <w:t>We are the largest community funder in the UK – we’re proud to award money raised by National Lottery players to communities across England, Scotland, Wales and Northern Ireland. Since June 2004, we have made over 200,000 grants and awarded over £9 billion to projects that have benefited millions of people.  </w:t>
      </w:r>
    </w:p>
    <w:p w14:paraId="71C58D01" w14:textId="77777777" w:rsidR="00C45504" w:rsidRDefault="00C45504" w:rsidP="00C45504">
      <w:pPr>
        <w:pStyle w:val="NormalWeb"/>
        <w:shd w:val="clear" w:color="auto" w:fill="FFFFFF"/>
        <w:spacing w:before="0" w:beforeAutospacing="0" w:after="0" w:afterAutospacing="0"/>
        <w:ind w:left="360"/>
        <w:jc w:val="both"/>
        <w:rPr>
          <w:rFonts w:ascii="Trebuchet MS" w:hAnsi="Trebuchet MS"/>
          <w:color w:val="000000"/>
          <w:sz w:val="20"/>
          <w:szCs w:val="20"/>
          <w:lang w:val="en-US"/>
        </w:rPr>
      </w:pPr>
    </w:p>
    <w:p w14:paraId="78C103B2" w14:textId="77777777" w:rsidR="00C45504" w:rsidRPr="00C45504" w:rsidRDefault="00C45504" w:rsidP="00C45504">
      <w:pPr>
        <w:pStyle w:val="NormalWeb"/>
        <w:shd w:val="clear" w:color="auto" w:fill="FFFFFF"/>
        <w:spacing w:before="0" w:beforeAutospacing="0" w:after="0" w:afterAutospacing="0"/>
        <w:ind w:left="360"/>
        <w:jc w:val="both"/>
        <w:rPr>
          <w:rFonts w:ascii="Calibri" w:hAnsi="Calibri"/>
          <w:color w:val="212121"/>
          <w:sz w:val="22"/>
          <w:szCs w:val="22"/>
        </w:rPr>
      </w:pPr>
      <w:r w:rsidRPr="00C45504">
        <w:rPr>
          <w:rFonts w:ascii="Trebuchet MS" w:hAnsi="Trebuchet MS"/>
          <w:color w:val="000000"/>
          <w:sz w:val="20"/>
          <w:szCs w:val="20"/>
          <w:shd w:val="clear" w:color="auto" w:fill="FFFFFF"/>
        </w:rPr>
        <w:t>We </w:t>
      </w:r>
      <w:r w:rsidRPr="00C45504">
        <w:rPr>
          <w:rFonts w:ascii="Trebuchet MS" w:hAnsi="Trebuchet MS"/>
          <w:color w:val="000000"/>
          <w:sz w:val="20"/>
          <w:szCs w:val="20"/>
        </w:rPr>
        <w:t>are passionate about funding great ideas that matter to communities and make a difference to people’s lives. </w:t>
      </w:r>
      <w:r w:rsidRPr="00C45504">
        <w:rPr>
          <w:rFonts w:ascii="Trebuchet MS" w:hAnsi="Trebuchet MS"/>
          <w:color w:val="000000"/>
          <w:sz w:val="20"/>
          <w:szCs w:val="20"/>
          <w:lang w:val="en-US"/>
        </w:rPr>
        <w:t>At the heart of everything we do is the belief that when people are in the lead, communities thrive. T</w:t>
      </w:r>
      <w:r w:rsidRPr="00C45504">
        <w:rPr>
          <w:rFonts w:ascii="Trebuchet MS" w:hAnsi="Trebuchet MS"/>
          <w:color w:val="000000"/>
          <w:sz w:val="20"/>
          <w:szCs w:val="20"/>
        </w:rPr>
        <w:t>hanks to the support of National Lottery players, our funding is open to everyone. We’re privileged to be able to work </w:t>
      </w:r>
      <w:r w:rsidRPr="00C45504">
        <w:rPr>
          <w:rFonts w:ascii="Trebuchet MS" w:hAnsi="Trebuchet MS"/>
          <w:color w:val="000000"/>
          <w:sz w:val="20"/>
          <w:szCs w:val="20"/>
          <w:lang w:val="en-US"/>
        </w:rPr>
        <w:t xml:space="preserve">with the smallest of local </w:t>
      </w:r>
      <w:proofErr w:type="gramStart"/>
      <w:r w:rsidRPr="00C45504">
        <w:rPr>
          <w:rFonts w:ascii="Trebuchet MS" w:hAnsi="Trebuchet MS"/>
          <w:color w:val="000000"/>
          <w:sz w:val="20"/>
          <w:szCs w:val="20"/>
          <w:lang w:val="en-US"/>
        </w:rPr>
        <w:t>groups</w:t>
      </w:r>
      <w:proofErr w:type="gramEnd"/>
      <w:r w:rsidRPr="00C45504">
        <w:rPr>
          <w:rFonts w:ascii="Trebuchet MS" w:hAnsi="Trebuchet MS"/>
          <w:color w:val="000000"/>
          <w:sz w:val="20"/>
          <w:szCs w:val="20"/>
          <w:lang w:val="en-US"/>
        </w:rPr>
        <w:t xml:space="preserve"> right up to UK-wide charities, enabling people and communities to bring their ambitions to life.</w:t>
      </w:r>
    </w:p>
    <w:p w14:paraId="1FB7C85D" w14:textId="77777777" w:rsidR="00C45504" w:rsidRDefault="00C45504" w:rsidP="00C45504">
      <w:pPr>
        <w:pStyle w:val="NormalWeb"/>
        <w:shd w:val="clear" w:color="auto" w:fill="FFFFFF"/>
        <w:spacing w:before="0" w:beforeAutospacing="0" w:after="0" w:afterAutospacing="0"/>
        <w:ind w:left="360"/>
        <w:jc w:val="both"/>
        <w:rPr>
          <w:rFonts w:ascii="Calibri" w:hAnsi="Calibri"/>
          <w:color w:val="212121"/>
          <w:sz w:val="22"/>
          <w:szCs w:val="22"/>
        </w:rPr>
      </w:pPr>
      <w:r>
        <w:rPr>
          <w:rFonts w:ascii="Trebuchet MS" w:hAnsi="Trebuchet MS"/>
          <w:color w:val="000000"/>
          <w:sz w:val="20"/>
          <w:szCs w:val="20"/>
          <w:lang w:val="en-US"/>
        </w:rPr>
        <w:t> </w:t>
      </w:r>
    </w:p>
    <w:p w14:paraId="688E65A2" w14:textId="77777777" w:rsidR="00C45504" w:rsidRDefault="009E112B" w:rsidP="00C45504">
      <w:pPr>
        <w:pStyle w:val="NormalWeb"/>
        <w:shd w:val="clear" w:color="auto" w:fill="FFFFFF"/>
        <w:spacing w:before="0" w:beforeAutospacing="0" w:after="0" w:afterAutospacing="0"/>
        <w:ind w:left="360"/>
        <w:rPr>
          <w:rFonts w:ascii="Calibri" w:hAnsi="Calibri"/>
          <w:color w:val="212121"/>
          <w:sz w:val="22"/>
          <w:szCs w:val="22"/>
        </w:rPr>
      </w:pPr>
      <w:hyperlink r:id="rId10" w:tgtFrame="_blank" w:history="1">
        <w:r w:rsidR="00C45504">
          <w:rPr>
            <w:rStyle w:val="Hyperlink"/>
            <w:rFonts w:ascii="Trebuchet MS" w:hAnsi="Trebuchet MS"/>
            <w:color w:val="00AEEF"/>
            <w:sz w:val="20"/>
            <w:szCs w:val="20"/>
            <w:u w:val="none"/>
          </w:rPr>
          <w:t>Website</w:t>
        </w:r>
      </w:hyperlink>
      <w:r w:rsidR="00C45504">
        <w:rPr>
          <w:rFonts w:ascii="Trebuchet MS" w:hAnsi="Trebuchet MS"/>
          <w:color w:val="212121"/>
          <w:sz w:val="20"/>
          <w:szCs w:val="20"/>
        </w:rPr>
        <w:t> </w:t>
      </w:r>
      <w:r w:rsidR="00C45504">
        <w:rPr>
          <w:color w:val="212121"/>
          <w:sz w:val="20"/>
          <w:szCs w:val="20"/>
        </w:rPr>
        <w:t>│</w:t>
      </w:r>
      <w:hyperlink r:id="rId11" w:tgtFrame="_blank" w:history="1">
        <w:r w:rsidR="00C45504">
          <w:rPr>
            <w:rStyle w:val="Hyperlink"/>
            <w:rFonts w:ascii="Trebuchet MS" w:hAnsi="Trebuchet MS"/>
            <w:color w:val="00AEEF"/>
            <w:sz w:val="20"/>
            <w:szCs w:val="20"/>
            <w:u w:val="none"/>
          </w:rPr>
          <w:t>Twitter</w:t>
        </w:r>
      </w:hyperlink>
      <w:r w:rsidR="00C45504">
        <w:rPr>
          <w:rFonts w:ascii="Trebuchet MS" w:hAnsi="Trebuchet MS"/>
          <w:color w:val="212121"/>
          <w:sz w:val="20"/>
          <w:szCs w:val="20"/>
        </w:rPr>
        <w:t> </w:t>
      </w:r>
      <w:r w:rsidR="00C45504">
        <w:rPr>
          <w:color w:val="212121"/>
          <w:sz w:val="20"/>
          <w:szCs w:val="20"/>
        </w:rPr>
        <w:t>│</w:t>
      </w:r>
      <w:hyperlink r:id="rId12" w:tgtFrame="_blank" w:history="1">
        <w:r w:rsidR="00C45504">
          <w:rPr>
            <w:rStyle w:val="Hyperlink"/>
            <w:rFonts w:ascii="Trebuchet MS" w:hAnsi="Trebuchet MS"/>
            <w:color w:val="00AEEF"/>
            <w:sz w:val="20"/>
            <w:szCs w:val="20"/>
            <w:u w:val="none"/>
          </w:rPr>
          <w:t>Facebook</w:t>
        </w:r>
      </w:hyperlink>
      <w:r w:rsidR="00C45504">
        <w:rPr>
          <w:rFonts w:ascii="Trebuchet MS" w:hAnsi="Trebuchet MS"/>
          <w:color w:val="212121"/>
          <w:sz w:val="20"/>
          <w:szCs w:val="20"/>
        </w:rPr>
        <w:t> </w:t>
      </w:r>
      <w:r w:rsidR="00C45504">
        <w:rPr>
          <w:color w:val="212121"/>
          <w:sz w:val="20"/>
          <w:szCs w:val="20"/>
        </w:rPr>
        <w:t>│</w:t>
      </w:r>
      <w:hyperlink r:id="rId13" w:tgtFrame="_blank" w:history="1">
        <w:r w:rsidR="00C45504">
          <w:rPr>
            <w:rStyle w:val="Hyperlink"/>
            <w:rFonts w:ascii="Trebuchet MS" w:hAnsi="Trebuchet MS"/>
            <w:color w:val="00AEEF"/>
            <w:sz w:val="20"/>
            <w:szCs w:val="20"/>
            <w:u w:val="none"/>
          </w:rPr>
          <w:t>Instagram</w:t>
        </w:r>
      </w:hyperlink>
    </w:p>
    <w:p w14:paraId="3C7D59F2" w14:textId="77777777" w:rsidR="00C45504" w:rsidRPr="00C45504" w:rsidRDefault="00C45504" w:rsidP="00C45504">
      <w:pPr>
        <w:pStyle w:val="Body"/>
        <w:rPr>
          <w:rFonts w:ascii="Trebuchet MS" w:hAnsi="Trebuchet MS"/>
          <w:b/>
          <w:bCs/>
          <w:sz w:val="20"/>
          <w:szCs w:val="20"/>
          <w:lang w:val="en-GB"/>
        </w:rPr>
      </w:pPr>
    </w:p>
    <w:p w14:paraId="0270C265" w14:textId="77777777" w:rsidR="0060190A" w:rsidRDefault="0060190A" w:rsidP="00C45504">
      <w:pPr>
        <w:rPr>
          <w:rFonts w:ascii="Trebuchet MS" w:eastAsia="Arial" w:hAnsi="Trebuchet MS" w:cs="Arial"/>
          <w:b/>
          <w:bCs/>
          <w:color w:val="000000"/>
          <w:sz w:val="20"/>
          <w:szCs w:val="20"/>
          <w:u w:color="000000"/>
          <w:bdr w:val="nil"/>
          <w:lang w:eastAsia="en-GB"/>
        </w:rPr>
      </w:pPr>
    </w:p>
    <w:p w14:paraId="3ADE4827" w14:textId="77777777" w:rsidR="0060190A" w:rsidRPr="001133D6" w:rsidRDefault="0060190A" w:rsidP="0060190A">
      <w:pPr>
        <w:rPr>
          <w:rFonts w:ascii="Trebuchet MS" w:hAnsi="Trebuchet MS"/>
          <w:sz w:val="20"/>
          <w:szCs w:val="20"/>
        </w:rPr>
      </w:pPr>
    </w:p>
    <w:p w14:paraId="7C82C121" w14:textId="77777777" w:rsidR="0060190A" w:rsidRPr="001133D6" w:rsidRDefault="0060190A" w:rsidP="0060190A">
      <w:pPr>
        <w:pBdr>
          <w:top w:val="nil"/>
          <w:left w:val="nil"/>
          <w:bottom w:val="nil"/>
          <w:right w:val="nil"/>
          <w:between w:val="nil"/>
          <w:bar w:val="nil"/>
        </w:pBdr>
        <w:spacing w:after="0" w:line="240" w:lineRule="auto"/>
        <w:ind w:right="754"/>
        <w:jc w:val="both"/>
        <w:rPr>
          <w:rFonts w:ascii="Trebuchet MS" w:eastAsia="Arial" w:hAnsi="Trebuchet MS" w:cs="Arial"/>
          <w:b/>
          <w:bCs/>
          <w:color w:val="000000"/>
          <w:sz w:val="20"/>
          <w:szCs w:val="20"/>
          <w:u w:color="000000"/>
          <w:bdr w:val="nil"/>
          <w:lang w:eastAsia="en-GB"/>
        </w:rPr>
      </w:pPr>
    </w:p>
    <w:p w14:paraId="3F381257" w14:textId="77777777" w:rsidR="00A03633" w:rsidRDefault="00A03633"/>
    <w:sectPr w:rsidR="00A036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888"/>
    <w:multiLevelType w:val="hybridMultilevel"/>
    <w:tmpl w:val="2A08F532"/>
    <w:lvl w:ilvl="0" w:tplc="08090001">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7D1713"/>
    <w:multiLevelType w:val="hybridMultilevel"/>
    <w:tmpl w:val="C9C8A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0F1FA2"/>
    <w:multiLevelType w:val="hybridMultilevel"/>
    <w:tmpl w:val="97A4F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92762"/>
    <w:multiLevelType w:val="hybridMultilevel"/>
    <w:tmpl w:val="4D9E3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2A2B1F"/>
    <w:multiLevelType w:val="hybridMultilevel"/>
    <w:tmpl w:val="FFB8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E64D21"/>
    <w:multiLevelType w:val="multilevel"/>
    <w:tmpl w:val="6F4AD5C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7ABD7029"/>
    <w:multiLevelType w:val="hybridMultilevel"/>
    <w:tmpl w:val="B6D8280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0A"/>
    <w:rsid w:val="000C08FF"/>
    <w:rsid w:val="00253C3A"/>
    <w:rsid w:val="002E03DB"/>
    <w:rsid w:val="00305AC9"/>
    <w:rsid w:val="0033718E"/>
    <w:rsid w:val="00345E1F"/>
    <w:rsid w:val="00376D2A"/>
    <w:rsid w:val="00395561"/>
    <w:rsid w:val="00571F42"/>
    <w:rsid w:val="005F719F"/>
    <w:rsid w:val="0060190A"/>
    <w:rsid w:val="00622E47"/>
    <w:rsid w:val="00644307"/>
    <w:rsid w:val="006960F6"/>
    <w:rsid w:val="006F6CE3"/>
    <w:rsid w:val="008544CC"/>
    <w:rsid w:val="008E63D7"/>
    <w:rsid w:val="00956262"/>
    <w:rsid w:val="009845E0"/>
    <w:rsid w:val="009E112B"/>
    <w:rsid w:val="00A03633"/>
    <w:rsid w:val="00A42747"/>
    <w:rsid w:val="00B0519B"/>
    <w:rsid w:val="00B602A4"/>
    <w:rsid w:val="00BC5CCD"/>
    <w:rsid w:val="00C45504"/>
    <w:rsid w:val="00C96FDD"/>
    <w:rsid w:val="00D74978"/>
    <w:rsid w:val="00EA7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9374"/>
  <w15:chartTrackingRefBased/>
  <w15:docId w15:val="{66134115-C38A-4909-B3ED-5D4EA2BB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9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0190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s-ES_tradnl" w:eastAsia="en-GB"/>
    </w:rPr>
  </w:style>
  <w:style w:type="character" w:styleId="Hyperlink">
    <w:name w:val="Hyperlink"/>
    <w:basedOn w:val="DefaultParagraphFont"/>
    <w:uiPriority w:val="99"/>
    <w:unhideWhenUsed/>
    <w:rsid w:val="0060190A"/>
    <w:rPr>
      <w:color w:val="0563C1" w:themeColor="hyperlink"/>
      <w:u w:val="single"/>
    </w:rPr>
  </w:style>
  <w:style w:type="paragraph" w:styleId="ListParagraph">
    <w:name w:val="List Paragraph"/>
    <w:uiPriority w:val="34"/>
    <w:qFormat/>
    <w:rsid w:val="0060190A"/>
    <w:pPr>
      <w:pBdr>
        <w:top w:val="nil"/>
        <w:left w:val="nil"/>
        <w:bottom w:val="nil"/>
        <w:right w:val="nil"/>
        <w:between w:val="nil"/>
        <w:bar w:val="nil"/>
      </w:pBdr>
      <w:spacing w:after="0" w:line="240" w:lineRule="auto"/>
      <w:ind w:left="720"/>
    </w:pPr>
    <w:rPr>
      <w:rFonts w:ascii="Arial" w:eastAsia="Arial" w:hAnsi="Arial" w:cs="Arial"/>
      <w:color w:val="000000"/>
      <w:sz w:val="24"/>
      <w:szCs w:val="24"/>
      <w:u w:color="000000"/>
      <w:bdr w:val="nil"/>
      <w:lang w:val="en-US" w:eastAsia="en-GB"/>
    </w:rPr>
  </w:style>
  <w:style w:type="paragraph" w:customStyle="1" w:styleId="gmail-m-2140640635346231902gmail-msonormal">
    <w:name w:val="gmail-m_-2140640635346231902gmail-msonormal"/>
    <w:basedOn w:val="Normal"/>
    <w:rsid w:val="0060190A"/>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0519B"/>
    <w:rPr>
      <w:sz w:val="16"/>
      <w:szCs w:val="16"/>
    </w:rPr>
  </w:style>
  <w:style w:type="paragraph" w:styleId="CommentText">
    <w:name w:val="annotation text"/>
    <w:basedOn w:val="Normal"/>
    <w:link w:val="CommentTextChar"/>
    <w:uiPriority w:val="99"/>
    <w:semiHidden/>
    <w:unhideWhenUsed/>
    <w:rsid w:val="00B0519B"/>
    <w:pPr>
      <w:spacing w:line="240" w:lineRule="auto"/>
    </w:pPr>
    <w:rPr>
      <w:sz w:val="20"/>
      <w:szCs w:val="20"/>
    </w:rPr>
  </w:style>
  <w:style w:type="character" w:customStyle="1" w:styleId="CommentTextChar">
    <w:name w:val="Comment Text Char"/>
    <w:basedOn w:val="DefaultParagraphFont"/>
    <w:link w:val="CommentText"/>
    <w:uiPriority w:val="99"/>
    <w:semiHidden/>
    <w:rsid w:val="00B0519B"/>
    <w:rPr>
      <w:sz w:val="20"/>
      <w:szCs w:val="20"/>
    </w:rPr>
  </w:style>
  <w:style w:type="paragraph" w:styleId="CommentSubject">
    <w:name w:val="annotation subject"/>
    <w:basedOn w:val="CommentText"/>
    <w:next w:val="CommentText"/>
    <w:link w:val="CommentSubjectChar"/>
    <w:uiPriority w:val="99"/>
    <w:semiHidden/>
    <w:unhideWhenUsed/>
    <w:rsid w:val="00B0519B"/>
    <w:rPr>
      <w:b/>
      <w:bCs/>
    </w:rPr>
  </w:style>
  <w:style w:type="character" w:customStyle="1" w:styleId="CommentSubjectChar">
    <w:name w:val="Comment Subject Char"/>
    <w:basedOn w:val="CommentTextChar"/>
    <w:link w:val="CommentSubject"/>
    <w:uiPriority w:val="99"/>
    <w:semiHidden/>
    <w:rsid w:val="00B0519B"/>
    <w:rPr>
      <w:b/>
      <w:bCs/>
      <w:sz w:val="20"/>
      <w:szCs w:val="20"/>
    </w:rPr>
  </w:style>
  <w:style w:type="paragraph" w:styleId="BalloonText">
    <w:name w:val="Balloon Text"/>
    <w:basedOn w:val="Normal"/>
    <w:link w:val="BalloonTextChar"/>
    <w:uiPriority w:val="99"/>
    <w:semiHidden/>
    <w:unhideWhenUsed/>
    <w:rsid w:val="00B051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19B"/>
    <w:rPr>
      <w:rFonts w:ascii="Segoe UI" w:hAnsi="Segoe UI" w:cs="Segoe UI"/>
      <w:sz w:val="18"/>
      <w:szCs w:val="18"/>
    </w:rPr>
  </w:style>
  <w:style w:type="paragraph" w:styleId="NormalWeb">
    <w:name w:val="Normal (Web)"/>
    <w:basedOn w:val="Normal"/>
    <w:uiPriority w:val="99"/>
    <w:semiHidden/>
    <w:unhideWhenUsed/>
    <w:rsid w:val="00C4550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95929">
      <w:bodyDiv w:val="1"/>
      <w:marLeft w:val="0"/>
      <w:marRight w:val="0"/>
      <w:marTop w:val="0"/>
      <w:marBottom w:val="0"/>
      <w:divBdr>
        <w:top w:val="none" w:sz="0" w:space="0" w:color="auto"/>
        <w:left w:val="none" w:sz="0" w:space="0" w:color="auto"/>
        <w:bottom w:val="none" w:sz="0" w:space="0" w:color="auto"/>
        <w:right w:val="none" w:sz="0" w:space="0" w:color="auto"/>
      </w:divBdr>
    </w:div>
    <w:div w:id="325864401">
      <w:bodyDiv w:val="1"/>
      <w:marLeft w:val="0"/>
      <w:marRight w:val="0"/>
      <w:marTop w:val="0"/>
      <w:marBottom w:val="0"/>
      <w:divBdr>
        <w:top w:val="none" w:sz="0" w:space="0" w:color="auto"/>
        <w:left w:val="none" w:sz="0" w:space="0" w:color="auto"/>
        <w:bottom w:val="none" w:sz="0" w:space="0" w:color="auto"/>
        <w:right w:val="none" w:sz="0" w:space="0" w:color="auto"/>
      </w:divBdr>
    </w:div>
    <w:div w:id="693463939">
      <w:bodyDiv w:val="1"/>
      <w:marLeft w:val="0"/>
      <w:marRight w:val="0"/>
      <w:marTop w:val="0"/>
      <w:marBottom w:val="0"/>
      <w:divBdr>
        <w:top w:val="none" w:sz="0" w:space="0" w:color="auto"/>
        <w:left w:val="none" w:sz="0" w:space="0" w:color="auto"/>
        <w:bottom w:val="none" w:sz="0" w:space="0" w:color="auto"/>
        <w:right w:val="none" w:sz="0" w:space="0" w:color="auto"/>
      </w:divBdr>
    </w:div>
    <w:div w:id="787166445">
      <w:bodyDiv w:val="1"/>
      <w:marLeft w:val="0"/>
      <w:marRight w:val="0"/>
      <w:marTop w:val="0"/>
      <w:marBottom w:val="0"/>
      <w:divBdr>
        <w:top w:val="none" w:sz="0" w:space="0" w:color="auto"/>
        <w:left w:val="none" w:sz="0" w:space="0" w:color="auto"/>
        <w:bottom w:val="none" w:sz="0" w:space="0" w:color="auto"/>
        <w:right w:val="none" w:sz="0" w:space="0" w:color="auto"/>
      </w:divBdr>
    </w:div>
    <w:div w:id="11835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lottery.co.uk/" TargetMode="External"/><Relationship Id="rId13" Type="http://schemas.openxmlformats.org/officeDocument/2006/relationships/hyperlink" Target="https://www.instagram.com/TNLCommunityFund" TargetMode="External"/><Relationship Id="rId3" Type="http://schemas.openxmlformats.org/officeDocument/2006/relationships/styles" Target="styles.xml"/><Relationship Id="rId7" Type="http://schemas.openxmlformats.org/officeDocument/2006/relationships/hyperlink" Target="http://www.thepeoplesprojects.org.uk" TargetMode="External"/><Relationship Id="rId12" Type="http://schemas.openxmlformats.org/officeDocument/2006/relationships/hyperlink" Target="https://www.facebook.com/TNLCommunityFu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peoplesprojects.org.uk" TargetMode="External"/><Relationship Id="rId11" Type="http://schemas.openxmlformats.org/officeDocument/2006/relationships/hyperlink" Target="https://twitter.com/TNLComFu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nlcommunityfund.org.uk/" TargetMode="External"/><Relationship Id="rId4" Type="http://schemas.openxmlformats.org/officeDocument/2006/relationships/settings" Target="settings.xml"/><Relationship Id="rId9" Type="http://schemas.openxmlformats.org/officeDocument/2006/relationships/hyperlink" Target="http://www.thepeoplesproject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CD35C-19BA-4F40-BE75-34F10413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C03704B5</Template>
  <TotalTime>0</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Wright</dc:creator>
  <cp:keywords/>
  <dc:description/>
  <cp:lastModifiedBy>Hannah Denny</cp:lastModifiedBy>
  <cp:revision>2</cp:revision>
  <dcterms:created xsi:type="dcterms:W3CDTF">2019-02-20T17:30:00Z</dcterms:created>
  <dcterms:modified xsi:type="dcterms:W3CDTF">2019-02-20T17:30:00Z</dcterms:modified>
</cp:coreProperties>
</file>