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41DA" w14:textId="77777777" w:rsidR="00F1021E" w:rsidRPr="00876B84" w:rsidRDefault="00F1021E" w:rsidP="00F1021E">
      <w:pPr>
        <w:tabs>
          <w:tab w:val="left" w:pos="1244"/>
        </w:tabs>
        <w:spacing w:after="0" w:line="240" w:lineRule="auto"/>
        <w:jc w:val="center"/>
        <w:rPr>
          <w:rFonts w:ascii="Trebuchet MS" w:eastAsia="Calibri" w:hAnsi="Trebuchet MS" w:cs="Arial"/>
          <w:b/>
          <w:sz w:val="28"/>
        </w:rPr>
      </w:pPr>
      <w:r w:rsidRPr="00876B84">
        <w:rPr>
          <w:rFonts w:ascii="Trebuchet MS" w:eastAsia="Calibri" w:hAnsi="Trebuchet MS" w:cs="Arial"/>
          <w:b/>
          <w:sz w:val="28"/>
        </w:rPr>
        <w:t>MEETING OF THE ENGLAND COMMITTEE</w:t>
      </w:r>
    </w:p>
    <w:p w14:paraId="41F9470D" w14:textId="4D222076" w:rsidR="00F1021E" w:rsidRPr="00876B84" w:rsidRDefault="00F1021E" w:rsidP="00F1021E">
      <w:pPr>
        <w:spacing w:after="0" w:line="240" w:lineRule="auto"/>
        <w:jc w:val="center"/>
        <w:rPr>
          <w:rFonts w:ascii="Trebuchet MS" w:eastAsia="Calibri" w:hAnsi="Trebuchet MS" w:cs="Arial"/>
          <w:b/>
        </w:rPr>
      </w:pPr>
      <w:r>
        <w:rPr>
          <w:rFonts w:ascii="Trebuchet MS" w:eastAsia="Calibri" w:hAnsi="Trebuchet MS" w:cs="Arial"/>
          <w:b/>
        </w:rPr>
        <w:t>15</w:t>
      </w:r>
      <w:r w:rsidRPr="00725EB1">
        <w:rPr>
          <w:rFonts w:ascii="Trebuchet MS" w:eastAsia="Calibri" w:hAnsi="Trebuchet MS" w:cs="Arial"/>
          <w:b/>
          <w:vertAlign w:val="superscript"/>
        </w:rPr>
        <w:t>th</w:t>
      </w:r>
      <w:r>
        <w:rPr>
          <w:rFonts w:ascii="Trebuchet MS" w:eastAsia="Calibri" w:hAnsi="Trebuchet MS" w:cs="Arial"/>
          <w:b/>
        </w:rPr>
        <w:t xml:space="preserve"> </w:t>
      </w:r>
      <w:r w:rsidR="00AB1728">
        <w:rPr>
          <w:rFonts w:ascii="Trebuchet MS" w:eastAsia="Calibri" w:hAnsi="Trebuchet MS" w:cs="Arial"/>
          <w:b/>
        </w:rPr>
        <w:t>NOVEMBER</w:t>
      </w:r>
      <w:r>
        <w:rPr>
          <w:rFonts w:ascii="Trebuchet MS" w:eastAsia="Calibri" w:hAnsi="Trebuchet MS" w:cs="Arial"/>
          <w:b/>
        </w:rPr>
        <w:t xml:space="preserve"> 2022 </w:t>
      </w:r>
    </w:p>
    <w:p w14:paraId="1327850F" w14:textId="77777777" w:rsidR="00F1021E" w:rsidRPr="00876B84" w:rsidRDefault="00F1021E" w:rsidP="00F1021E">
      <w:pPr>
        <w:spacing w:after="0" w:line="240" w:lineRule="auto"/>
        <w:jc w:val="center"/>
        <w:rPr>
          <w:rFonts w:ascii="Trebuchet MS" w:eastAsia="Calibri" w:hAnsi="Trebuchet MS" w:cs="Arial"/>
          <w:b/>
        </w:rPr>
      </w:pPr>
      <w:r w:rsidRPr="00876B84">
        <w:rPr>
          <w:rFonts w:ascii="Trebuchet MS" w:eastAsia="Calibri" w:hAnsi="Trebuchet MS" w:cs="Arial"/>
          <w:b/>
        </w:rPr>
        <w:t xml:space="preserve">Microsoft Teams </w:t>
      </w:r>
    </w:p>
    <w:p w14:paraId="6E2840ED" w14:textId="77777777" w:rsidR="00F1021E" w:rsidRPr="00876B84" w:rsidRDefault="00F1021E" w:rsidP="00F1021E">
      <w:pPr>
        <w:spacing w:after="0" w:line="240" w:lineRule="auto"/>
        <w:jc w:val="center"/>
        <w:rPr>
          <w:rFonts w:ascii="Trebuchet MS" w:eastAsia="Calibri" w:hAnsi="Trebuchet MS" w:cs="Arial"/>
          <w:b/>
        </w:rPr>
      </w:pPr>
    </w:p>
    <w:p w14:paraId="194FB1F2" w14:textId="77777777" w:rsidR="00F1021E" w:rsidRPr="00876B84" w:rsidRDefault="00F1021E" w:rsidP="00F1021E">
      <w:pPr>
        <w:spacing w:after="0" w:line="240" w:lineRule="auto"/>
        <w:jc w:val="center"/>
        <w:rPr>
          <w:rFonts w:ascii="Trebuchet MS" w:eastAsia="Calibri" w:hAnsi="Trebuchet MS" w:cs="Arial"/>
          <w:b/>
        </w:rPr>
      </w:pPr>
      <w:r w:rsidRPr="00876B84">
        <w:rPr>
          <w:rFonts w:ascii="Trebuchet MS" w:eastAsia="Calibri" w:hAnsi="Trebuchet MS" w:cs="Arial"/>
          <w:b/>
        </w:rPr>
        <w:t>MINUTES</w:t>
      </w:r>
    </w:p>
    <w:p w14:paraId="216A4F7B" w14:textId="77777777" w:rsidR="00F1021E" w:rsidRPr="00876B84" w:rsidRDefault="00F1021E" w:rsidP="00F1021E">
      <w:pPr>
        <w:spacing w:after="0" w:line="240" w:lineRule="auto"/>
        <w:jc w:val="center"/>
        <w:rPr>
          <w:rFonts w:ascii="Trebuchet MS" w:eastAsia="Calibri" w:hAnsi="Trebuchet MS" w:cs="Arial"/>
          <w:b/>
        </w:rPr>
      </w:pPr>
    </w:p>
    <w:p w14:paraId="0677EEDD" w14:textId="77777777" w:rsidR="00F1021E" w:rsidRPr="00876B84" w:rsidRDefault="00F1021E" w:rsidP="00F1021E">
      <w:pPr>
        <w:spacing w:after="0" w:line="240" w:lineRule="auto"/>
        <w:rPr>
          <w:rFonts w:ascii="Trebuchet MS" w:eastAsia="Calibri" w:hAnsi="Trebuchet MS" w:cs="Arial"/>
          <w:bCs/>
        </w:rPr>
      </w:pPr>
    </w:p>
    <w:p w14:paraId="42134B35" w14:textId="77777777" w:rsidR="00F1021E" w:rsidRPr="006C5ECB" w:rsidRDefault="00F1021E" w:rsidP="00F1021E">
      <w:pPr>
        <w:spacing w:after="0" w:line="240" w:lineRule="auto"/>
        <w:rPr>
          <w:rFonts w:ascii="Trebuchet MS" w:eastAsia="Calibri" w:hAnsi="Trebuchet MS" w:cs="Calibri"/>
          <w:b/>
        </w:rPr>
      </w:pPr>
      <w:r w:rsidRPr="006C5ECB">
        <w:rPr>
          <w:rFonts w:ascii="Trebuchet MS" w:eastAsia="Calibri" w:hAnsi="Trebuchet MS" w:cs="Calibri"/>
          <w:b/>
        </w:rPr>
        <w:t>PRESENT:</w:t>
      </w:r>
      <w:r w:rsidRPr="006C5ECB">
        <w:rPr>
          <w:rFonts w:ascii="Trebuchet MS" w:eastAsia="Calibri" w:hAnsi="Trebuchet MS" w:cs="Calibri"/>
          <w:b/>
        </w:rPr>
        <w:tab/>
      </w:r>
      <w:r w:rsidRPr="006C5ECB">
        <w:rPr>
          <w:rFonts w:ascii="Trebuchet MS" w:eastAsia="Calibri" w:hAnsi="Trebuchet MS" w:cs="Calibri"/>
          <w:b/>
        </w:rPr>
        <w:tab/>
      </w:r>
      <w:r w:rsidRPr="006C5ECB">
        <w:rPr>
          <w:rFonts w:ascii="Trebuchet MS" w:eastAsia="Calibri" w:hAnsi="Trebuchet MS" w:cs="Calibri"/>
          <w:b/>
        </w:rPr>
        <w:tab/>
      </w:r>
      <w:r w:rsidRPr="006C5ECB">
        <w:rPr>
          <w:rFonts w:ascii="Trebuchet MS" w:eastAsia="Calibri" w:hAnsi="Trebuchet MS" w:cs="Calibri"/>
          <w:b/>
        </w:rPr>
        <w:tab/>
        <w:t>IN ATTENDANCE:</w:t>
      </w:r>
    </w:p>
    <w:p w14:paraId="79390F8F" w14:textId="25D5586C" w:rsidR="00F1021E" w:rsidRDefault="00F1021E" w:rsidP="00F1021E">
      <w:pPr>
        <w:spacing w:after="0" w:line="240" w:lineRule="auto"/>
        <w:rPr>
          <w:rFonts w:ascii="Trebuchet MS" w:eastAsia="Calibri" w:hAnsi="Trebuchet MS" w:cs="Calibri"/>
        </w:rPr>
      </w:pPr>
      <w:r w:rsidRPr="006C5ECB">
        <w:rPr>
          <w:rFonts w:ascii="Trebuchet MS" w:eastAsia="Calibri" w:hAnsi="Trebuchet MS" w:cs="Calibri"/>
        </w:rPr>
        <w:t>John Mothersole</w:t>
      </w:r>
      <w:r w:rsidRPr="006C5ECB">
        <w:rPr>
          <w:rFonts w:ascii="Trebuchet MS" w:eastAsia="Calibri" w:hAnsi="Trebuchet MS" w:cs="Calibri"/>
        </w:rPr>
        <w:tab/>
        <w:t xml:space="preserve">Chair </w:t>
      </w:r>
      <w:r w:rsidRPr="006C5ECB">
        <w:rPr>
          <w:rFonts w:ascii="Trebuchet MS" w:eastAsia="Calibri" w:hAnsi="Trebuchet MS" w:cs="Calibri"/>
        </w:rPr>
        <w:tab/>
      </w:r>
      <w:r w:rsidRPr="006C5ECB">
        <w:rPr>
          <w:rFonts w:ascii="Trebuchet MS" w:eastAsia="Calibri" w:hAnsi="Trebuchet MS" w:cs="Calibri"/>
        </w:rPr>
        <w:tab/>
      </w:r>
      <w:r w:rsidR="00AB1728">
        <w:rPr>
          <w:rFonts w:ascii="Trebuchet MS" w:eastAsia="Calibri" w:hAnsi="Trebuchet MS" w:cs="Calibri"/>
        </w:rPr>
        <w:t>Phil Chamberlain</w:t>
      </w:r>
      <w:r w:rsidR="00AB1728">
        <w:rPr>
          <w:rFonts w:ascii="Trebuchet MS" w:eastAsia="Calibri" w:hAnsi="Trebuchet MS" w:cs="Calibri"/>
        </w:rPr>
        <w:tab/>
        <w:t>England Director</w:t>
      </w:r>
    </w:p>
    <w:p w14:paraId="1D16E2F4" w14:textId="30A55669" w:rsidR="00F1021E" w:rsidRDefault="00F1021E" w:rsidP="00F1021E">
      <w:pPr>
        <w:spacing w:after="0" w:line="240" w:lineRule="auto"/>
        <w:rPr>
          <w:rFonts w:ascii="Trebuchet MS" w:eastAsia="Calibri" w:hAnsi="Trebuchet MS" w:cs="Calibri"/>
        </w:rPr>
      </w:pPr>
      <w:r>
        <w:rPr>
          <w:rFonts w:ascii="Trebuchet MS" w:eastAsia="Calibri" w:hAnsi="Trebuchet MS" w:cs="Calibri"/>
        </w:rPr>
        <w:t>Kevin Bone</w:t>
      </w:r>
      <w:r>
        <w:rPr>
          <w:rFonts w:ascii="Trebuchet MS" w:eastAsia="Calibri" w:hAnsi="Trebuchet MS" w:cs="Calibri"/>
        </w:rPr>
        <w:tab/>
      </w:r>
      <w:r>
        <w:rPr>
          <w:rFonts w:ascii="Trebuchet MS" w:eastAsia="Calibri" w:hAnsi="Trebuchet MS" w:cs="Calibri"/>
        </w:rPr>
        <w:tab/>
        <w:t>Member</w:t>
      </w:r>
      <w:r>
        <w:rPr>
          <w:rFonts w:ascii="Trebuchet MS" w:eastAsia="Calibri" w:hAnsi="Trebuchet MS" w:cs="Calibri"/>
        </w:rPr>
        <w:tab/>
      </w:r>
      <w:r w:rsidR="00AB1728" w:rsidRPr="006C5ECB">
        <w:rPr>
          <w:rFonts w:ascii="Trebuchet MS" w:eastAsia="Calibri" w:hAnsi="Trebuchet MS" w:cs="Calibri"/>
        </w:rPr>
        <w:t xml:space="preserve">Jon Eastwood </w:t>
      </w:r>
      <w:r w:rsidR="00AB1728" w:rsidRPr="006C5ECB">
        <w:rPr>
          <w:rFonts w:ascii="Trebuchet MS" w:eastAsia="Calibri" w:hAnsi="Trebuchet MS" w:cs="Calibri"/>
        </w:rPr>
        <w:tab/>
      </w:r>
      <w:r w:rsidR="00AB1728" w:rsidRPr="006C5ECB">
        <w:rPr>
          <w:rFonts w:ascii="Trebuchet MS" w:eastAsia="Calibri" w:hAnsi="Trebuchet MS" w:cs="Calibri"/>
        </w:rPr>
        <w:tab/>
      </w:r>
      <w:r w:rsidR="00AB1728">
        <w:rPr>
          <w:rFonts w:ascii="Trebuchet MS" w:eastAsia="Calibri" w:hAnsi="Trebuchet MS" w:cs="Calibri"/>
        </w:rPr>
        <w:t>Deputy Director</w:t>
      </w:r>
      <w:r w:rsidR="00AB1728" w:rsidRPr="006C5ECB">
        <w:rPr>
          <w:rFonts w:ascii="Trebuchet MS" w:eastAsia="Calibri" w:hAnsi="Trebuchet MS" w:cs="Calibri"/>
        </w:rPr>
        <w:t>, England</w:t>
      </w:r>
    </w:p>
    <w:p w14:paraId="120D63D0" w14:textId="2710E5CB" w:rsidR="00F1021E" w:rsidRPr="006C5ECB" w:rsidRDefault="00F1021E" w:rsidP="00F1021E">
      <w:pPr>
        <w:spacing w:after="0" w:line="240" w:lineRule="auto"/>
        <w:rPr>
          <w:rFonts w:ascii="Trebuchet MS" w:eastAsia="Calibri" w:hAnsi="Trebuchet MS" w:cs="Calibri"/>
        </w:rPr>
      </w:pPr>
      <w:r>
        <w:rPr>
          <w:rFonts w:ascii="Trebuchet MS" w:eastAsia="Calibri" w:hAnsi="Trebuchet MS" w:cs="Calibri"/>
        </w:rPr>
        <w:t>Ray Coyle</w:t>
      </w:r>
      <w:r w:rsidRPr="006C5ECB">
        <w:rPr>
          <w:rFonts w:ascii="Trebuchet MS" w:eastAsia="Calibri" w:hAnsi="Trebuchet MS" w:cs="Calibri"/>
        </w:rPr>
        <w:tab/>
      </w:r>
      <w:r w:rsidRPr="006C5ECB">
        <w:rPr>
          <w:rFonts w:ascii="Trebuchet MS" w:eastAsia="Calibri" w:hAnsi="Trebuchet MS" w:cs="Calibri"/>
        </w:rPr>
        <w:tab/>
        <w:t xml:space="preserve">Member </w:t>
      </w:r>
      <w:r>
        <w:rPr>
          <w:rFonts w:ascii="Trebuchet MS" w:eastAsia="Calibri" w:hAnsi="Trebuchet MS" w:cs="Calibri"/>
        </w:rPr>
        <w:tab/>
      </w:r>
      <w:r w:rsidR="00AB1728">
        <w:rPr>
          <w:rFonts w:ascii="Trebuchet MS" w:eastAsia="Calibri" w:hAnsi="Trebuchet MS" w:cs="Calibri"/>
        </w:rPr>
        <w:t>Mark Purvis</w:t>
      </w:r>
      <w:r w:rsidRPr="006C5ECB">
        <w:rPr>
          <w:rFonts w:ascii="Trebuchet MS" w:eastAsia="Calibri" w:hAnsi="Trebuchet MS" w:cs="Calibri"/>
        </w:rPr>
        <w:t xml:space="preserve"> </w:t>
      </w:r>
      <w:r w:rsidRPr="006C5ECB">
        <w:rPr>
          <w:rFonts w:ascii="Trebuchet MS" w:eastAsia="Calibri" w:hAnsi="Trebuchet MS" w:cs="Calibri"/>
        </w:rPr>
        <w:tab/>
      </w:r>
      <w:r w:rsidRPr="006C5ECB">
        <w:rPr>
          <w:rFonts w:ascii="Trebuchet MS" w:eastAsia="Calibri" w:hAnsi="Trebuchet MS" w:cs="Calibri"/>
        </w:rPr>
        <w:tab/>
      </w:r>
      <w:r w:rsidR="00AB1728">
        <w:rPr>
          <w:rFonts w:ascii="Trebuchet MS" w:eastAsia="Calibri" w:hAnsi="Trebuchet MS" w:cs="Calibri"/>
        </w:rPr>
        <w:t>Deputy Director</w:t>
      </w:r>
      <w:r w:rsidRPr="006C5ECB">
        <w:rPr>
          <w:rFonts w:ascii="Trebuchet MS" w:eastAsia="Calibri" w:hAnsi="Trebuchet MS" w:cs="Calibri"/>
        </w:rPr>
        <w:t>, England</w:t>
      </w:r>
    </w:p>
    <w:p w14:paraId="26BAECBE" w14:textId="4437FD27" w:rsidR="00F1021E" w:rsidRPr="006C5ECB" w:rsidRDefault="00F1021E" w:rsidP="00F1021E">
      <w:pPr>
        <w:spacing w:after="0" w:line="240" w:lineRule="auto"/>
        <w:rPr>
          <w:rFonts w:ascii="Trebuchet MS" w:eastAsia="Calibri" w:hAnsi="Trebuchet MS" w:cs="Calibri"/>
        </w:rPr>
      </w:pPr>
      <w:r>
        <w:rPr>
          <w:rFonts w:ascii="Trebuchet MS" w:eastAsia="Calibri" w:hAnsi="Trebuchet MS" w:cs="Calibri"/>
        </w:rPr>
        <w:t>Rosie Ginday</w:t>
      </w:r>
      <w:r>
        <w:rPr>
          <w:rFonts w:ascii="Trebuchet MS" w:eastAsia="Calibri" w:hAnsi="Trebuchet MS" w:cs="Calibri"/>
        </w:rPr>
        <w:tab/>
      </w:r>
      <w:r w:rsidRPr="006C5ECB">
        <w:rPr>
          <w:rFonts w:ascii="Trebuchet MS" w:eastAsia="Calibri" w:hAnsi="Trebuchet MS" w:cs="Calibri"/>
        </w:rPr>
        <w:tab/>
        <w:t xml:space="preserve">Member </w:t>
      </w:r>
      <w:r w:rsidRPr="006C5ECB">
        <w:rPr>
          <w:rFonts w:ascii="Trebuchet MS" w:eastAsia="Calibri" w:hAnsi="Trebuchet MS" w:cs="Calibri"/>
        </w:rPr>
        <w:tab/>
        <w:t>Sophy Proctor</w:t>
      </w:r>
      <w:r w:rsidRPr="006C5ECB">
        <w:rPr>
          <w:rFonts w:ascii="Trebuchet MS" w:eastAsia="Calibri" w:hAnsi="Trebuchet MS" w:cs="Calibri"/>
        </w:rPr>
        <w:tab/>
      </w:r>
      <w:r w:rsidRPr="006C5ECB">
        <w:rPr>
          <w:rFonts w:ascii="Trebuchet MS" w:eastAsia="Calibri" w:hAnsi="Trebuchet MS" w:cs="Calibri"/>
        </w:rPr>
        <w:tab/>
      </w:r>
      <w:r w:rsidR="00AB1728">
        <w:rPr>
          <w:rFonts w:ascii="Trebuchet MS" w:eastAsia="Calibri" w:hAnsi="Trebuchet MS" w:cs="Calibri"/>
        </w:rPr>
        <w:t>Senior Head of Funding</w:t>
      </w:r>
    </w:p>
    <w:p w14:paraId="6C19081E" w14:textId="77777777" w:rsidR="00F1021E" w:rsidRDefault="00F1021E" w:rsidP="00F1021E">
      <w:pPr>
        <w:spacing w:after="0" w:line="240" w:lineRule="auto"/>
        <w:rPr>
          <w:rFonts w:ascii="Trebuchet MS" w:eastAsia="Calibri" w:hAnsi="Trebuchet MS" w:cs="Calibri"/>
        </w:rPr>
      </w:pPr>
      <w:r>
        <w:rPr>
          <w:rFonts w:ascii="Trebuchet MS" w:eastAsia="Calibri" w:hAnsi="Trebuchet MS" w:cs="Calibri"/>
        </w:rPr>
        <w:t>Maggie Jones</w:t>
      </w:r>
      <w:r w:rsidRPr="006C5ECB">
        <w:rPr>
          <w:rFonts w:ascii="Trebuchet MS" w:eastAsia="Calibri" w:hAnsi="Trebuchet MS" w:cs="Calibri"/>
        </w:rPr>
        <w:tab/>
      </w:r>
      <w:r w:rsidRPr="006C5ECB">
        <w:rPr>
          <w:rFonts w:ascii="Trebuchet MS" w:eastAsia="Calibri" w:hAnsi="Trebuchet MS" w:cs="Calibri"/>
        </w:rPr>
        <w:tab/>
        <w:t>Member</w:t>
      </w:r>
      <w:r w:rsidRPr="006C5ECB">
        <w:rPr>
          <w:rFonts w:ascii="Trebuchet MS" w:eastAsia="Calibri" w:hAnsi="Trebuchet MS" w:cs="Calibri"/>
        </w:rPr>
        <w:tab/>
        <w:t>Katie Crystal</w:t>
      </w:r>
      <w:r w:rsidRPr="006C5ECB">
        <w:rPr>
          <w:rFonts w:ascii="Trebuchet MS" w:eastAsia="Calibri" w:hAnsi="Trebuchet MS" w:cs="Calibri"/>
        </w:rPr>
        <w:tab/>
      </w:r>
      <w:r w:rsidRPr="006C5ECB">
        <w:rPr>
          <w:rFonts w:ascii="Trebuchet MS" w:eastAsia="Calibri" w:hAnsi="Trebuchet MS" w:cs="Calibri"/>
        </w:rPr>
        <w:tab/>
      </w:r>
      <w:r>
        <w:rPr>
          <w:rFonts w:ascii="Trebuchet MS" w:eastAsia="Calibri" w:hAnsi="Trebuchet MS" w:cs="Calibri"/>
        </w:rPr>
        <w:t xml:space="preserve">Senior </w:t>
      </w:r>
      <w:r w:rsidRPr="006C5ECB">
        <w:rPr>
          <w:rFonts w:ascii="Trebuchet MS" w:eastAsia="Calibri" w:hAnsi="Trebuchet MS" w:cs="Calibri"/>
        </w:rPr>
        <w:t xml:space="preserve">Governance Officer </w:t>
      </w:r>
    </w:p>
    <w:p w14:paraId="17595199" w14:textId="77777777" w:rsidR="00F1021E" w:rsidRPr="006C5ECB" w:rsidRDefault="00F1021E" w:rsidP="00F1021E">
      <w:pPr>
        <w:spacing w:after="0" w:line="240" w:lineRule="auto"/>
        <w:rPr>
          <w:rFonts w:ascii="Trebuchet MS" w:eastAsia="Calibri" w:hAnsi="Trebuchet MS" w:cs="Calibri"/>
        </w:rPr>
      </w:pPr>
      <w:r>
        <w:rPr>
          <w:rFonts w:ascii="Trebuchet MS" w:eastAsia="Calibri" w:hAnsi="Trebuchet MS" w:cs="Calibri"/>
        </w:rPr>
        <w:t>Tarn Lamb</w:t>
      </w:r>
      <w:r>
        <w:rPr>
          <w:rFonts w:ascii="Trebuchet MS" w:eastAsia="Calibri" w:hAnsi="Trebuchet MS" w:cs="Calibri"/>
        </w:rPr>
        <w:tab/>
      </w:r>
      <w:r>
        <w:rPr>
          <w:rFonts w:ascii="Trebuchet MS" w:eastAsia="Calibri" w:hAnsi="Trebuchet MS" w:cs="Calibri"/>
        </w:rPr>
        <w:tab/>
        <w:t>Members</w:t>
      </w:r>
      <w:r>
        <w:rPr>
          <w:rFonts w:ascii="Trebuchet MS" w:eastAsia="Calibri" w:hAnsi="Trebuchet MS" w:cs="Calibri"/>
        </w:rPr>
        <w:tab/>
      </w:r>
      <w:r>
        <w:rPr>
          <w:rFonts w:ascii="Trebuchet MS" w:eastAsia="Calibri" w:hAnsi="Trebuchet MS" w:cs="Calibri"/>
        </w:rPr>
        <w:tab/>
      </w:r>
      <w:r>
        <w:rPr>
          <w:rFonts w:ascii="Trebuchet MS" w:eastAsia="Calibri" w:hAnsi="Trebuchet MS" w:cs="Calibri"/>
        </w:rPr>
        <w:tab/>
      </w:r>
      <w:r>
        <w:rPr>
          <w:rFonts w:ascii="Trebuchet MS" w:eastAsia="Calibri" w:hAnsi="Trebuchet MS" w:cs="Calibri"/>
        </w:rPr>
        <w:tab/>
      </w:r>
      <w:r w:rsidRPr="006C5ECB">
        <w:rPr>
          <w:rFonts w:ascii="Trebuchet MS" w:eastAsia="Calibri" w:hAnsi="Trebuchet MS" w:cs="Calibri"/>
        </w:rPr>
        <w:t>(minutes</w:t>
      </w:r>
      <w:r>
        <w:rPr>
          <w:rFonts w:ascii="Trebuchet MS" w:eastAsia="Calibri" w:hAnsi="Trebuchet MS" w:cs="Calibri"/>
        </w:rPr>
        <w:t>)</w:t>
      </w:r>
      <w:r w:rsidRPr="006C5ECB">
        <w:rPr>
          <w:rFonts w:ascii="Trebuchet MS" w:eastAsia="Times New Roman" w:hAnsi="Trebuchet MS" w:cs="Calibri"/>
        </w:rPr>
        <w:tab/>
      </w:r>
    </w:p>
    <w:p w14:paraId="589C273C" w14:textId="77777777" w:rsidR="00F1021E" w:rsidRPr="006C5ECB" w:rsidRDefault="00F1021E" w:rsidP="00F1021E">
      <w:pPr>
        <w:spacing w:after="0" w:line="240" w:lineRule="auto"/>
        <w:rPr>
          <w:rFonts w:ascii="Trebuchet MS" w:eastAsia="Calibri" w:hAnsi="Trebuchet MS" w:cs="Calibri"/>
        </w:rPr>
      </w:pPr>
      <w:r w:rsidRPr="006C5ECB">
        <w:rPr>
          <w:rFonts w:ascii="Trebuchet MS" w:eastAsia="Calibri" w:hAnsi="Trebuchet MS" w:cs="Calibri"/>
        </w:rPr>
        <w:tab/>
      </w:r>
    </w:p>
    <w:p w14:paraId="7999FBAA" w14:textId="77777777" w:rsidR="00F1021E" w:rsidRPr="006C5ECB" w:rsidRDefault="00F1021E" w:rsidP="00F1021E">
      <w:pPr>
        <w:spacing w:after="0" w:line="240" w:lineRule="auto"/>
        <w:rPr>
          <w:rFonts w:ascii="Trebuchet MS" w:eastAsia="Calibri" w:hAnsi="Trebuchet MS" w:cs="Calibri"/>
        </w:rPr>
      </w:pPr>
    </w:p>
    <w:p w14:paraId="2358A4EB" w14:textId="77777777" w:rsidR="00F1021E" w:rsidRPr="006C5ECB" w:rsidRDefault="00F1021E" w:rsidP="00F1021E">
      <w:pPr>
        <w:spacing w:after="0" w:line="240" w:lineRule="auto"/>
        <w:rPr>
          <w:rFonts w:ascii="Trebuchet MS" w:eastAsia="Calibri" w:hAnsi="Trebuchet MS" w:cs="Calibri"/>
        </w:rPr>
      </w:pPr>
      <w:r w:rsidRPr="006C5ECB">
        <w:rPr>
          <w:rFonts w:ascii="Trebuchet MS" w:eastAsia="Calibri" w:hAnsi="Trebuchet MS" w:cs="Calibri"/>
        </w:rPr>
        <w:tab/>
        <w:t xml:space="preserve"> </w:t>
      </w:r>
    </w:p>
    <w:p w14:paraId="1ABB7E1A" w14:textId="77777777" w:rsidR="00F1021E" w:rsidRPr="006C5ECB" w:rsidRDefault="00F1021E" w:rsidP="00F1021E">
      <w:pPr>
        <w:spacing w:after="0" w:line="240" w:lineRule="auto"/>
        <w:rPr>
          <w:rFonts w:ascii="Trebuchet MS" w:eastAsia="Calibri" w:hAnsi="Trebuchet MS" w:cs="Calibri"/>
          <w:b/>
          <w:bCs/>
        </w:rPr>
      </w:pPr>
      <w:r w:rsidRPr="006C5ECB">
        <w:rPr>
          <w:rFonts w:ascii="Trebuchet MS" w:eastAsia="Calibri" w:hAnsi="Trebuchet MS" w:cs="Calibri"/>
          <w:b/>
          <w:bCs/>
        </w:rPr>
        <w:t>FOR SPECIFIC ITEMS:</w:t>
      </w:r>
    </w:p>
    <w:p w14:paraId="66D13CDB" w14:textId="6288ED8B" w:rsidR="00AB1728" w:rsidRDefault="00AB1728" w:rsidP="00AB1728">
      <w:pPr>
        <w:spacing w:after="0" w:line="254" w:lineRule="auto"/>
        <w:contextualSpacing/>
        <w:rPr>
          <w:rFonts w:ascii="Trebuchet MS" w:hAnsi="Trebuchet MS"/>
        </w:rPr>
      </w:pPr>
      <w:r w:rsidRPr="00AB1728">
        <w:rPr>
          <w:rFonts w:ascii="Trebuchet MS" w:hAnsi="Trebuchet MS"/>
        </w:rPr>
        <w:t>Scott Hignett</w:t>
      </w:r>
      <w:r w:rsidR="00BE4719">
        <w:rPr>
          <w:rFonts w:ascii="Trebuchet MS" w:hAnsi="Trebuchet MS"/>
        </w:rPr>
        <w:tab/>
      </w:r>
      <w:r w:rsidR="00BE4719">
        <w:rPr>
          <w:rFonts w:ascii="Trebuchet MS" w:hAnsi="Trebuchet MS"/>
        </w:rPr>
        <w:tab/>
      </w:r>
      <w:r w:rsidR="00BE4719">
        <w:rPr>
          <w:rFonts w:ascii="Trebuchet MS" w:hAnsi="Trebuchet MS"/>
        </w:rPr>
        <w:tab/>
        <w:t xml:space="preserve">Head of Funding, Strategic Programmes </w:t>
      </w:r>
    </w:p>
    <w:p w14:paraId="56DD3A01" w14:textId="71BF66EB" w:rsidR="00AB1728" w:rsidRPr="00AB1728" w:rsidRDefault="00AB1728" w:rsidP="00AB1728">
      <w:pPr>
        <w:spacing w:after="0" w:line="254" w:lineRule="auto"/>
        <w:contextualSpacing/>
        <w:rPr>
          <w:rFonts w:ascii="Trebuchet MS" w:hAnsi="Trebuchet MS"/>
        </w:rPr>
      </w:pPr>
      <w:r w:rsidRPr="00AB1728">
        <w:rPr>
          <w:rFonts w:ascii="Trebuchet MS" w:hAnsi="Trebuchet MS"/>
        </w:rPr>
        <w:t>Alex Hayes</w:t>
      </w:r>
      <w:r w:rsidR="00BE4719">
        <w:rPr>
          <w:rFonts w:ascii="Trebuchet MS" w:hAnsi="Trebuchet MS"/>
        </w:rPr>
        <w:tab/>
      </w:r>
      <w:r w:rsidR="00BE4719">
        <w:rPr>
          <w:rFonts w:ascii="Trebuchet MS" w:hAnsi="Trebuchet MS"/>
        </w:rPr>
        <w:tab/>
      </w:r>
      <w:r w:rsidR="00BE4719">
        <w:rPr>
          <w:rFonts w:ascii="Trebuchet MS" w:hAnsi="Trebuchet MS"/>
        </w:rPr>
        <w:tab/>
        <w:t xml:space="preserve">Head of Funding, Strategic Programmes </w:t>
      </w:r>
    </w:p>
    <w:p w14:paraId="4BD47893" w14:textId="344ED84E" w:rsidR="00AB1728" w:rsidRDefault="00AB1728" w:rsidP="00AB1728">
      <w:pPr>
        <w:spacing w:after="0" w:line="254" w:lineRule="auto"/>
        <w:contextualSpacing/>
        <w:rPr>
          <w:rFonts w:ascii="Trebuchet MS" w:hAnsi="Trebuchet MS"/>
        </w:rPr>
      </w:pPr>
      <w:r w:rsidRPr="00AB1728">
        <w:rPr>
          <w:rFonts w:ascii="Trebuchet MS" w:hAnsi="Trebuchet MS"/>
        </w:rPr>
        <w:t>Claire Bridgehouse</w:t>
      </w:r>
      <w:r w:rsidR="00BE4719">
        <w:rPr>
          <w:rFonts w:ascii="Trebuchet MS" w:hAnsi="Trebuchet MS"/>
        </w:rPr>
        <w:tab/>
      </w:r>
      <w:r w:rsidR="00BE4719">
        <w:rPr>
          <w:rFonts w:ascii="Trebuchet MS" w:hAnsi="Trebuchet MS"/>
        </w:rPr>
        <w:tab/>
        <w:t xml:space="preserve">Funding Manager </w:t>
      </w:r>
    </w:p>
    <w:p w14:paraId="232319C4" w14:textId="4D9BD877" w:rsidR="00F1021E" w:rsidRDefault="00AB1728" w:rsidP="00AB1728">
      <w:pPr>
        <w:spacing w:after="0" w:line="254" w:lineRule="auto"/>
        <w:contextualSpacing/>
        <w:rPr>
          <w:rFonts w:ascii="Trebuchet MS" w:hAnsi="Trebuchet MS"/>
        </w:rPr>
      </w:pPr>
      <w:r w:rsidRPr="00AB1728">
        <w:rPr>
          <w:rFonts w:ascii="Trebuchet MS" w:hAnsi="Trebuchet MS"/>
        </w:rPr>
        <w:t>Gill Hart</w:t>
      </w:r>
      <w:r w:rsidR="00BE4719">
        <w:rPr>
          <w:rFonts w:ascii="Trebuchet MS" w:hAnsi="Trebuchet MS"/>
        </w:rPr>
        <w:tab/>
      </w:r>
      <w:r w:rsidR="00BE4719">
        <w:rPr>
          <w:rFonts w:ascii="Trebuchet MS" w:hAnsi="Trebuchet MS"/>
        </w:rPr>
        <w:tab/>
      </w:r>
      <w:r w:rsidR="00BE4719">
        <w:rPr>
          <w:rFonts w:ascii="Trebuchet MS" w:hAnsi="Trebuchet MS"/>
        </w:rPr>
        <w:tab/>
        <w:t xml:space="preserve">Funding Manager </w:t>
      </w:r>
    </w:p>
    <w:p w14:paraId="79CD69DC" w14:textId="128DEC5D" w:rsidR="00AB1728" w:rsidRDefault="00AB1728" w:rsidP="00AB1728">
      <w:pPr>
        <w:spacing w:after="0"/>
        <w:contextualSpacing/>
        <w:rPr>
          <w:rFonts w:ascii="Trebuchet MS" w:hAnsi="Trebuchet MS" w:cs="Arial"/>
          <w:sz w:val="21"/>
          <w:szCs w:val="21"/>
        </w:rPr>
      </w:pPr>
      <w:r>
        <w:rPr>
          <w:rFonts w:ascii="Trebuchet MS" w:hAnsi="Trebuchet MS" w:cs="Arial"/>
          <w:sz w:val="21"/>
          <w:szCs w:val="21"/>
        </w:rPr>
        <w:t>Adam Duffin</w:t>
      </w:r>
      <w:r w:rsidR="00BE4719">
        <w:rPr>
          <w:rFonts w:ascii="Trebuchet MS" w:hAnsi="Trebuchet MS" w:cs="Arial"/>
          <w:sz w:val="21"/>
          <w:szCs w:val="21"/>
        </w:rPr>
        <w:tab/>
      </w:r>
      <w:r w:rsidR="00BE4719">
        <w:rPr>
          <w:rFonts w:ascii="Trebuchet MS" w:hAnsi="Trebuchet MS" w:cs="Arial"/>
          <w:sz w:val="21"/>
          <w:szCs w:val="21"/>
        </w:rPr>
        <w:tab/>
      </w:r>
      <w:r w:rsidR="00BE4719">
        <w:rPr>
          <w:rFonts w:ascii="Trebuchet MS" w:hAnsi="Trebuchet MS" w:cs="Arial"/>
          <w:sz w:val="21"/>
          <w:szCs w:val="21"/>
        </w:rPr>
        <w:tab/>
        <w:t xml:space="preserve">Finance Business Partner </w:t>
      </w:r>
    </w:p>
    <w:p w14:paraId="51236E1B" w14:textId="3AE10849" w:rsidR="00AB1728" w:rsidRDefault="00AB1728" w:rsidP="00AB1728">
      <w:pPr>
        <w:spacing w:after="0"/>
        <w:contextualSpacing/>
        <w:rPr>
          <w:rFonts w:ascii="Trebuchet MS" w:hAnsi="Trebuchet MS" w:cs="Arial"/>
          <w:sz w:val="21"/>
          <w:szCs w:val="21"/>
        </w:rPr>
      </w:pPr>
      <w:r>
        <w:rPr>
          <w:rFonts w:ascii="Trebuchet MS" w:hAnsi="Trebuchet MS" w:cs="Arial"/>
          <w:sz w:val="21"/>
          <w:szCs w:val="21"/>
        </w:rPr>
        <w:t>Lorraine Joyce</w:t>
      </w:r>
      <w:r w:rsidR="00BE4719">
        <w:rPr>
          <w:rFonts w:ascii="Trebuchet MS" w:hAnsi="Trebuchet MS" w:cs="Arial"/>
          <w:sz w:val="21"/>
          <w:szCs w:val="21"/>
        </w:rPr>
        <w:tab/>
      </w:r>
      <w:r w:rsidR="00BE4719">
        <w:rPr>
          <w:rFonts w:ascii="Trebuchet MS" w:hAnsi="Trebuchet MS" w:cs="Arial"/>
          <w:sz w:val="21"/>
          <w:szCs w:val="21"/>
        </w:rPr>
        <w:tab/>
      </w:r>
      <w:r w:rsidR="00BE4719">
        <w:rPr>
          <w:rFonts w:ascii="Trebuchet MS" w:hAnsi="Trebuchet MS" w:cs="Arial"/>
          <w:sz w:val="21"/>
          <w:szCs w:val="21"/>
        </w:rPr>
        <w:tab/>
        <w:t xml:space="preserve">Funding Manager </w:t>
      </w:r>
    </w:p>
    <w:p w14:paraId="7B9FDE43" w14:textId="26C65AAE" w:rsidR="00AB1728" w:rsidRDefault="00AB1728" w:rsidP="00AB1728">
      <w:pPr>
        <w:spacing w:after="0"/>
        <w:contextualSpacing/>
        <w:rPr>
          <w:rFonts w:ascii="Trebuchet MS" w:hAnsi="Trebuchet MS" w:cs="Arial"/>
          <w:sz w:val="21"/>
          <w:szCs w:val="21"/>
        </w:rPr>
      </w:pPr>
      <w:r>
        <w:rPr>
          <w:rFonts w:ascii="Trebuchet MS" w:hAnsi="Trebuchet MS" w:cs="Arial"/>
          <w:sz w:val="21"/>
          <w:szCs w:val="21"/>
        </w:rPr>
        <w:t>John Jatto</w:t>
      </w:r>
      <w:r w:rsidR="00BE4719">
        <w:rPr>
          <w:rFonts w:ascii="Trebuchet MS" w:hAnsi="Trebuchet MS" w:cs="Arial"/>
          <w:sz w:val="21"/>
          <w:szCs w:val="21"/>
        </w:rPr>
        <w:tab/>
      </w:r>
      <w:r w:rsidR="00BE4719">
        <w:rPr>
          <w:rFonts w:ascii="Trebuchet MS" w:hAnsi="Trebuchet MS" w:cs="Arial"/>
          <w:sz w:val="21"/>
          <w:szCs w:val="21"/>
        </w:rPr>
        <w:tab/>
      </w:r>
      <w:r w:rsidR="00BE4719">
        <w:rPr>
          <w:rFonts w:ascii="Trebuchet MS" w:hAnsi="Trebuchet MS" w:cs="Arial"/>
          <w:sz w:val="21"/>
          <w:szCs w:val="21"/>
        </w:rPr>
        <w:tab/>
        <w:t xml:space="preserve">Funding Officer </w:t>
      </w:r>
      <w:r w:rsidR="00BE4719">
        <w:rPr>
          <w:rFonts w:ascii="Trebuchet MS" w:hAnsi="Trebuchet MS" w:cs="Arial"/>
          <w:sz w:val="21"/>
          <w:szCs w:val="21"/>
        </w:rPr>
        <w:tab/>
      </w:r>
    </w:p>
    <w:p w14:paraId="3F1E9D5C" w14:textId="20372E66" w:rsidR="00AB1728" w:rsidRDefault="00AB1728" w:rsidP="00AB1728">
      <w:pPr>
        <w:spacing w:after="0"/>
        <w:contextualSpacing/>
        <w:rPr>
          <w:rFonts w:ascii="Trebuchet MS" w:hAnsi="Trebuchet MS" w:cs="Arial"/>
          <w:sz w:val="21"/>
          <w:szCs w:val="21"/>
        </w:rPr>
      </w:pPr>
      <w:r>
        <w:rPr>
          <w:rFonts w:ascii="Trebuchet MS" w:hAnsi="Trebuchet MS" w:cs="Arial"/>
          <w:sz w:val="21"/>
          <w:szCs w:val="21"/>
        </w:rPr>
        <w:t>Tracey Bennett</w:t>
      </w:r>
      <w:r w:rsidR="00BE4719">
        <w:rPr>
          <w:rFonts w:ascii="Trebuchet MS" w:hAnsi="Trebuchet MS" w:cs="Arial"/>
          <w:sz w:val="21"/>
          <w:szCs w:val="21"/>
        </w:rPr>
        <w:tab/>
      </w:r>
      <w:r w:rsidR="00BE4719">
        <w:rPr>
          <w:rFonts w:ascii="Trebuchet MS" w:hAnsi="Trebuchet MS" w:cs="Arial"/>
          <w:sz w:val="21"/>
          <w:szCs w:val="21"/>
        </w:rPr>
        <w:tab/>
        <w:t xml:space="preserve">Funding Officer </w:t>
      </w:r>
    </w:p>
    <w:p w14:paraId="5125E5CA" w14:textId="61528A20" w:rsidR="00AB1728" w:rsidRPr="00AB1728" w:rsidRDefault="00AB1728" w:rsidP="00AB1728">
      <w:pPr>
        <w:spacing w:after="0"/>
        <w:contextualSpacing/>
        <w:rPr>
          <w:rFonts w:ascii="Trebuchet MS" w:hAnsi="Trebuchet MS" w:cs="Arial"/>
          <w:sz w:val="21"/>
          <w:szCs w:val="21"/>
        </w:rPr>
      </w:pPr>
      <w:r w:rsidRPr="00AB1728">
        <w:rPr>
          <w:rFonts w:ascii="Trebuchet MS" w:hAnsi="Trebuchet MS" w:cs="Arial"/>
          <w:sz w:val="21"/>
          <w:szCs w:val="21"/>
        </w:rPr>
        <w:t xml:space="preserve">Stella Brown </w:t>
      </w:r>
      <w:r w:rsidR="00BE4719">
        <w:rPr>
          <w:rFonts w:ascii="Trebuchet MS" w:hAnsi="Trebuchet MS" w:cs="Arial"/>
          <w:sz w:val="21"/>
          <w:szCs w:val="21"/>
        </w:rPr>
        <w:tab/>
      </w:r>
      <w:r w:rsidR="00BE4719">
        <w:rPr>
          <w:rFonts w:ascii="Trebuchet MS" w:hAnsi="Trebuchet MS" w:cs="Arial"/>
          <w:sz w:val="21"/>
          <w:szCs w:val="21"/>
        </w:rPr>
        <w:tab/>
      </w:r>
      <w:r w:rsidR="00BE4719">
        <w:rPr>
          <w:rFonts w:ascii="Trebuchet MS" w:hAnsi="Trebuchet MS" w:cs="Arial"/>
          <w:sz w:val="21"/>
          <w:szCs w:val="21"/>
        </w:rPr>
        <w:tab/>
        <w:t xml:space="preserve">Funding Officer </w:t>
      </w:r>
    </w:p>
    <w:p w14:paraId="3FFC065C" w14:textId="766E32DE" w:rsidR="00AB1728" w:rsidRDefault="00AB1728" w:rsidP="00AB1728">
      <w:pPr>
        <w:spacing w:after="0"/>
        <w:contextualSpacing/>
        <w:rPr>
          <w:rFonts w:ascii="Trebuchet MS" w:hAnsi="Trebuchet MS" w:cs="Arial"/>
          <w:sz w:val="21"/>
          <w:szCs w:val="21"/>
        </w:rPr>
      </w:pPr>
      <w:r w:rsidRPr="00AB1728">
        <w:rPr>
          <w:rFonts w:ascii="Trebuchet MS" w:hAnsi="Trebuchet MS" w:cs="Arial"/>
          <w:sz w:val="21"/>
          <w:szCs w:val="21"/>
        </w:rPr>
        <w:t>Susan Connor</w:t>
      </w:r>
      <w:r w:rsidR="00BE4719">
        <w:rPr>
          <w:rFonts w:ascii="Trebuchet MS" w:hAnsi="Trebuchet MS" w:cs="Arial"/>
          <w:sz w:val="21"/>
          <w:szCs w:val="21"/>
        </w:rPr>
        <w:tab/>
      </w:r>
      <w:r w:rsidR="00BE4719">
        <w:rPr>
          <w:rFonts w:ascii="Trebuchet MS" w:hAnsi="Trebuchet MS" w:cs="Arial"/>
          <w:sz w:val="21"/>
          <w:szCs w:val="21"/>
        </w:rPr>
        <w:tab/>
      </w:r>
      <w:r w:rsidR="00BE4719">
        <w:rPr>
          <w:rFonts w:ascii="Trebuchet MS" w:hAnsi="Trebuchet MS" w:cs="Arial"/>
          <w:sz w:val="21"/>
          <w:szCs w:val="21"/>
        </w:rPr>
        <w:tab/>
        <w:t xml:space="preserve">Funding Manager </w:t>
      </w:r>
    </w:p>
    <w:p w14:paraId="573E959F" w14:textId="0797ACA0" w:rsidR="00AB1728" w:rsidRDefault="00AB1728" w:rsidP="00AB1728">
      <w:pPr>
        <w:spacing w:after="0"/>
        <w:contextualSpacing/>
        <w:rPr>
          <w:rFonts w:ascii="Trebuchet MS" w:hAnsi="Trebuchet MS" w:cs="Arial"/>
          <w:sz w:val="21"/>
          <w:szCs w:val="21"/>
        </w:rPr>
      </w:pPr>
      <w:r>
        <w:rPr>
          <w:rFonts w:ascii="Trebuchet MS" w:hAnsi="Trebuchet MS" w:cs="Arial"/>
          <w:sz w:val="21"/>
          <w:szCs w:val="21"/>
        </w:rPr>
        <w:t xml:space="preserve">Angela Ford </w:t>
      </w:r>
      <w:r w:rsidR="00BE4719">
        <w:rPr>
          <w:rFonts w:ascii="Trebuchet MS" w:hAnsi="Trebuchet MS" w:cs="Arial"/>
          <w:sz w:val="21"/>
          <w:szCs w:val="21"/>
        </w:rPr>
        <w:tab/>
      </w:r>
      <w:r w:rsidR="00BE4719">
        <w:rPr>
          <w:rFonts w:ascii="Trebuchet MS" w:hAnsi="Trebuchet MS" w:cs="Arial"/>
          <w:sz w:val="21"/>
          <w:szCs w:val="21"/>
        </w:rPr>
        <w:tab/>
      </w:r>
      <w:r w:rsidR="00BE4719">
        <w:rPr>
          <w:rFonts w:ascii="Trebuchet MS" w:hAnsi="Trebuchet MS" w:cs="Arial"/>
          <w:sz w:val="21"/>
          <w:szCs w:val="21"/>
        </w:rPr>
        <w:tab/>
        <w:t>Former Programme Manager, Head</w:t>
      </w:r>
      <w:r w:rsidR="0067717F">
        <w:rPr>
          <w:rFonts w:ascii="Trebuchet MS" w:hAnsi="Trebuchet MS" w:cs="Arial"/>
          <w:sz w:val="21"/>
          <w:szCs w:val="21"/>
        </w:rPr>
        <w:t>S</w:t>
      </w:r>
      <w:r w:rsidR="00BE4719">
        <w:rPr>
          <w:rFonts w:ascii="Trebuchet MS" w:hAnsi="Trebuchet MS" w:cs="Arial"/>
          <w:sz w:val="21"/>
          <w:szCs w:val="21"/>
        </w:rPr>
        <w:t>tart</w:t>
      </w:r>
    </w:p>
    <w:p w14:paraId="3A52F696" w14:textId="1F728676" w:rsidR="00AB1728" w:rsidRDefault="00AB1728" w:rsidP="00AB1728">
      <w:pPr>
        <w:spacing w:after="0"/>
        <w:contextualSpacing/>
        <w:rPr>
          <w:rFonts w:ascii="Trebuchet MS" w:hAnsi="Trebuchet MS" w:cs="Arial"/>
          <w:sz w:val="21"/>
          <w:szCs w:val="21"/>
        </w:rPr>
      </w:pPr>
      <w:r>
        <w:rPr>
          <w:rFonts w:ascii="Trebuchet MS" w:hAnsi="Trebuchet MS" w:cs="Arial"/>
          <w:sz w:val="21"/>
          <w:szCs w:val="21"/>
        </w:rPr>
        <w:t xml:space="preserve">Vic Sterling </w:t>
      </w:r>
      <w:r w:rsidR="00BE4719">
        <w:rPr>
          <w:rFonts w:ascii="Trebuchet MS" w:hAnsi="Trebuchet MS" w:cs="Arial"/>
          <w:sz w:val="21"/>
          <w:szCs w:val="21"/>
        </w:rPr>
        <w:tab/>
      </w:r>
      <w:r w:rsidR="00BE4719">
        <w:rPr>
          <w:rFonts w:ascii="Trebuchet MS" w:hAnsi="Trebuchet MS" w:cs="Arial"/>
          <w:sz w:val="21"/>
          <w:szCs w:val="21"/>
        </w:rPr>
        <w:tab/>
      </w:r>
      <w:r w:rsidR="00BE4719">
        <w:rPr>
          <w:rFonts w:ascii="Trebuchet MS" w:hAnsi="Trebuchet MS" w:cs="Arial"/>
          <w:sz w:val="21"/>
          <w:szCs w:val="21"/>
        </w:rPr>
        <w:tab/>
        <w:t>Former Programme Lead, Aging Better</w:t>
      </w:r>
    </w:p>
    <w:p w14:paraId="70FE0809" w14:textId="1487B75A" w:rsidR="00AB1728" w:rsidRPr="006C5ECB" w:rsidRDefault="00AB1728" w:rsidP="00AB1728">
      <w:pPr>
        <w:spacing w:after="0" w:line="254" w:lineRule="auto"/>
        <w:contextualSpacing/>
        <w:rPr>
          <w:rFonts w:ascii="Trebuchet MS" w:hAnsi="Trebuchet MS"/>
        </w:rPr>
      </w:pPr>
    </w:p>
    <w:p w14:paraId="14A034DF" w14:textId="77777777" w:rsidR="00F1021E" w:rsidRPr="006C5ECB" w:rsidRDefault="00F1021E" w:rsidP="00F1021E">
      <w:pPr>
        <w:spacing w:after="0" w:line="257" w:lineRule="auto"/>
        <w:contextualSpacing/>
        <w:rPr>
          <w:rFonts w:ascii="Trebuchet MS" w:eastAsia="Calibri" w:hAnsi="Trebuchet MS" w:cs="Calibri"/>
          <w:highlight w:val="yellow"/>
        </w:rPr>
      </w:pPr>
    </w:p>
    <w:p w14:paraId="6118F91F" w14:textId="77777777" w:rsidR="00F1021E" w:rsidRPr="00876B84" w:rsidRDefault="00F1021E" w:rsidP="00F1021E">
      <w:pPr>
        <w:spacing w:after="0" w:line="240" w:lineRule="auto"/>
        <w:rPr>
          <w:rFonts w:ascii="Trebuchet MS" w:eastAsia="Calibri" w:hAnsi="Trebuchet MS" w:cs="Calibri"/>
        </w:rPr>
      </w:pPr>
      <w:r w:rsidRPr="00876B84">
        <w:rPr>
          <w:rFonts w:ascii="Trebuchet MS" w:eastAsia="Calibri" w:hAnsi="Trebuchet MS" w:cs="Calibri"/>
        </w:rPr>
        <w:tab/>
      </w:r>
    </w:p>
    <w:p w14:paraId="1619F740" w14:textId="77777777" w:rsidR="00F1021E" w:rsidRDefault="00F1021E" w:rsidP="0067717F">
      <w:pPr>
        <w:numPr>
          <w:ilvl w:val="0"/>
          <w:numId w:val="1"/>
        </w:numPr>
        <w:spacing w:after="0" w:line="254" w:lineRule="auto"/>
        <w:ind w:left="567" w:hanging="567"/>
        <w:contextualSpacing/>
        <w:rPr>
          <w:rFonts w:ascii="Trebuchet MS" w:eastAsia="Calibri" w:hAnsi="Trebuchet MS" w:cs="Calibri"/>
          <w:b/>
          <w:bCs/>
        </w:rPr>
      </w:pPr>
      <w:r>
        <w:rPr>
          <w:rFonts w:ascii="Trebuchet MS" w:eastAsia="Calibri" w:hAnsi="Trebuchet MS" w:cs="Calibri"/>
          <w:b/>
          <w:bCs/>
        </w:rPr>
        <w:t xml:space="preserve">COMMITTEE INFORMAL CATCH UP </w:t>
      </w:r>
    </w:p>
    <w:p w14:paraId="7D2F15AF" w14:textId="77777777" w:rsidR="00F1021E" w:rsidRDefault="00F1021E" w:rsidP="0067717F">
      <w:pPr>
        <w:spacing w:after="0" w:line="254" w:lineRule="auto"/>
        <w:ind w:left="567"/>
        <w:contextualSpacing/>
        <w:rPr>
          <w:rFonts w:ascii="Trebuchet MS" w:eastAsia="Calibri" w:hAnsi="Trebuchet MS" w:cs="Calibri"/>
          <w:b/>
          <w:bCs/>
        </w:rPr>
      </w:pPr>
    </w:p>
    <w:p w14:paraId="125FC6B3" w14:textId="77777777" w:rsidR="00F1021E" w:rsidRPr="00D01503" w:rsidRDefault="00F1021E" w:rsidP="0067717F">
      <w:pPr>
        <w:numPr>
          <w:ilvl w:val="1"/>
          <w:numId w:val="1"/>
        </w:numPr>
        <w:spacing w:after="0" w:line="254" w:lineRule="auto"/>
        <w:ind w:left="567" w:hanging="567"/>
        <w:contextualSpacing/>
        <w:rPr>
          <w:rFonts w:ascii="Trebuchet MS" w:eastAsia="Calibri" w:hAnsi="Trebuchet MS" w:cs="Calibri"/>
        </w:rPr>
      </w:pPr>
      <w:r w:rsidRPr="00D01503">
        <w:rPr>
          <w:rFonts w:ascii="Trebuchet MS" w:eastAsia="Calibri" w:hAnsi="Trebuchet MS" w:cs="Calibri"/>
        </w:rPr>
        <w:t>The Committee held a closed session for members only.</w:t>
      </w:r>
    </w:p>
    <w:p w14:paraId="3361434B" w14:textId="77777777" w:rsidR="00F1021E" w:rsidRDefault="00F1021E" w:rsidP="0067717F">
      <w:pPr>
        <w:spacing w:after="0" w:line="254" w:lineRule="auto"/>
        <w:ind w:left="567"/>
        <w:contextualSpacing/>
        <w:rPr>
          <w:rFonts w:ascii="Trebuchet MS" w:eastAsia="Calibri" w:hAnsi="Trebuchet MS" w:cs="Calibri"/>
          <w:b/>
          <w:bCs/>
        </w:rPr>
      </w:pPr>
    </w:p>
    <w:p w14:paraId="355F6D30" w14:textId="77777777" w:rsidR="00F1021E" w:rsidRPr="00D01503" w:rsidRDefault="00F1021E" w:rsidP="0067717F">
      <w:pPr>
        <w:spacing w:after="0" w:line="254" w:lineRule="auto"/>
        <w:ind w:left="567"/>
        <w:contextualSpacing/>
        <w:rPr>
          <w:rFonts w:ascii="Trebuchet MS" w:eastAsia="Calibri" w:hAnsi="Trebuchet MS" w:cs="Calibri"/>
          <w:i/>
          <w:iCs/>
        </w:rPr>
      </w:pPr>
      <w:r w:rsidRPr="00D01503">
        <w:rPr>
          <w:rFonts w:ascii="Trebuchet MS" w:eastAsia="Calibri" w:hAnsi="Trebuchet MS" w:cs="Calibri"/>
          <w:i/>
          <w:iCs/>
        </w:rPr>
        <w:t>E</w:t>
      </w:r>
      <w:r>
        <w:rPr>
          <w:rFonts w:ascii="Trebuchet MS" w:eastAsia="Calibri" w:hAnsi="Trebuchet MS" w:cs="Calibri"/>
          <w:i/>
          <w:iCs/>
        </w:rPr>
        <w:t>SM</w:t>
      </w:r>
      <w:r w:rsidRPr="00D01503">
        <w:rPr>
          <w:rFonts w:ascii="Trebuchet MS" w:eastAsia="Calibri" w:hAnsi="Trebuchet MS" w:cs="Calibri"/>
          <w:i/>
          <w:iCs/>
        </w:rPr>
        <w:t xml:space="preserve">T and the Senior Governance Officer joined the meeting. </w:t>
      </w:r>
    </w:p>
    <w:p w14:paraId="3C77FCBD" w14:textId="77777777" w:rsidR="0067717F" w:rsidRDefault="0067717F" w:rsidP="0067717F">
      <w:pPr>
        <w:spacing w:after="0" w:line="254" w:lineRule="auto"/>
        <w:contextualSpacing/>
        <w:rPr>
          <w:rFonts w:ascii="Trebuchet MS" w:eastAsia="Calibri" w:hAnsi="Trebuchet MS" w:cs="Calibri"/>
          <w:b/>
          <w:bCs/>
        </w:rPr>
      </w:pPr>
    </w:p>
    <w:p w14:paraId="17254376" w14:textId="77777777" w:rsidR="00F1021E" w:rsidRPr="00725EB1" w:rsidRDefault="00F1021E" w:rsidP="0067717F">
      <w:pPr>
        <w:numPr>
          <w:ilvl w:val="0"/>
          <w:numId w:val="1"/>
        </w:numPr>
        <w:spacing w:after="0" w:line="254" w:lineRule="auto"/>
        <w:ind w:left="567" w:hanging="567"/>
        <w:contextualSpacing/>
        <w:rPr>
          <w:rFonts w:ascii="Trebuchet MS" w:eastAsia="Calibri" w:hAnsi="Trebuchet MS" w:cs="Calibri"/>
          <w:b/>
          <w:bCs/>
        </w:rPr>
      </w:pPr>
      <w:r w:rsidRPr="00725EB1">
        <w:rPr>
          <w:rFonts w:ascii="Trebuchet MS" w:eastAsia="Calibri" w:hAnsi="Trebuchet MS" w:cs="Calibri"/>
          <w:b/>
          <w:bCs/>
        </w:rPr>
        <w:t>WELCOME AND APOLOGIES FOR ABSENCE</w:t>
      </w:r>
    </w:p>
    <w:p w14:paraId="0B99CF9A" w14:textId="77777777" w:rsidR="00F1021E" w:rsidRPr="00725EB1" w:rsidRDefault="00F1021E" w:rsidP="0067717F">
      <w:pPr>
        <w:spacing w:after="0" w:line="254" w:lineRule="auto"/>
        <w:ind w:left="567"/>
        <w:contextualSpacing/>
        <w:rPr>
          <w:rFonts w:ascii="Trebuchet MS" w:eastAsia="Calibri" w:hAnsi="Trebuchet MS" w:cs="Calibri"/>
          <w:b/>
          <w:bCs/>
        </w:rPr>
      </w:pPr>
    </w:p>
    <w:p w14:paraId="26BDF03C" w14:textId="77777777" w:rsidR="00F1021E" w:rsidRPr="00725EB1" w:rsidRDefault="00F1021E" w:rsidP="0067717F">
      <w:pPr>
        <w:numPr>
          <w:ilvl w:val="1"/>
          <w:numId w:val="1"/>
        </w:numPr>
        <w:spacing w:after="0" w:line="254" w:lineRule="auto"/>
        <w:ind w:left="567" w:hanging="567"/>
        <w:contextualSpacing/>
        <w:rPr>
          <w:rFonts w:ascii="Trebuchet MS" w:hAnsi="Trebuchet MS"/>
        </w:rPr>
      </w:pPr>
      <w:r w:rsidRPr="00725EB1">
        <w:rPr>
          <w:rFonts w:ascii="Trebuchet MS" w:hAnsi="Trebuchet MS"/>
        </w:rPr>
        <w:t>The Chair opened the meeting and welcomed all.</w:t>
      </w:r>
    </w:p>
    <w:p w14:paraId="5FB5E47E" w14:textId="77777777" w:rsidR="00F1021E" w:rsidRPr="00725EB1" w:rsidRDefault="00F1021E" w:rsidP="0067717F">
      <w:pPr>
        <w:spacing w:after="0" w:line="254" w:lineRule="auto"/>
        <w:contextualSpacing/>
        <w:rPr>
          <w:rFonts w:ascii="Trebuchet MS" w:hAnsi="Trebuchet MS"/>
        </w:rPr>
      </w:pPr>
    </w:p>
    <w:p w14:paraId="600BA68A" w14:textId="549546DE" w:rsidR="00F1021E" w:rsidRPr="00725EB1" w:rsidRDefault="00684753" w:rsidP="0067717F">
      <w:pPr>
        <w:numPr>
          <w:ilvl w:val="1"/>
          <w:numId w:val="1"/>
        </w:numPr>
        <w:spacing w:after="0" w:line="254" w:lineRule="auto"/>
        <w:ind w:left="567" w:hanging="567"/>
        <w:contextualSpacing/>
        <w:rPr>
          <w:rFonts w:ascii="Trebuchet MS" w:hAnsi="Trebuchet MS"/>
        </w:rPr>
      </w:pPr>
      <w:r>
        <w:rPr>
          <w:rFonts w:ascii="Trebuchet MS" w:hAnsi="Trebuchet MS"/>
        </w:rPr>
        <w:t xml:space="preserve">Apologies </w:t>
      </w:r>
      <w:proofErr w:type="gramStart"/>
      <w:r>
        <w:rPr>
          <w:rFonts w:ascii="Trebuchet MS" w:hAnsi="Trebuchet MS"/>
        </w:rPr>
        <w:t>were received</w:t>
      </w:r>
      <w:proofErr w:type="gramEnd"/>
      <w:r>
        <w:rPr>
          <w:rFonts w:ascii="Trebuchet MS" w:hAnsi="Trebuchet MS"/>
        </w:rPr>
        <w:t xml:space="preserve"> from Emma Corrigan. </w:t>
      </w:r>
    </w:p>
    <w:p w14:paraId="54536F8B" w14:textId="77777777" w:rsidR="0067717F" w:rsidRPr="008E488F" w:rsidRDefault="0067717F" w:rsidP="0067717F">
      <w:pPr>
        <w:spacing w:after="0" w:line="254" w:lineRule="auto"/>
        <w:contextualSpacing/>
        <w:rPr>
          <w:rFonts w:ascii="Trebuchet MS" w:hAnsi="Trebuchet MS"/>
        </w:rPr>
      </w:pPr>
    </w:p>
    <w:p w14:paraId="4F3CCAB0" w14:textId="77777777" w:rsidR="00F1021E" w:rsidRPr="007428C3" w:rsidRDefault="00F1021E" w:rsidP="0067717F">
      <w:pPr>
        <w:numPr>
          <w:ilvl w:val="0"/>
          <w:numId w:val="1"/>
        </w:numPr>
        <w:spacing w:after="0" w:line="254" w:lineRule="auto"/>
        <w:ind w:left="567" w:hanging="567"/>
        <w:contextualSpacing/>
        <w:rPr>
          <w:rFonts w:ascii="Trebuchet MS" w:hAnsi="Trebuchet MS"/>
          <w:b/>
          <w:bCs/>
        </w:rPr>
      </w:pPr>
      <w:r w:rsidRPr="007428C3">
        <w:rPr>
          <w:rFonts w:ascii="Trebuchet MS" w:hAnsi="Trebuchet MS"/>
          <w:b/>
          <w:bCs/>
        </w:rPr>
        <w:t>DECLARATIONS OF INTEREST</w:t>
      </w:r>
    </w:p>
    <w:p w14:paraId="6A388FB6" w14:textId="77777777" w:rsidR="00F1021E" w:rsidRPr="00F22F62" w:rsidRDefault="00F1021E" w:rsidP="0067717F">
      <w:pPr>
        <w:spacing w:after="0" w:line="254" w:lineRule="auto"/>
        <w:ind w:left="567"/>
        <w:contextualSpacing/>
        <w:rPr>
          <w:rFonts w:ascii="Trebuchet MS" w:hAnsi="Trebuchet MS"/>
          <w:b/>
          <w:bCs/>
          <w:highlight w:val="yellow"/>
        </w:rPr>
      </w:pPr>
    </w:p>
    <w:p w14:paraId="704511EC" w14:textId="0186FA50" w:rsidR="000B1536" w:rsidRPr="000B1536" w:rsidRDefault="00F1021E" w:rsidP="0067717F">
      <w:pPr>
        <w:numPr>
          <w:ilvl w:val="1"/>
          <w:numId w:val="1"/>
        </w:numPr>
        <w:spacing w:after="0" w:line="254" w:lineRule="auto"/>
        <w:ind w:left="567" w:hanging="567"/>
        <w:contextualSpacing/>
      </w:pPr>
      <w:r w:rsidRPr="00CD601F">
        <w:rPr>
          <w:rFonts w:ascii="Trebuchet MS" w:hAnsi="Trebuchet MS"/>
        </w:rPr>
        <w:t xml:space="preserve">Ray Coyle declared an interest in the </w:t>
      </w:r>
      <w:r w:rsidR="000B1536">
        <w:rPr>
          <w:rFonts w:ascii="Trebuchet MS" w:hAnsi="Trebuchet MS"/>
        </w:rPr>
        <w:t xml:space="preserve">extension to the service level agreement with Access, the Foundation for Social Investment. Ray noted that he is working with the organisation, in a personal capacity, on a different project. </w:t>
      </w:r>
    </w:p>
    <w:p w14:paraId="40C5937E" w14:textId="77777777" w:rsidR="000B1536" w:rsidRDefault="000B1536" w:rsidP="0067717F">
      <w:pPr>
        <w:spacing w:after="0" w:line="254" w:lineRule="auto"/>
        <w:ind w:left="567"/>
        <w:contextualSpacing/>
      </w:pPr>
    </w:p>
    <w:p w14:paraId="78711AC0" w14:textId="3F8B0F1D" w:rsidR="00F1021E" w:rsidRPr="000B1536" w:rsidRDefault="00F1021E" w:rsidP="0067717F">
      <w:pPr>
        <w:numPr>
          <w:ilvl w:val="1"/>
          <w:numId w:val="1"/>
        </w:numPr>
        <w:spacing w:after="0" w:line="254" w:lineRule="auto"/>
        <w:ind w:left="567" w:hanging="567"/>
        <w:contextualSpacing/>
      </w:pPr>
      <w:r w:rsidRPr="000B1536">
        <w:rPr>
          <w:rFonts w:ascii="Trebuchet MS" w:hAnsi="Trebuchet MS"/>
        </w:rPr>
        <w:lastRenderedPageBreak/>
        <w:t xml:space="preserve">The Chair </w:t>
      </w:r>
      <w:r w:rsidR="000B1536" w:rsidRPr="000B1536">
        <w:rPr>
          <w:rFonts w:ascii="Trebuchet MS" w:hAnsi="Trebuchet MS"/>
        </w:rPr>
        <w:t xml:space="preserve">noted that the interest in nonpecuniary as there is no financial gain. The interest </w:t>
      </w:r>
      <w:proofErr w:type="gramStart"/>
      <w:r w:rsidR="000B1536" w:rsidRPr="000B1536">
        <w:rPr>
          <w:rFonts w:ascii="Trebuchet MS" w:hAnsi="Trebuchet MS"/>
        </w:rPr>
        <w:t>was deemed</w:t>
      </w:r>
      <w:proofErr w:type="gramEnd"/>
      <w:r w:rsidR="000B1536" w:rsidRPr="000B1536">
        <w:rPr>
          <w:rFonts w:ascii="Trebuchet MS" w:hAnsi="Trebuchet MS"/>
        </w:rPr>
        <w:t xml:space="preserve"> to be non-disqualifying. </w:t>
      </w:r>
    </w:p>
    <w:p w14:paraId="5C1D8904" w14:textId="77777777" w:rsidR="00F1021E" w:rsidRDefault="00F1021E" w:rsidP="0067717F">
      <w:pPr>
        <w:spacing w:after="0" w:line="254" w:lineRule="auto"/>
        <w:ind w:left="567"/>
        <w:contextualSpacing/>
      </w:pPr>
    </w:p>
    <w:p w14:paraId="741E4481" w14:textId="4036DD29" w:rsidR="00F1021E" w:rsidRPr="00E11BC3" w:rsidRDefault="009D21DC" w:rsidP="0067717F">
      <w:pPr>
        <w:numPr>
          <w:ilvl w:val="0"/>
          <w:numId w:val="1"/>
        </w:numPr>
        <w:spacing w:after="0" w:line="254" w:lineRule="auto"/>
        <w:ind w:left="567" w:hanging="567"/>
        <w:contextualSpacing/>
        <w:rPr>
          <w:rFonts w:ascii="Trebuchet MS" w:eastAsia="Calibri" w:hAnsi="Trebuchet MS" w:cs="Calibri"/>
          <w:b/>
        </w:rPr>
      </w:pPr>
      <w:r w:rsidRPr="00B13FE8">
        <w:rPr>
          <w:rFonts w:ascii="Trebuchet MS" w:hAnsi="Trebuchet MS"/>
          <w:b/>
          <w:bCs/>
        </w:rPr>
        <w:t>MINUTES</w:t>
      </w:r>
      <w:r w:rsidRPr="00351291">
        <w:rPr>
          <w:rFonts w:ascii="Trebuchet MS" w:eastAsia="Calibri" w:hAnsi="Trebuchet MS" w:cs="Calibri"/>
          <w:b/>
        </w:rPr>
        <w:t xml:space="preserve"> OF THE MEETING</w:t>
      </w:r>
      <w:r>
        <w:rPr>
          <w:rFonts w:ascii="Trebuchet MS" w:eastAsia="Calibri" w:hAnsi="Trebuchet MS" w:cs="Calibri"/>
          <w:b/>
        </w:rPr>
        <w:t>S</w:t>
      </w:r>
      <w:r w:rsidRPr="00351291">
        <w:rPr>
          <w:rFonts w:ascii="Trebuchet MS" w:eastAsia="Calibri" w:hAnsi="Trebuchet MS" w:cs="Calibri"/>
          <w:b/>
        </w:rPr>
        <w:t xml:space="preserve"> HELD ON THE </w:t>
      </w:r>
      <w:r>
        <w:rPr>
          <w:rFonts w:ascii="Trebuchet MS" w:eastAsia="Calibri" w:hAnsi="Trebuchet MS" w:cs="Calibri"/>
          <w:b/>
        </w:rPr>
        <w:t>11</w:t>
      </w:r>
      <w:r w:rsidRPr="000B1536">
        <w:rPr>
          <w:rFonts w:ascii="Trebuchet MS" w:eastAsia="Calibri" w:hAnsi="Trebuchet MS" w:cs="Calibri"/>
          <w:b/>
          <w:vertAlign w:val="superscript"/>
        </w:rPr>
        <w:t>TH</w:t>
      </w:r>
      <w:r>
        <w:rPr>
          <w:rFonts w:ascii="Trebuchet MS" w:eastAsia="Calibri" w:hAnsi="Trebuchet MS" w:cs="Calibri"/>
          <w:b/>
        </w:rPr>
        <w:t xml:space="preserve"> OF OCTOBER</w:t>
      </w:r>
      <w:r w:rsidRPr="00E11BC3">
        <w:rPr>
          <w:rFonts w:ascii="Trebuchet MS" w:eastAsia="Calibri" w:hAnsi="Trebuchet MS" w:cs="Calibri"/>
          <w:b/>
        </w:rPr>
        <w:t xml:space="preserve">. </w:t>
      </w:r>
    </w:p>
    <w:p w14:paraId="4836F1D6" w14:textId="77777777" w:rsidR="00F1021E" w:rsidRPr="00351291" w:rsidRDefault="00F1021E" w:rsidP="0067717F">
      <w:pPr>
        <w:spacing w:after="0" w:line="256" w:lineRule="auto"/>
        <w:ind w:left="567"/>
        <w:contextualSpacing/>
        <w:rPr>
          <w:rFonts w:ascii="Trebuchet MS" w:eastAsia="Calibri" w:hAnsi="Trebuchet MS" w:cs="Calibri"/>
          <w:b/>
        </w:rPr>
      </w:pPr>
    </w:p>
    <w:p w14:paraId="7EE88B03" w14:textId="77777777" w:rsidR="00F1021E" w:rsidRPr="00F22F62" w:rsidRDefault="00F1021E" w:rsidP="0067717F">
      <w:pPr>
        <w:numPr>
          <w:ilvl w:val="1"/>
          <w:numId w:val="1"/>
        </w:numPr>
        <w:spacing w:after="0" w:line="254" w:lineRule="auto"/>
        <w:ind w:left="567" w:hanging="567"/>
        <w:contextualSpacing/>
        <w:rPr>
          <w:rFonts w:ascii="Trebuchet MS" w:eastAsia="Calibri" w:hAnsi="Trebuchet MS" w:cs="Calibri"/>
          <w:b/>
          <w:bCs/>
        </w:rPr>
      </w:pPr>
      <w:r w:rsidRPr="00F22F62">
        <w:rPr>
          <w:rFonts w:ascii="Trebuchet MS" w:eastAsia="Calibri" w:hAnsi="Trebuchet MS" w:cs="Calibri"/>
          <w:bCs/>
        </w:rPr>
        <w:t xml:space="preserve">The minutes of the previous meetings </w:t>
      </w:r>
      <w:proofErr w:type="gramStart"/>
      <w:r w:rsidRPr="00F22F62">
        <w:rPr>
          <w:rFonts w:ascii="Trebuchet MS" w:eastAsia="Calibri" w:hAnsi="Trebuchet MS" w:cs="Calibri"/>
          <w:bCs/>
        </w:rPr>
        <w:t>were approved</w:t>
      </w:r>
      <w:proofErr w:type="gramEnd"/>
      <w:r w:rsidRPr="00F22F62">
        <w:rPr>
          <w:rFonts w:ascii="Trebuchet MS" w:eastAsia="Calibri" w:hAnsi="Trebuchet MS" w:cs="Calibri"/>
          <w:bCs/>
        </w:rPr>
        <w:t xml:space="preserve"> as an accurate record. </w:t>
      </w:r>
    </w:p>
    <w:p w14:paraId="7335FBF6" w14:textId="77777777" w:rsidR="00F1021E" w:rsidRPr="00351291" w:rsidRDefault="00F1021E" w:rsidP="0067717F">
      <w:pPr>
        <w:spacing w:after="0" w:line="254" w:lineRule="auto"/>
        <w:contextualSpacing/>
        <w:rPr>
          <w:rFonts w:ascii="Trebuchet MS" w:eastAsia="Calibri" w:hAnsi="Trebuchet MS" w:cs="Calibri"/>
          <w:b/>
          <w:bCs/>
        </w:rPr>
      </w:pPr>
    </w:p>
    <w:p w14:paraId="79101063" w14:textId="4F3DF555" w:rsidR="00F1021E" w:rsidRDefault="009D21DC" w:rsidP="0067717F">
      <w:pPr>
        <w:numPr>
          <w:ilvl w:val="0"/>
          <w:numId w:val="1"/>
        </w:numPr>
        <w:spacing w:after="0" w:line="254" w:lineRule="auto"/>
        <w:ind w:left="567" w:hanging="567"/>
        <w:contextualSpacing/>
        <w:rPr>
          <w:rFonts w:ascii="Trebuchet MS" w:eastAsia="Calibri" w:hAnsi="Trebuchet MS" w:cs="Calibri"/>
          <w:b/>
          <w:bCs/>
        </w:rPr>
      </w:pPr>
      <w:r w:rsidRPr="00B13FE8">
        <w:rPr>
          <w:rFonts w:ascii="Trebuchet MS" w:hAnsi="Trebuchet MS"/>
          <w:b/>
          <w:bCs/>
        </w:rPr>
        <w:t>MATTERS</w:t>
      </w:r>
      <w:r w:rsidRPr="00351291">
        <w:rPr>
          <w:rFonts w:ascii="Trebuchet MS" w:eastAsia="Calibri" w:hAnsi="Trebuchet MS" w:cs="Calibri"/>
          <w:b/>
          <w:bCs/>
        </w:rPr>
        <w:t xml:space="preserve"> ARISING </w:t>
      </w:r>
    </w:p>
    <w:p w14:paraId="7851A843" w14:textId="77777777" w:rsidR="00F1021E" w:rsidRDefault="00F1021E" w:rsidP="0067717F">
      <w:pPr>
        <w:spacing w:after="0" w:line="254" w:lineRule="auto"/>
        <w:ind w:firstLine="567"/>
        <w:contextualSpacing/>
        <w:rPr>
          <w:rFonts w:ascii="Trebuchet MS" w:eastAsia="Calibri" w:hAnsi="Trebuchet MS" w:cs="Calibri"/>
          <w:b/>
          <w:bCs/>
        </w:rPr>
      </w:pPr>
    </w:p>
    <w:p w14:paraId="6FB10DBF" w14:textId="77777777" w:rsidR="00F1021E" w:rsidRDefault="00F1021E" w:rsidP="0067717F">
      <w:pPr>
        <w:numPr>
          <w:ilvl w:val="1"/>
          <w:numId w:val="1"/>
        </w:numPr>
        <w:spacing w:after="0" w:line="254" w:lineRule="auto"/>
        <w:ind w:left="567" w:hanging="567"/>
        <w:contextualSpacing/>
        <w:rPr>
          <w:rFonts w:ascii="Trebuchet MS" w:eastAsia="Calibri" w:hAnsi="Trebuchet MS" w:cs="Calibri"/>
        </w:rPr>
      </w:pPr>
      <w:r w:rsidRPr="0049337D">
        <w:rPr>
          <w:rFonts w:ascii="Trebuchet MS" w:eastAsia="Calibri" w:hAnsi="Trebuchet MS" w:cs="Calibri"/>
          <w:bCs/>
        </w:rPr>
        <w:t>The</w:t>
      </w:r>
      <w:r w:rsidRPr="0049337D">
        <w:rPr>
          <w:rFonts w:ascii="Trebuchet MS" w:eastAsia="Calibri" w:hAnsi="Trebuchet MS" w:cs="Calibri"/>
        </w:rPr>
        <w:t xml:space="preserve"> action log </w:t>
      </w:r>
      <w:proofErr w:type="gramStart"/>
      <w:r w:rsidRPr="0049337D">
        <w:rPr>
          <w:rFonts w:ascii="Trebuchet MS" w:eastAsia="Calibri" w:hAnsi="Trebuchet MS" w:cs="Calibri"/>
        </w:rPr>
        <w:t>was reviewed</w:t>
      </w:r>
      <w:proofErr w:type="gramEnd"/>
      <w:r w:rsidRPr="0049337D">
        <w:rPr>
          <w:rFonts w:ascii="Trebuchet MS" w:eastAsia="Calibri" w:hAnsi="Trebuchet MS" w:cs="Calibri"/>
        </w:rPr>
        <w:t xml:space="preserve"> and updated.</w:t>
      </w:r>
      <w:r w:rsidRPr="008E488F">
        <w:rPr>
          <w:rFonts w:ascii="Trebuchet MS" w:eastAsia="Calibri" w:hAnsi="Trebuchet MS" w:cs="Calibri"/>
        </w:rPr>
        <w:t xml:space="preserve"> </w:t>
      </w:r>
    </w:p>
    <w:p w14:paraId="66705DD8" w14:textId="77777777" w:rsidR="00163CFD" w:rsidRPr="00163CFD" w:rsidRDefault="00163CFD" w:rsidP="0067717F">
      <w:pPr>
        <w:spacing w:after="0" w:line="254" w:lineRule="auto"/>
        <w:contextualSpacing/>
        <w:rPr>
          <w:rFonts w:ascii="Trebuchet MS" w:eastAsia="Calibri" w:hAnsi="Trebuchet MS" w:cs="Calibri"/>
        </w:rPr>
      </w:pPr>
    </w:p>
    <w:p w14:paraId="50591831" w14:textId="523B8070" w:rsidR="006E6631" w:rsidRDefault="0092498F" w:rsidP="00163CFD">
      <w:pPr>
        <w:numPr>
          <w:ilvl w:val="1"/>
          <w:numId w:val="1"/>
        </w:numPr>
        <w:spacing w:after="0" w:line="254" w:lineRule="auto"/>
        <w:ind w:left="567" w:hanging="567"/>
        <w:contextualSpacing/>
        <w:rPr>
          <w:rFonts w:ascii="Trebuchet MS" w:eastAsia="Calibri" w:hAnsi="Trebuchet MS" w:cs="Calibri"/>
        </w:rPr>
      </w:pPr>
      <w:r>
        <w:rPr>
          <w:rFonts w:ascii="Trebuchet MS" w:eastAsia="Calibri" w:hAnsi="Trebuchet MS" w:cs="Calibri"/>
        </w:rPr>
        <w:t>The Chair noted that a Sub-group of the Board</w:t>
      </w:r>
      <w:r w:rsidR="00483177">
        <w:rPr>
          <w:rFonts w:ascii="Trebuchet MS" w:eastAsia="Calibri" w:hAnsi="Trebuchet MS" w:cs="Calibri"/>
        </w:rPr>
        <w:t xml:space="preserve"> is </w:t>
      </w:r>
      <w:proofErr w:type="gramStart"/>
      <w:r w:rsidR="00483177">
        <w:rPr>
          <w:rFonts w:ascii="Trebuchet MS" w:eastAsia="Calibri" w:hAnsi="Trebuchet MS" w:cs="Calibri"/>
        </w:rPr>
        <w:t>being developed</w:t>
      </w:r>
      <w:proofErr w:type="gramEnd"/>
      <w:r w:rsidR="00483177">
        <w:rPr>
          <w:rFonts w:ascii="Trebuchet MS" w:eastAsia="Calibri" w:hAnsi="Trebuchet MS" w:cs="Calibri"/>
        </w:rPr>
        <w:t xml:space="preserve"> to work more closely on the </w:t>
      </w:r>
      <w:r>
        <w:rPr>
          <w:rFonts w:ascii="Trebuchet MS" w:eastAsia="Calibri" w:hAnsi="Trebuchet MS" w:cs="Calibri"/>
        </w:rPr>
        <w:t xml:space="preserve">strategy </w:t>
      </w:r>
      <w:r w:rsidR="00483177">
        <w:rPr>
          <w:rFonts w:ascii="Trebuchet MS" w:eastAsia="Calibri" w:hAnsi="Trebuchet MS" w:cs="Calibri"/>
        </w:rPr>
        <w:t>renewal</w:t>
      </w:r>
      <w:r>
        <w:rPr>
          <w:rFonts w:ascii="Trebuchet MS" w:eastAsia="Calibri" w:hAnsi="Trebuchet MS" w:cs="Calibri"/>
        </w:rPr>
        <w:t xml:space="preserve">. </w:t>
      </w:r>
      <w:r w:rsidR="006E6631">
        <w:rPr>
          <w:rFonts w:ascii="Trebuchet MS" w:eastAsia="Calibri" w:hAnsi="Trebuchet MS" w:cs="Calibri"/>
        </w:rPr>
        <w:t xml:space="preserve">Input from the England Committee strategic day has also </w:t>
      </w:r>
      <w:proofErr w:type="gramStart"/>
      <w:r w:rsidR="006E6631">
        <w:rPr>
          <w:rFonts w:ascii="Trebuchet MS" w:eastAsia="Calibri" w:hAnsi="Trebuchet MS" w:cs="Calibri"/>
        </w:rPr>
        <w:t>been incorporated</w:t>
      </w:r>
      <w:proofErr w:type="gramEnd"/>
      <w:r w:rsidR="006E6631">
        <w:rPr>
          <w:rFonts w:ascii="Trebuchet MS" w:eastAsia="Calibri" w:hAnsi="Trebuchet MS" w:cs="Calibri"/>
        </w:rPr>
        <w:t xml:space="preserve"> into the ongoing work of the strategy renewal. </w:t>
      </w:r>
    </w:p>
    <w:p w14:paraId="316FA35D" w14:textId="77777777" w:rsidR="00163CFD" w:rsidRPr="00163CFD" w:rsidRDefault="00163CFD" w:rsidP="00163CFD">
      <w:pPr>
        <w:spacing w:after="0" w:line="254" w:lineRule="auto"/>
        <w:contextualSpacing/>
        <w:rPr>
          <w:rFonts w:ascii="Trebuchet MS" w:eastAsia="Calibri" w:hAnsi="Trebuchet MS" w:cs="Calibri"/>
        </w:rPr>
      </w:pPr>
    </w:p>
    <w:p w14:paraId="4AA5A934" w14:textId="682A62A4" w:rsidR="006E6631" w:rsidRDefault="006E6631" w:rsidP="00F1021E">
      <w:pPr>
        <w:numPr>
          <w:ilvl w:val="1"/>
          <w:numId w:val="1"/>
        </w:numPr>
        <w:spacing w:after="0" w:line="254" w:lineRule="auto"/>
        <w:ind w:left="567" w:hanging="567"/>
        <w:contextualSpacing/>
        <w:rPr>
          <w:rFonts w:ascii="Trebuchet MS" w:eastAsia="Calibri" w:hAnsi="Trebuchet MS" w:cs="Calibri"/>
        </w:rPr>
      </w:pPr>
      <w:r>
        <w:rPr>
          <w:rFonts w:ascii="Trebuchet MS" w:eastAsia="Calibri" w:hAnsi="Trebuchet MS" w:cs="Calibri"/>
        </w:rPr>
        <w:t xml:space="preserve">Phil informed the Committee that the strategy renewal deep-dive sessions have been </w:t>
      </w:r>
      <w:proofErr w:type="gramStart"/>
      <w:r>
        <w:rPr>
          <w:rFonts w:ascii="Trebuchet MS" w:eastAsia="Calibri" w:hAnsi="Trebuchet MS" w:cs="Calibri"/>
        </w:rPr>
        <w:t>very valuable</w:t>
      </w:r>
      <w:proofErr w:type="gramEnd"/>
      <w:r>
        <w:rPr>
          <w:rFonts w:ascii="Trebuchet MS" w:eastAsia="Calibri" w:hAnsi="Trebuchet MS" w:cs="Calibri"/>
        </w:rPr>
        <w:t xml:space="preserve">. Considerations from the deep dives are now </w:t>
      </w:r>
      <w:proofErr w:type="gramStart"/>
      <w:r>
        <w:rPr>
          <w:rFonts w:ascii="Trebuchet MS" w:eastAsia="Calibri" w:hAnsi="Trebuchet MS" w:cs="Calibri"/>
        </w:rPr>
        <w:t>being reflected</w:t>
      </w:r>
      <w:proofErr w:type="gramEnd"/>
      <w:r w:rsidR="00F23CAB">
        <w:rPr>
          <w:rFonts w:ascii="Trebuchet MS" w:eastAsia="Calibri" w:hAnsi="Trebuchet MS" w:cs="Calibri"/>
        </w:rPr>
        <w:t xml:space="preserve"> on</w:t>
      </w:r>
      <w:r>
        <w:rPr>
          <w:rFonts w:ascii="Trebuchet MS" w:eastAsia="Calibri" w:hAnsi="Trebuchet MS" w:cs="Calibri"/>
        </w:rPr>
        <w:t xml:space="preserve"> within the planning and thinking of various teams. </w:t>
      </w:r>
    </w:p>
    <w:p w14:paraId="42E56D2D" w14:textId="3252F19E" w:rsidR="00F1021E" w:rsidRDefault="00F1021E" w:rsidP="00F1021E">
      <w:pPr>
        <w:spacing w:after="0" w:line="254" w:lineRule="auto"/>
        <w:ind w:firstLine="567"/>
        <w:contextualSpacing/>
        <w:rPr>
          <w:rFonts w:ascii="Trebuchet MS" w:eastAsia="Calibri" w:hAnsi="Trebuchet MS" w:cs="Calibri"/>
        </w:rPr>
      </w:pPr>
    </w:p>
    <w:p w14:paraId="330BF5D1" w14:textId="77777777" w:rsidR="00163CFD" w:rsidRDefault="00163CFD" w:rsidP="00F1021E">
      <w:pPr>
        <w:spacing w:after="0" w:line="254" w:lineRule="auto"/>
        <w:ind w:firstLine="567"/>
        <w:contextualSpacing/>
        <w:rPr>
          <w:rFonts w:ascii="Trebuchet MS" w:eastAsia="Calibri" w:hAnsi="Trebuchet MS" w:cs="Calibri"/>
        </w:rPr>
      </w:pPr>
    </w:p>
    <w:p w14:paraId="3418FA0D" w14:textId="7AD59299" w:rsidR="00163CFD" w:rsidRDefault="009D21DC" w:rsidP="00163CFD">
      <w:pPr>
        <w:numPr>
          <w:ilvl w:val="0"/>
          <w:numId w:val="1"/>
        </w:numPr>
        <w:spacing w:after="0" w:line="254" w:lineRule="auto"/>
        <w:ind w:left="567" w:hanging="567"/>
        <w:contextualSpacing/>
        <w:rPr>
          <w:rFonts w:ascii="Trebuchet MS" w:hAnsi="Trebuchet MS" w:cs="Arial"/>
          <w:b/>
          <w:bCs/>
          <w:sz w:val="21"/>
          <w:szCs w:val="21"/>
        </w:rPr>
      </w:pPr>
      <w:r w:rsidRPr="00163CFD">
        <w:rPr>
          <w:rFonts w:ascii="Trebuchet MS" w:hAnsi="Trebuchet MS"/>
          <w:b/>
          <w:bCs/>
        </w:rPr>
        <w:t>STRATEGIC</w:t>
      </w:r>
      <w:r>
        <w:rPr>
          <w:rFonts w:ascii="Trebuchet MS" w:hAnsi="Trebuchet MS" w:cs="Arial"/>
          <w:b/>
          <w:bCs/>
          <w:sz w:val="21"/>
          <w:szCs w:val="21"/>
        </w:rPr>
        <w:t xml:space="preserve"> PROGRAMMES “LESSONS LEARNED” </w:t>
      </w:r>
    </w:p>
    <w:p w14:paraId="3C188A29" w14:textId="1479168C" w:rsidR="00163CFD" w:rsidRDefault="00163CFD" w:rsidP="00163CFD">
      <w:pPr>
        <w:spacing w:after="0" w:line="254" w:lineRule="auto"/>
        <w:ind w:left="567"/>
        <w:contextualSpacing/>
        <w:rPr>
          <w:rFonts w:ascii="Trebuchet MS" w:hAnsi="Trebuchet MS"/>
          <w:b/>
          <w:bCs/>
        </w:rPr>
      </w:pPr>
    </w:p>
    <w:p w14:paraId="0462AF90" w14:textId="0EE2F5D1" w:rsidR="00163CFD" w:rsidRPr="00CE39E1" w:rsidRDefault="00E9672F" w:rsidP="00CE39E1">
      <w:pPr>
        <w:spacing w:after="0" w:line="254" w:lineRule="auto"/>
        <w:ind w:left="567"/>
        <w:contextualSpacing/>
        <w:rPr>
          <w:rFonts w:ascii="Trebuchet MS" w:hAnsi="Trebuchet MS"/>
          <w:i/>
          <w:iCs/>
        </w:rPr>
      </w:pPr>
      <w:r w:rsidRPr="00CE39E1">
        <w:rPr>
          <w:rFonts w:ascii="Trebuchet MS" w:hAnsi="Trebuchet MS"/>
          <w:i/>
          <w:iCs/>
        </w:rPr>
        <w:t xml:space="preserve">Scott </w:t>
      </w:r>
      <w:r w:rsidRPr="00CE39E1">
        <w:rPr>
          <w:rFonts w:ascii="Trebuchet MS" w:eastAsia="Calibri" w:hAnsi="Trebuchet MS" w:cs="Calibri"/>
          <w:i/>
          <w:iCs/>
        </w:rPr>
        <w:t>Hignett</w:t>
      </w:r>
      <w:r w:rsidRPr="00CE39E1">
        <w:rPr>
          <w:rFonts w:ascii="Trebuchet MS" w:hAnsi="Trebuchet MS"/>
          <w:i/>
          <w:iCs/>
        </w:rPr>
        <w:t>, Alex Hayes, Claire Bridgehouse</w:t>
      </w:r>
      <w:r w:rsidR="00A64391" w:rsidRPr="00CE39E1">
        <w:rPr>
          <w:rFonts w:ascii="Trebuchet MS" w:hAnsi="Trebuchet MS"/>
          <w:i/>
          <w:iCs/>
        </w:rPr>
        <w:t xml:space="preserve"> and </w:t>
      </w:r>
      <w:r w:rsidRPr="00CE39E1">
        <w:rPr>
          <w:rFonts w:ascii="Trebuchet MS" w:hAnsi="Trebuchet MS"/>
          <w:i/>
          <w:iCs/>
        </w:rPr>
        <w:t>Gill Hart</w:t>
      </w:r>
      <w:r w:rsidR="00A64391" w:rsidRPr="00CE39E1">
        <w:rPr>
          <w:rFonts w:ascii="Trebuchet MS" w:hAnsi="Trebuchet MS"/>
          <w:i/>
          <w:iCs/>
        </w:rPr>
        <w:t xml:space="preserve"> joined the meeting. </w:t>
      </w:r>
    </w:p>
    <w:p w14:paraId="33FCFD43" w14:textId="0B8CBEDF" w:rsidR="00A64391" w:rsidRDefault="00A64391" w:rsidP="00E9672F">
      <w:pPr>
        <w:spacing w:after="0" w:line="254" w:lineRule="auto"/>
        <w:ind w:firstLine="567"/>
        <w:contextualSpacing/>
        <w:rPr>
          <w:rFonts w:ascii="Trebuchet MS" w:hAnsi="Trebuchet MS"/>
        </w:rPr>
      </w:pPr>
    </w:p>
    <w:p w14:paraId="6990DD9A" w14:textId="7BD403D2" w:rsidR="0067717F" w:rsidRDefault="00A64391" w:rsidP="00483177">
      <w:pPr>
        <w:numPr>
          <w:ilvl w:val="1"/>
          <w:numId w:val="1"/>
        </w:numPr>
        <w:spacing w:after="0" w:line="254" w:lineRule="auto"/>
        <w:ind w:left="567" w:hanging="567"/>
        <w:contextualSpacing/>
        <w:rPr>
          <w:rFonts w:ascii="Trebuchet MS" w:hAnsi="Trebuchet MS"/>
        </w:rPr>
      </w:pPr>
      <w:r>
        <w:rPr>
          <w:rFonts w:ascii="Trebuchet MS" w:hAnsi="Trebuchet MS"/>
        </w:rPr>
        <w:t xml:space="preserve">Sophy introduced </w:t>
      </w:r>
      <w:r w:rsidR="00FA7886">
        <w:rPr>
          <w:rFonts w:ascii="Trebuchet MS" w:hAnsi="Trebuchet MS"/>
        </w:rPr>
        <w:t xml:space="preserve">the session which would focus on the learning from the strategic programmes. </w:t>
      </w:r>
    </w:p>
    <w:p w14:paraId="0FA38A40" w14:textId="77777777" w:rsidR="00483177" w:rsidRPr="0067717F" w:rsidRDefault="00483177" w:rsidP="00483177">
      <w:pPr>
        <w:spacing w:after="0" w:line="254" w:lineRule="auto"/>
        <w:ind w:left="567"/>
        <w:contextualSpacing/>
        <w:rPr>
          <w:rFonts w:ascii="Trebuchet MS" w:hAnsi="Trebuchet MS"/>
        </w:rPr>
      </w:pPr>
    </w:p>
    <w:p w14:paraId="252668C3" w14:textId="6CB5AC0A" w:rsidR="008174F1" w:rsidRPr="008174F1" w:rsidRDefault="008174F1" w:rsidP="008174F1">
      <w:pPr>
        <w:spacing w:after="0" w:line="254" w:lineRule="auto"/>
        <w:ind w:left="567"/>
        <w:contextualSpacing/>
        <w:rPr>
          <w:rFonts w:ascii="Trebuchet MS" w:hAnsi="Trebuchet MS"/>
          <w:b/>
          <w:bCs/>
        </w:rPr>
      </w:pPr>
      <w:r w:rsidRPr="008174F1">
        <w:rPr>
          <w:rFonts w:ascii="Trebuchet MS" w:hAnsi="Trebuchet MS"/>
          <w:b/>
          <w:bCs/>
        </w:rPr>
        <w:t xml:space="preserve">A Better Start </w:t>
      </w:r>
    </w:p>
    <w:p w14:paraId="1095F0D3" w14:textId="77777777" w:rsidR="008174F1" w:rsidRDefault="008174F1" w:rsidP="008174F1">
      <w:pPr>
        <w:spacing w:after="0" w:line="254" w:lineRule="auto"/>
        <w:ind w:left="567"/>
        <w:contextualSpacing/>
        <w:rPr>
          <w:rFonts w:ascii="Trebuchet MS" w:hAnsi="Trebuchet MS"/>
        </w:rPr>
      </w:pPr>
    </w:p>
    <w:p w14:paraId="692186A8" w14:textId="3A644470" w:rsidR="00FA7886" w:rsidRDefault="00FA7886" w:rsidP="00FA7886">
      <w:pPr>
        <w:numPr>
          <w:ilvl w:val="1"/>
          <w:numId w:val="1"/>
        </w:numPr>
        <w:spacing w:after="0" w:line="254" w:lineRule="auto"/>
        <w:ind w:left="567" w:hanging="567"/>
        <w:contextualSpacing/>
        <w:rPr>
          <w:rFonts w:ascii="Trebuchet MS" w:hAnsi="Trebuchet MS"/>
        </w:rPr>
      </w:pPr>
      <w:r>
        <w:rPr>
          <w:rFonts w:ascii="Trebuchet MS" w:hAnsi="Trebuchet MS"/>
        </w:rPr>
        <w:t xml:space="preserve">Gill </w:t>
      </w:r>
      <w:r w:rsidRPr="00FA7886">
        <w:rPr>
          <w:rFonts w:ascii="Trebuchet MS" w:eastAsia="Calibri" w:hAnsi="Trebuchet MS" w:cs="Calibri"/>
        </w:rPr>
        <w:t>provided</w:t>
      </w:r>
      <w:r>
        <w:rPr>
          <w:rFonts w:ascii="Trebuchet MS" w:hAnsi="Trebuchet MS"/>
        </w:rPr>
        <w:t xml:space="preserve"> the Committee with an overview of learning from A Better Start. </w:t>
      </w:r>
      <w:r w:rsidR="00333021">
        <w:rPr>
          <w:rFonts w:ascii="Trebuchet MS" w:hAnsi="Trebuchet MS"/>
        </w:rPr>
        <w:t xml:space="preserve">The programme </w:t>
      </w:r>
      <w:r w:rsidR="00483177">
        <w:rPr>
          <w:rFonts w:ascii="Trebuchet MS" w:hAnsi="Trebuchet MS"/>
        </w:rPr>
        <w:t>has funding remaining for the next 2.5 years</w:t>
      </w:r>
      <w:r w:rsidR="00333021">
        <w:rPr>
          <w:rFonts w:ascii="Trebuchet MS" w:hAnsi="Trebuchet MS"/>
        </w:rPr>
        <w:t xml:space="preserve">. The legacy will involve service level programmes, including language programmes over eight local authority areas. </w:t>
      </w:r>
    </w:p>
    <w:p w14:paraId="0B80ADB6" w14:textId="77777777" w:rsidR="008174F1" w:rsidRDefault="008174F1" w:rsidP="00483177">
      <w:pPr>
        <w:spacing w:after="0" w:line="254" w:lineRule="auto"/>
        <w:contextualSpacing/>
        <w:rPr>
          <w:rFonts w:ascii="Trebuchet MS" w:hAnsi="Trebuchet MS"/>
        </w:rPr>
      </w:pPr>
    </w:p>
    <w:p w14:paraId="638DCF59" w14:textId="1099EBB7" w:rsidR="0091744B" w:rsidRDefault="0091744B" w:rsidP="00FA7886">
      <w:pPr>
        <w:numPr>
          <w:ilvl w:val="1"/>
          <w:numId w:val="1"/>
        </w:numPr>
        <w:spacing w:after="0" w:line="254" w:lineRule="auto"/>
        <w:ind w:left="567" w:hanging="567"/>
        <w:contextualSpacing/>
        <w:rPr>
          <w:rFonts w:ascii="Trebuchet MS" w:hAnsi="Trebuchet MS"/>
        </w:rPr>
      </w:pPr>
      <w:r>
        <w:rPr>
          <w:rFonts w:ascii="Trebuchet MS" w:hAnsi="Trebuchet MS"/>
        </w:rPr>
        <w:t xml:space="preserve">A Better Start has contributed to systems change through educating and training the workforce. It </w:t>
      </w:r>
      <w:proofErr w:type="gramStart"/>
      <w:r>
        <w:rPr>
          <w:rFonts w:ascii="Trebuchet MS" w:hAnsi="Trebuchet MS"/>
        </w:rPr>
        <w:t>was noted</w:t>
      </w:r>
      <w:proofErr w:type="gramEnd"/>
      <w:r>
        <w:rPr>
          <w:rFonts w:ascii="Trebuchet MS" w:hAnsi="Trebuchet MS"/>
        </w:rPr>
        <w:t xml:space="preserve"> that increased consideration for the youngest children is now embedded in local systems. </w:t>
      </w:r>
      <w:r w:rsidR="000235B6">
        <w:rPr>
          <w:rFonts w:ascii="Trebuchet MS" w:hAnsi="Trebuchet MS"/>
        </w:rPr>
        <w:t xml:space="preserve">To further influence change, sites are sharing learning through conferences, workforce development, podcasts and social media. </w:t>
      </w:r>
      <w:r w:rsidR="008174F1">
        <w:rPr>
          <w:rFonts w:ascii="Trebuchet MS" w:hAnsi="Trebuchet MS"/>
        </w:rPr>
        <w:t xml:space="preserve">The Committee recommended that a special briefing on the learning </w:t>
      </w:r>
      <w:proofErr w:type="gramStart"/>
      <w:r w:rsidR="008174F1">
        <w:rPr>
          <w:rFonts w:ascii="Trebuchet MS" w:hAnsi="Trebuchet MS"/>
        </w:rPr>
        <w:t>be developed</w:t>
      </w:r>
      <w:proofErr w:type="gramEnd"/>
      <w:r w:rsidR="008174F1">
        <w:rPr>
          <w:rFonts w:ascii="Trebuchet MS" w:hAnsi="Trebuchet MS"/>
        </w:rPr>
        <w:t xml:space="preserve"> to further capture learning.</w:t>
      </w:r>
    </w:p>
    <w:p w14:paraId="0930983D" w14:textId="77777777" w:rsidR="0091744B" w:rsidRDefault="0091744B" w:rsidP="0091744B">
      <w:pPr>
        <w:spacing w:after="0" w:line="254" w:lineRule="auto"/>
        <w:ind w:left="567"/>
        <w:contextualSpacing/>
        <w:rPr>
          <w:rFonts w:ascii="Trebuchet MS" w:hAnsi="Trebuchet MS"/>
        </w:rPr>
      </w:pPr>
    </w:p>
    <w:p w14:paraId="0220F314" w14:textId="0C103E83" w:rsidR="008174F1" w:rsidRDefault="000235B6" w:rsidP="008174F1">
      <w:pPr>
        <w:numPr>
          <w:ilvl w:val="1"/>
          <w:numId w:val="1"/>
        </w:numPr>
        <w:spacing w:after="0" w:line="254" w:lineRule="auto"/>
        <w:ind w:left="567" w:hanging="567"/>
        <w:contextualSpacing/>
        <w:rPr>
          <w:rFonts w:ascii="Trebuchet MS" w:hAnsi="Trebuchet MS"/>
        </w:rPr>
      </w:pPr>
      <w:r>
        <w:rPr>
          <w:rFonts w:ascii="Trebuchet MS" w:hAnsi="Trebuchet MS"/>
        </w:rPr>
        <w:t xml:space="preserve">A Better Start </w:t>
      </w:r>
      <w:r w:rsidR="00483177">
        <w:rPr>
          <w:rFonts w:ascii="Trebuchet MS" w:hAnsi="Trebuchet MS"/>
        </w:rPr>
        <w:t>s</w:t>
      </w:r>
      <w:r>
        <w:rPr>
          <w:rFonts w:ascii="Trebuchet MS" w:hAnsi="Trebuchet MS"/>
        </w:rPr>
        <w:t>ites have now started to explore sustainability plans for when TNLCF funding ends</w:t>
      </w:r>
      <w:r w:rsidR="008174F1">
        <w:rPr>
          <w:rFonts w:ascii="Trebuchet MS" w:hAnsi="Trebuchet MS"/>
        </w:rPr>
        <w:t>.</w:t>
      </w:r>
    </w:p>
    <w:p w14:paraId="0D5042AB" w14:textId="77777777" w:rsidR="008174F1" w:rsidRDefault="008174F1" w:rsidP="008174F1">
      <w:pPr>
        <w:pStyle w:val="ListParagraph"/>
        <w:spacing w:after="0"/>
        <w:rPr>
          <w:rFonts w:ascii="Trebuchet MS" w:hAnsi="Trebuchet MS"/>
        </w:rPr>
      </w:pPr>
    </w:p>
    <w:p w14:paraId="30D8EEDC" w14:textId="1DD32E67" w:rsidR="008174F1" w:rsidRPr="008174F1" w:rsidRDefault="008174F1" w:rsidP="008174F1">
      <w:pPr>
        <w:spacing w:after="0" w:line="254" w:lineRule="auto"/>
        <w:ind w:left="567"/>
        <w:contextualSpacing/>
        <w:rPr>
          <w:rFonts w:ascii="Trebuchet MS" w:hAnsi="Trebuchet MS"/>
          <w:b/>
          <w:bCs/>
        </w:rPr>
      </w:pPr>
      <w:r w:rsidRPr="008174F1">
        <w:rPr>
          <w:rFonts w:ascii="Trebuchet MS" w:hAnsi="Trebuchet MS"/>
          <w:b/>
          <w:bCs/>
        </w:rPr>
        <w:t>HeadStart</w:t>
      </w:r>
    </w:p>
    <w:p w14:paraId="49A7E1F6" w14:textId="77777777" w:rsidR="008174F1" w:rsidRPr="008174F1" w:rsidRDefault="008174F1" w:rsidP="008174F1">
      <w:pPr>
        <w:spacing w:after="0" w:line="254" w:lineRule="auto"/>
        <w:contextualSpacing/>
        <w:rPr>
          <w:rFonts w:ascii="Trebuchet MS" w:hAnsi="Trebuchet MS"/>
        </w:rPr>
      </w:pPr>
    </w:p>
    <w:p w14:paraId="6CCBDA13" w14:textId="025DEB26" w:rsidR="008174F1" w:rsidRDefault="008174F1" w:rsidP="008174F1">
      <w:pPr>
        <w:numPr>
          <w:ilvl w:val="1"/>
          <w:numId w:val="1"/>
        </w:numPr>
        <w:spacing w:after="0" w:line="254" w:lineRule="auto"/>
        <w:ind w:left="567" w:hanging="567"/>
        <w:contextualSpacing/>
        <w:rPr>
          <w:rFonts w:ascii="Trebuchet MS" w:hAnsi="Trebuchet MS"/>
        </w:rPr>
      </w:pPr>
      <w:r>
        <w:rPr>
          <w:rFonts w:ascii="Trebuchet MS" w:hAnsi="Trebuchet MS"/>
        </w:rPr>
        <w:t>Scott Hignett provided the Committee with an overview of the learning from HeadStart. Th</w:t>
      </w:r>
      <w:r w:rsidR="00013600">
        <w:rPr>
          <w:rFonts w:ascii="Trebuchet MS" w:hAnsi="Trebuchet MS"/>
        </w:rPr>
        <w:t>e</w:t>
      </w:r>
      <w:r>
        <w:rPr>
          <w:rFonts w:ascii="Trebuchet MS" w:hAnsi="Trebuchet MS"/>
        </w:rPr>
        <w:t xml:space="preserve"> programme was the first of its kind</w:t>
      </w:r>
      <w:r w:rsidRPr="008174F1">
        <w:rPr>
          <w:rFonts w:ascii="Trebuchet MS" w:hAnsi="Trebuchet MS"/>
        </w:rPr>
        <w:t xml:space="preserve"> across a city region and heard from almost 40,000 young people </w:t>
      </w:r>
      <w:r>
        <w:rPr>
          <w:rFonts w:ascii="Trebuchet MS" w:hAnsi="Trebuchet MS"/>
        </w:rPr>
        <w:t xml:space="preserve">regarding their mental health </w:t>
      </w:r>
      <w:r w:rsidRPr="008174F1">
        <w:rPr>
          <w:rFonts w:ascii="Trebuchet MS" w:hAnsi="Trebuchet MS"/>
        </w:rPr>
        <w:t>in its first year. </w:t>
      </w:r>
      <w:r>
        <w:rPr>
          <w:rFonts w:ascii="Trebuchet MS" w:hAnsi="Trebuchet MS"/>
        </w:rPr>
        <w:t>The programme influenced the creation of an additional programme called #BeeWell</w:t>
      </w:r>
      <w:r w:rsidR="00013600">
        <w:rPr>
          <w:rFonts w:ascii="Trebuchet MS" w:hAnsi="Trebuchet MS"/>
        </w:rPr>
        <w:t>,</w:t>
      </w:r>
      <w:r>
        <w:rPr>
          <w:rFonts w:ascii="Trebuchet MS" w:hAnsi="Trebuchet MS"/>
        </w:rPr>
        <w:t xml:space="preserve"> of which 95 percent of schools in Manchester have signed up for. </w:t>
      </w:r>
    </w:p>
    <w:p w14:paraId="78BE213E" w14:textId="77777777" w:rsidR="008174F1" w:rsidRDefault="008174F1" w:rsidP="008174F1">
      <w:pPr>
        <w:pStyle w:val="ListParagraph"/>
        <w:spacing w:after="0"/>
        <w:rPr>
          <w:rFonts w:ascii="Trebuchet MS" w:hAnsi="Trebuchet MS"/>
        </w:rPr>
      </w:pPr>
    </w:p>
    <w:p w14:paraId="67C12BE7" w14:textId="37ADA35C" w:rsidR="008174F1" w:rsidRDefault="008174F1" w:rsidP="0021576F">
      <w:pPr>
        <w:numPr>
          <w:ilvl w:val="1"/>
          <w:numId w:val="1"/>
        </w:numPr>
        <w:spacing w:after="0" w:line="254" w:lineRule="auto"/>
        <w:ind w:left="567" w:hanging="567"/>
        <w:contextualSpacing/>
        <w:rPr>
          <w:rFonts w:ascii="Trebuchet MS" w:hAnsi="Trebuchet MS"/>
        </w:rPr>
      </w:pPr>
      <w:r>
        <w:rPr>
          <w:rFonts w:ascii="Trebuchet MS" w:hAnsi="Trebuchet MS"/>
        </w:rPr>
        <w:t xml:space="preserve">The learning from </w:t>
      </w:r>
      <w:r w:rsidRPr="008174F1">
        <w:rPr>
          <w:rFonts w:ascii="Trebuchet MS" w:hAnsi="Trebuchet MS"/>
        </w:rPr>
        <w:t xml:space="preserve">HeadStart </w:t>
      </w:r>
      <w:r>
        <w:rPr>
          <w:rFonts w:ascii="Trebuchet MS" w:hAnsi="Trebuchet MS"/>
        </w:rPr>
        <w:t>has had an impact</w:t>
      </w:r>
      <w:r w:rsidRPr="008174F1">
        <w:rPr>
          <w:rFonts w:ascii="Trebuchet MS" w:hAnsi="Trebuchet MS"/>
        </w:rPr>
        <w:t xml:space="preserve"> locally on</w:t>
      </w:r>
      <w:r>
        <w:rPr>
          <w:rFonts w:ascii="Trebuchet MS" w:hAnsi="Trebuchet MS"/>
        </w:rPr>
        <w:t xml:space="preserve"> the</w:t>
      </w:r>
      <w:r w:rsidRPr="008174F1">
        <w:rPr>
          <w:rFonts w:ascii="Trebuchet MS" w:hAnsi="Trebuchet MS"/>
        </w:rPr>
        <w:t xml:space="preserve"> implementation of the Government’s mental health support teams in </w:t>
      </w:r>
      <w:r w:rsidR="00013600" w:rsidRPr="008174F1">
        <w:rPr>
          <w:rFonts w:ascii="Trebuchet MS" w:hAnsi="Trebuchet MS"/>
        </w:rPr>
        <w:t>schools’</w:t>
      </w:r>
      <w:r w:rsidRPr="008174F1">
        <w:rPr>
          <w:rFonts w:ascii="Trebuchet MS" w:hAnsi="Trebuchet MS"/>
        </w:rPr>
        <w:t xml:space="preserve"> initiative</w:t>
      </w:r>
      <w:r w:rsidR="00013600">
        <w:rPr>
          <w:rFonts w:ascii="Trebuchet MS" w:hAnsi="Trebuchet MS"/>
        </w:rPr>
        <w:t xml:space="preserve">. </w:t>
      </w:r>
      <w:r w:rsidRPr="008174F1">
        <w:rPr>
          <w:rFonts w:ascii="Trebuchet MS" w:hAnsi="Trebuchet MS"/>
        </w:rPr>
        <w:t xml:space="preserve">The initiative is </w:t>
      </w:r>
      <w:proofErr w:type="gramStart"/>
      <w:r w:rsidRPr="008174F1">
        <w:rPr>
          <w:rFonts w:ascii="Trebuchet MS" w:hAnsi="Trebuchet MS"/>
        </w:rPr>
        <w:t>being rolled</w:t>
      </w:r>
      <w:proofErr w:type="gramEnd"/>
      <w:r w:rsidRPr="008174F1">
        <w:rPr>
          <w:rFonts w:ascii="Trebuchet MS" w:hAnsi="Trebuchet MS"/>
        </w:rPr>
        <w:t xml:space="preserve"> out nationally over time as part of the Government’s response to the Green Paper on transforming children and young people’s mental health. </w:t>
      </w:r>
    </w:p>
    <w:p w14:paraId="68883979" w14:textId="77777777" w:rsidR="005F7B85" w:rsidRDefault="005F7B85" w:rsidP="0021576F">
      <w:pPr>
        <w:pStyle w:val="ListParagraph"/>
        <w:spacing w:after="0"/>
        <w:rPr>
          <w:rFonts w:ascii="Trebuchet MS" w:hAnsi="Trebuchet MS"/>
        </w:rPr>
      </w:pPr>
    </w:p>
    <w:p w14:paraId="03261F37" w14:textId="61B98733" w:rsidR="005F7B85" w:rsidRPr="005F7B85" w:rsidRDefault="005F7B85" w:rsidP="0021576F">
      <w:pPr>
        <w:spacing w:after="0" w:line="254" w:lineRule="auto"/>
        <w:ind w:left="567"/>
        <w:contextualSpacing/>
        <w:rPr>
          <w:rFonts w:ascii="Trebuchet MS" w:hAnsi="Trebuchet MS"/>
          <w:b/>
          <w:bCs/>
        </w:rPr>
      </w:pPr>
      <w:r w:rsidRPr="005F7B85">
        <w:rPr>
          <w:rFonts w:ascii="Trebuchet MS" w:hAnsi="Trebuchet MS"/>
          <w:b/>
          <w:bCs/>
        </w:rPr>
        <w:t xml:space="preserve">Talent Match </w:t>
      </w:r>
    </w:p>
    <w:p w14:paraId="6A4B9929" w14:textId="77777777" w:rsidR="005F7B85" w:rsidRDefault="005F7B85" w:rsidP="0021576F">
      <w:pPr>
        <w:pStyle w:val="ListParagraph"/>
        <w:spacing w:after="0"/>
        <w:rPr>
          <w:rFonts w:ascii="Trebuchet MS" w:hAnsi="Trebuchet MS"/>
        </w:rPr>
      </w:pPr>
    </w:p>
    <w:p w14:paraId="258494C2" w14:textId="2045038D" w:rsidR="005F7B85" w:rsidRDefault="0021576F" w:rsidP="0021576F">
      <w:pPr>
        <w:numPr>
          <w:ilvl w:val="1"/>
          <w:numId w:val="1"/>
        </w:numPr>
        <w:spacing w:after="0" w:line="254" w:lineRule="auto"/>
        <w:ind w:left="567" w:hanging="567"/>
        <w:contextualSpacing/>
        <w:rPr>
          <w:rFonts w:ascii="Trebuchet MS" w:hAnsi="Trebuchet MS"/>
        </w:rPr>
      </w:pPr>
      <w:r>
        <w:rPr>
          <w:rFonts w:ascii="Trebuchet MS" w:hAnsi="Trebuchet MS"/>
        </w:rPr>
        <w:t xml:space="preserve">Scott Hignett informed the Committee that Talent Match has become a beacon of hope for young people. Twenty percent of participants moved into employment and 80 percent moved closer to the labour market. </w:t>
      </w:r>
    </w:p>
    <w:p w14:paraId="12A60DCB" w14:textId="77777777" w:rsidR="0021576F" w:rsidRDefault="0021576F" w:rsidP="0021576F">
      <w:pPr>
        <w:spacing w:after="0" w:line="254" w:lineRule="auto"/>
        <w:ind w:left="567"/>
        <w:contextualSpacing/>
        <w:rPr>
          <w:rFonts w:ascii="Trebuchet MS" w:hAnsi="Trebuchet MS"/>
        </w:rPr>
      </w:pPr>
    </w:p>
    <w:p w14:paraId="6347688C" w14:textId="60C39476" w:rsidR="0021576F" w:rsidRDefault="0021576F" w:rsidP="00564159">
      <w:pPr>
        <w:numPr>
          <w:ilvl w:val="1"/>
          <w:numId w:val="1"/>
        </w:numPr>
        <w:spacing w:after="0" w:line="254" w:lineRule="auto"/>
        <w:ind w:left="567" w:hanging="567"/>
        <w:contextualSpacing/>
        <w:rPr>
          <w:rFonts w:ascii="Trebuchet MS" w:hAnsi="Trebuchet MS"/>
        </w:rPr>
      </w:pPr>
      <w:r w:rsidRPr="0021576F">
        <w:rPr>
          <w:rFonts w:ascii="Trebuchet MS" w:hAnsi="Trebuchet MS"/>
        </w:rPr>
        <w:t xml:space="preserve">The </w:t>
      </w:r>
      <w:proofErr w:type="gramStart"/>
      <w:r w:rsidRPr="0021576F">
        <w:rPr>
          <w:rFonts w:ascii="Trebuchet MS" w:hAnsi="Trebuchet MS"/>
        </w:rPr>
        <w:t>hard work</w:t>
      </w:r>
      <w:proofErr w:type="gramEnd"/>
      <w:r w:rsidRPr="0021576F">
        <w:rPr>
          <w:rFonts w:ascii="Trebuchet MS" w:hAnsi="Trebuchet MS"/>
        </w:rPr>
        <w:t xml:space="preserve"> of the partnership</w:t>
      </w:r>
      <w:r w:rsidR="00013600">
        <w:rPr>
          <w:rFonts w:ascii="Trebuchet MS" w:hAnsi="Trebuchet MS"/>
        </w:rPr>
        <w:t xml:space="preserve"> organisations</w:t>
      </w:r>
      <w:r w:rsidRPr="0021576F">
        <w:rPr>
          <w:rFonts w:ascii="Trebuchet MS" w:hAnsi="Trebuchet MS"/>
        </w:rPr>
        <w:t xml:space="preserve"> and the Talent Match programme has meant</w:t>
      </w:r>
      <w:r w:rsidR="00013600">
        <w:rPr>
          <w:rFonts w:ascii="Trebuchet MS" w:hAnsi="Trebuchet MS"/>
        </w:rPr>
        <w:t xml:space="preserve"> that</w:t>
      </w:r>
      <w:r w:rsidRPr="0021576F">
        <w:rPr>
          <w:rFonts w:ascii="Trebuchet MS" w:hAnsi="Trebuchet MS"/>
        </w:rPr>
        <w:t xml:space="preserve"> it is now recognised as one of the promising practices in Europe in the field of youth employment by the European Commission – the only programme/project from the UK to achieve this recognition. </w:t>
      </w:r>
    </w:p>
    <w:p w14:paraId="0B9B1BED" w14:textId="77777777" w:rsidR="00564159" w:rsidRPr="0067717F" w:rsidRDefault="00564159" w:rsidP="0067717F">
      <w:pPr>
        <w:spacing w:after="0"/>
        <w:rPr>
          <w:rFonts w:ascii="Trebuchet MS" w:hAnsi="Trebuchet MS"/>
        </w:rPr>
      </w:pPr>
    </w:p>
    <w:p w14:paraId="7DBE71F4" w14:textId="668E1DD5" w:rsidR="0021576F" w:rsidRPr="00564159" w:rsidRDefault="0021576F" w:rsidP="00564159">
      <w:pPr>
        <w:spacing w:after="0" w:line="254" w:lineRule="auto"/>
        <w:ind w:left="567"/>
        <w:contextualSpacing/>
        <w:rPr>
          <w:rFonts w:ascii="Trebuchet MS" w:hAnsi="Trebuchet MS"/>
          <w:b/>
          <w:bCs/>
        </w:rPr>
      </w:pPr>
      <w:r w:rsidRPr="00564159">
        <w:rPr>
          <w:rFonts w:ascii="Trebuchet MS" w:hAnsi="Trebuchet MS"/>
          <w:b/>
          <w:bCs/>
        </w:rPr>
        <w:t xml:space="preserve">Fulfilling </w:t>
      </w:r>
      <w:r w:rsidR="00564159" w:rsidRPr="00564159">
        <w:rPr>
          <w:rFonts w:ascii="Trebuchet MS" w:hAnsi="Trebuchet MS"/>
          <w:b/>
          <w:bCs/>
        </w:rPr>
        <w:t>L</w:t>
      </w:r>
      <w:r w:rsidRPr="00564159">
        <w:rPr>
          <w:rFonts w:ascii="Trebuchet MS" w:hAnsi="Trebuchet MS"/>
          <w:b/>
          <w:bCs/>
        </w:rPr>
        <w:t xml:space="preserve">ives </w:t>
      </w:r>
    </w:p>
    <w:p w14:paraId="352AF3E7" w14:textId="77777777" w:rsidR="0021576F" w:rsidRDefault="0021576F" w:rsidP="00564159">
      <w:pPr>
        <w:pStyle w:val="ListParagraph"/>
        <w:spacing w:after="0"/>
        <w:rPr>
          <w:rFonts w:ascii="Trebuchet MS" w:hAnsi="Trebuchet MS"/>
        </w:rPr>
      </w:pPr>
    </w:p>
    <w:p w14:paraId="73F1C04F" w14:textId="0C68D630" w:rsidR="0021576F" w:rsidRPr="0021576F" w:rsidRDefault="0021576F" w:rsidP="00564159">
      <w:pPr>
        <w:numPr>
          <w:ilvl w:val="1"/>
          <w:numId w:val="1"/>
        </w:numPr>
        <w:spacing w:after="0" w:line="254" w:lineRule="auto"/>
        <w:ind w:left="567" w:hanging="567"/>
        <w:contextualSpacing/>
        <w:rPr>
          <w:rFonts w:ascii="Trebuchet MS" w:hAnsi="Trebuchet MS"/>
        </w:rPr>
      </w:pPr>
      <w:r>
        <w:rPr>
          <w:rFonts w:ascii="Trebuchet MS" w:hAnsi="Trebuchet MS"/>
        </w:rPr>
        <w:t>Laura Furness provided an overview of the learning from Fulfilling Lives, noting that s</w:t>
      </w:r>
      <w:r w:rsidRPr="0021576F">
        <w:rPr>
          <w:rFonts w:ascii="Trebuchet MS" w:hAnsi="Trebuchet MS"/>
        </w:rPr>
        <w:t xml:space="preserve">ince 2014, the Fulfilling Lives programme has supported nearly 4,000 people with experience of multiple </w:t>
      </w:r>
      <w:proofErr w:type="gramStart"/>
      <w:r w:rsidRPr="0021576F">
        <w:rPr>
          <w:rFonts w:ascii="Trebuchet MS" w:hAnsi="Trebuchet MS"/>
        </w:rPr>
        <w:t>disadvantage</w:t>
      </w:r>
      <w:proofErr w:type="gramEnd"/>
      <w:r w:rsidRPr="0021576F">
        <w:rPr>
          <w:rFonts w:ascii="Trebuchet MS" w:hAnsi="Trebuchet MS"/>
        </w:rPr>
        <w:t>.</w:t>
      </w:r>
    </w:p>
    <w:p w14:paraId="1C6B9E06" w14:textId="77777777" w:rsidR="0021576F" w:rsidRPr="0021576F" w:rsidRDefault="0021576F" w:rsidP="00564159">
      <w:pPr>
        <w:spacing w:after="0" w:line="254" w:lineRule="auto"/>
        <w:ind w:left="567"/>
        <w:contextualSpacing/>
        <w:rPr>
          <w:rFonts w:ascii="Trebuchet MS" w:hAnsi="Trebuchet MS"/>
        </w:rPr>
      </w:pPr>
    </w:p>
    <w:p w14:paraId="24775E39" w14:textId="77777777" w:rsidR="0021576F" w:rsidRDefault="0021576F" w:rsidP="00564159">
      <w:pPr>
        <w:numPr>
          <w:ilvl w:val="1"/>
          <w:numId w:val="1"/>
        </w:numPr>
        <w:spacing w:after="0" w:line="254" w:lineRule="auto"/>
        <w:ind w:left="567" w:hanging="567"/>
        <w:contextualSpacing/>
        <w:rPr>
          <w:rFonts w:ascii="Trebuchet MS" w:hAnsi="Trebuchet MS"/>
        </w:rPr>
      </w:pPr>
      <w:r w:rsidRPr="0021576F">
        <w:rPr>
          <w:rFonts w:ascii="Trebuchet MS" w:hAnsi="Trebuchet MS"/>
        </w:rPr>
        <w:t>After just a year with Fulfilling Lives, participants had improved their self-reliance and independence and were engaging better with services. The number of people who were homeless and rough sleeping reduced and people were less likely to use crisis services and to be involved in the criminal justice system.</w:t>
      </w:r>
      <w:r w:rsidRPr="0021576F">
        <w:rPr>
          <w:rFonts w:ascii="Arial" w:hAnsi="Arial" w:cs="Arial"/>
        </w:rPr>
        <w:t> </w:t>
      </w:r>
      <w:r w:rsidRPr="0021576F">
        <w:rPr>
          <w:rFonts w:ascii="Trebuchet MS" w:hAnsi="Trebuchet MS" w:cs="Trebuchet MS"/>
        </w:rPr>
        <w:t> </w:t>
      </w:r>
    </w:p>
    <w:p w14:paraId="12666A2E" w14:textId="77777777" w:rsidR="0021576F" w:rsidRDefault="0021576F" w:rsidP="00564159">
      <w:pPr>
        <w:pStyle w:val="ListParagraph"/>
        <w:spacing w:after="0"/>
        <w:rPr>
          <w:rFonts w:ascii="Trebuchet MS" w:hAnsi="Trebuchet MS"/>
        </w:rPr>
      </w:pPr>
    </w:p>
    <w:p w14:paraId="5C514758" w14:textId="7C3C439A" w:rsidR="0021576F" w:rsidRDefault="0021576F" w:rsidP="009D21DC">
      <w:pPr>
        <w:numPr>
          <w:ilvl w:val="1"/>
          <w:numId w:val="1"/>
        </w:numPr>
        <w:spacing w:after="0" w:line="254" w:lineRule="auto"/>
        <w:ind w:left="567" w:hanging="567"/>
        <w:contextualSpacing/>
        <w:rPr>
          <w:rFonts w:ascii="Trebuchet MS" w:hAnsi="Trebuchet MS"/>
        </w:rPr>
      </w:pPr>
      <w:r w:rsidRPr="0021576F">
        <w:rPr>
          <w:rFonts w:ascii="Trebuchet MS" w:hAnsi="Trebuchet MS"/>
        </w:rPr>
        <w:t>The programme evaluation demonstrated that by March 2021, of 3,034 closed cases: 41% had left Fulfilling Lives for positive reasons: 27% no longer needed support. </w:t>
      </w:r>
    </w:p>
    <w:p w14:paraId="58CD9876" w14:textId="77777777" w:rsidR="00564159" w:rsidRDefault="00564159" w:rsidP="009D21DC">
      <w:pPr>
        <w:pStyle w:val="ListParagraph"/>
        <w:spacing w:after="0"/>
        <w:rPr>
          <w:rFonts w:ascii="Trebuchet MS" w:hAnsi="Trebuchet MS"/>
        </w:rPr>
      </w:pPr>
    </w:p>
    <w:p w14:paraId="2EFA70FE" w14:textId="76D9EBD3" w:rsidR="00564159" w:rsidRDefault="00564159" w:rsidP="009D21DC">
      <w:pPr>
        <w:spacing w:after="0" w:line="254" w:lineRule="auto"/>
        <w:ind w:left="567"/>
        <w:contextualSpacing/>
        <w:rPr>
          <w:rFonts w:ascii="Trebuchet MS" w:hAnsi="Trebuchet MS"/>
          <w:i/>
          <w:iCs/>
        </w:rPr>
      </w:pPr>
      <w:r w:rsidRPr="00564159">
        <w:rPr>
          <w:rFonts w:ascii="Trebuchet MS" w:hAnsi="Trebuchet MS"/>
          <w:i/>
          <w:iCs/>
        </w:rPr>
        <w:t>Angela Ford and Vic Sterling joined the meeting.</w:t>
      </w:r>
    </w:p>
    <w:p w14:paraId="21390653" w14:textId="23B45D9E" w:rsidR="008426C3" w:rsidRDefault="008426C3" w:rsidP="009D21DC">
      <w:pPr>
        <w:spacing w:after="0" w:line="254" w:lineRule="auto"/>
        <w:ind w:left="567"/>
        <w:contextualSpacing/>
        <w:rPr>
          <w:rFonts w:ascii="Trebuchet MS" w:hAnsi="Trebuchet MS"/>
          <w:i/>
          <w:iCs/>
        </w:rPr>
      </w:pPr>
    </w:p>
    <w:p w14:paraId="59784A77" w14:textId="775B11C8" w:rsidR="008426C3" w:rsidRPr="008426C3" w:rsidRDefault="008426C3" w:rsidP="009D21DC">
      <w:pPr>
        <w:numPr>
          <w:ilvl w:val="1"/>
          <w:numId w:val="1"/>
        </w:numPr>
        <w:spacing w:after="0" w:line="254" w:lineRule="auto"/>
        <w:ind w:left="567" w:hanging="567"/>
        <w:contextualSpacing/>
        <w:rPr>
          <w:rFonts w:ascii="Trebuchet MS" w:hAnsi="Trebuchet MS"/>
        </w:rPr>
      </w:pPr>
      <w:r>
        <w:rPr>
          <w:rFonts w:ascii="Trebuchet MS" w:hAnsi="Trebuchet MS"/>
        </w:rPr>
        <w:t xml:space="preserve">Angela and Vic </w:t>
      </w:r>
      <w:proofErr w:type="gramStart"/>
      <w:r>
        <w:rPr>
          <w:rFonts w:ascii="Trebuchet MS" w:hAnsi="Trebuchet MS"/>
        </w:rPr>
        <w:t>were introduced</w:t>
      </w:r>
      <w:proofErr w:type="gramEnd"/>
      <w:r>
        <w:rPr>
          <w:rFonts w:ascii="Trebuchet MS" w:hAnsi="Trebuchet MS"/>
        </w:rPr>
        <w:t xml:space="preserve"> to the Committee. </w:t>
      </w:r>
    </w:p>
    <w:p w14:paraId="27813FBC" w14:textId="2476E9AA" w:rsidR="00766CDA" w:rsidRDefault="00766CDA" w:rsidP="00564159">
      <w:pPr>
        <w:spacing w:after="0" w:line="254" w:lineRule="auto"/>
        <w:ind w:left="567"/>
        <w:contextualSpacing/>
        <w:rPr>
          <w:rFonts w:ascii="Trebuchet MS" w:hAnsi="Trebuchet MS"/>
          <w:i/>
          <w:iCs/>
        </w:rPr>
      </w:pPr>
    </w:p>
    <w:p w14:paraId="0AE2D374" w14:textId="6126EE55" w:rsidR="00564159" w:rsidRDefault="00766CDA" w:rsidP="009D21DC">
      <w:pPr>
        <w:numPr>
          <w:ilvl w:val="1"/>
          <w:numId w:val="1"/>
        </w:numPr>
        <w:spacing w:after="0" w:line="254" w:lineRule="auto"/>
        <w:ind w:left="567" w:hanging="567"/>
        <w:contextualSpacing/>
        <w:rPr>
          <w:rFonts w:ascii="Trebuchet MS" w:hAnsi="Trebuchet MS"/>
        </w:rPr>
      </w:pPr>
      <w:r w:rsidRPr="00766CDA">
        <w:rPr>
          <w:rFonts w:ascii="Trebuchet MS" w:hAnsi="Trebuchet MS"/>
        </w:rPr>
        <w:t xml:space="preserve">Angela </w:t>
      </w:r>
      <w:r>
        <w:rPr>
          <w:rFonts w:ascii="Trebuchet MS" w:hAnsi="Trebuchet MS"/>
        </w:rPr>
        <w:t xml:space="preserve">informed the </w:t>
      </w:r>
      <w:r w:rsidR="008426C3">
        <w:rPr>
          <w:rFonts w:ascii="Trebuchet MS" w:hAnsi="Trebuchet MS"/>
        </w:rPr>
        <w:t>Committee that she ha</w:t>
      </w:r>
      <w:r w:rsidR="00013600">
        <w:rPr>
          <w:rFonts w:ascii="Trebuchet MS" w:hAnsi="Trebuchet MS"/>
        </w:rPr>
        <w:t>d</w:t>
      </w:r>
      <w:r w:rsidR="008426C3">
        <w:rPr>
          <w:rFonts w:ascii="Trebuchet MS" w:hAnsi="Trebuchet MS"/>
        </w:rPr>
        <w:t xml:space="preserve"> worked with 134 school involved in HeadStart Kent. A total of 553 schools had benefitted from the programme in Kent overall. One of the significant successes of the programme was how it brought systems such as schools, </w:t>
      </w:r>
      <w:r w:rsidR="00013600">
        <w:rPr>
          <w:rFonts w:ascii="Trebuchet MS" w:hAnsi="Trebuchet MS"/>
        </w:rPr>
        <w:t>communities,</w:t>
      </w:r>
      <w:r w:rsidR="008426C3">
        <w:rPr>
          <w:rFonts w:ascii="Trebuchet MS" w:hAnsi="Trebuchet MS"/>
        </w:rPr>
        <w:t xml:space="preserve"> and health care together. Angela noted that she is currently </w:t>
      </w:r>
      <w:proofErr w:type="gramStart"/>
      <w:r w:rsidR="008426C3">
        <w:rPr>
          <w:rFonts w:ascii="Trebuchet MS" w:hAnsi="Trebuchet MS"/>
        </w:rPr>
        <w:t>being funded</w:t>
      </w:r>
      <w:proofErr w:type="gramEnd"/>
      <w:r w:rsidR="008426C3">
        <w:rPr>
          <w:rFonts w:ascii="Trebuchet MS" w:hAnsi="Trebuchet MS"/>
        </w:rPr>
        <w:t xml:space="preserve"> to ensure that the learning of the programmes is embedded and sustained. A lot of the work has been sustained in Kent and this can be </w:t>
      </w:r>
      <w:proofErr w:type="gramStart"/>
      <w:r w:rsidR="008426C3">
        <w:rPr>
          <w:rFonts w:ascii="Trebuchet MS" w:hAnsi="Trebuchet MS"/>
        </w:rPr>
        <w:t>largely attributed</w:t>
      </w:r>
      <w:proofErr w:type="gramEnd"/>
      <w:r w:rsidR="008426C3">
        <w:rPr>
          <w:rFonts w:ascii="Trebuchet MS" w:hAnsi="Trebuchet MS"/>
        </w:rPr>
        <w:t xml:space="preserve"> to the co-produced model that was developed with young people. </w:t>
      </w:r>
    </w:p>
    <w:p w14:paraId="15218F97" w14:textId="438E42D6" w:rsidR="008426C3" w:rsidRDefault="008426C3" w:rsidP="008426C3">
      <w:pPr>
        <w:spacing w:after="0" w:line="254" w:lineRule="auto"/>
        <w:ind w:left="567"/>
        <w:contextualSpacing/>
        <w:rPr>
          <w:rFonts w:ascii="Trebuchet MS" w:hAnsi="Trebuchet MS"/>
        </w:rPr>
      </w:pPr>
    </w:p>
    <w:p w14:paraId="43A6E14F" w14:textId="253D4933" w:rsidR="008426C3" w:rsidRDefault="008426C3" w:rsidP="009D21DC">
      <w:pPr>
        <w:numPr>
          <w:ilvl w:val="1"/>
          <w:numId w:val="1"/>
        </w:numPr>
        <w:spacing w:after="0" w:line="254" w:lineRule="auto"/>
        <w:ind w:left="567" w:hanging="567"/>
        <w:contextualSpacing/>
        <w:rPr>
          <w:rFonts w:ascii="Trebuchet MS" w:hAnsi="Trebuchet MS"/>
        </w:rPr>
      </w:pPr>
      <w:r>
        <w:rPr>
          <w:rFonts w:ascii="Trebuchet MS" w:hAnsi="Trebuchet MS"/>
        </w:rPr>
        <w:t xml:space="preserve">Vic addressed the Committee, noting that she had previously worked as a Programme Lead for Aging Better in Sheffield. </w:t>
      </w:r>
      <w:r w:rsidR="00AE3E8D">
        <w:rPr>
          <w:rFonts w:ascii="Trebuchet MS" w:hAnsi="Trebuchet MS"/>
        </w:rPr>
        <w:t>The programme had delivered an age friendly micro grant project as well as a campaign called ‘</w:t>
      </w:r>
      <w:proofErr w:type="gramStart"/>
      <w:r w:rsidR="00AE3E8D">
        <w:rPr>
          <w:rFonts w:ascii="Trebuchet MS" w:hAnsi="Trebuchet MS"/>
        </w:rPr>
        <w:t>100</w:t>
      </w:r>
      <w:proofErr w:type="gramEnd"/>
      <w:r w:rsidR="00AE3E8D">
        <w:rPr>
          <w:rFonts w:ascii="Trebuchet MS" w:hAnsi="Trebuchet MS"/>
        </w:rPr>
        <w:t xml:space="preserve"> Voices’ which focused on aging in Sheffield. This work </w:t>
      </w:r>
      <w:proofErr w:type="gramStart"/>
      <w:r w:rsidR="00AE3E8D">
        <w:rPr>
          <w:rFonts w:ascii="Trebuchet MS" w:hAnsi="Trebuchet MS"/>
        </w:rPr>
        <w:t>is now embedded</w:t>
      </w:r>
      <w:proofErr w:type="gramEnd"/>
      <w:r w:rsidR="00AE3E8D">
        <w:rPr>
          <w:rFonts w:ascii="Trebuchet MS" w:hAnsi="Trebuchet MS"/>
        </w:rPr>
        <w:t xml:space="preserve"> in the work of the local Council, leading to systems change. </w:t>
      </w:r>
    </w:p>
    <w:p w14:paraId="3B2DF7D4" w14:textId="6D8952BC" w:rsidR="00AE3E8D" w:rsidRDefault="00AE3E8D" w:rsidP="008426C3">
      <w:pPr>
        <w:spacing w:after="0" w:line="254" w:lineRule="auto"/>
        <w:ind w:left="567"/>
        <w:contextualSpacing/>
        <w:rPr>
          <w:rFonts w:ascii="Trebuchet MS" w:hAnsi="Trebuchet MS"/>
        </w:rPr>
      </w:pPr>
    </w:p>
    <w:p w14:paraId="4837E484" w14:textId="5A75B475" w:rsidR="00AE3E8D" w:rsidRPr="008426C3" w:rsidRDefault="00AE3E8D" w:rsidP="009D21DC">
      <w:pPr>
        <w:numPr>
          <w:ilvl w:val="1"/>
          <w:numId w:val="1"/>
        </w:numPr>
        <w:spacing w:after="0" w:line="254" w:lineRule="auto"/>
        <w:ind w:left="567" w:hanging="567"/>
        <w:contextualSpacing/>
        <w:rPr>
          <w:rFonts w:ascii="Trebuchet MS" w:hAnsi="Trebuchet MS"/>
        </w:rPr>
      </w:pPr>
      <w:r>
        <w:rPr>
          <w:rFonts w:ascii="Trebuchet MS" w:hAnsi="Trebuchet MS"/>
        </w:rPr>
        <w:lastRenderedPageBreak/>
        <w:t xml:space="preserve">Aging Better Sheffield also led on a piece of work which brought together learning on co-production. The current focus is on disseminating the resulting toolkit. </w:t>
      </w:r>
    </w:p>
    <w:p w14:paraId="5CF49536" w14:textId="7098CFC8" w:rsidR="00564159" w:rsidRDefault="00564159" w:rsidP="00564159">
      <w:pPr>
        <w:spacing w:after="0" w:line="254" w:lineRule="auto"/>
        <w:ind w:left="567"/>
        <w:contextualSpacing/>
        <w:rPr>
          <w:rFonts w:ascii="Trebuchet MS" w:hAnsi="Trebuchet MS"/>
        </w:rPr>
      </w:pPr>
    </w:p>
    <w:p w14:paraId="31681F59" w14:textId="39ADA8AA" w:rsidR="00AE3E8D" w:rsidRDefault="00AE3E8D" w:rsidP="009D21DC">
      <w:pPr>
        <w:numPr>
          <w:ilvl w:val="1"/>
          <w:numId w:val="1"/>
        </w:numPr>
        <w:spacing w:after="0" w:line="254" w:lineRule="auto"/>
        <w:ind w:left="567" w:hanging="567"/>
        <w:contextualSpacing/>
        <w:rPr>
          <w:rFonts w:ascii="Trebuchet MS" w:hAnsi="Trebuchet MS"/>
        </w:rPr>
      </w:pPr>
      <w:r>
        <w:rPr>
          <w:rFonts w:ascii="Trebuchet MS" w:hAnsi="Trebuchet MS"/>
        </w:rPr>
        <w:t>The Committee thanked Angela and Vic for their time</w:t>
      </w:r>
      <w:r w:rsidR="00CE39E1">
        <w:rPr>
          <w:rFonts w:ascii="Trebuchet MS" w:hAnsi="Trebuchet MS"/>
        </w:rPr>
        <w:t xml:space="preserve"> and noted the impactful evidence of change. The members discussed the need to ensure that the learning from the strategic programmes </w:t>
      </w:r>
      <w:proofErr w:type="gramStart"/>
      <w:r w:rsidR="00CE39E1">
        <w:rPr>
          <w:rFonts w:ascii="Trebuchet MS" w:hAnsi="Trebuchet MS"/>
        </w:rPr>
        <w:t>is embedded</w:t>
      </w:r>
      <w:proofErr w:type="gramEnd"/>
      <w:r w:rsidR="00CE39E1">
        <w:rPr>
          <w:rFonts w:ascii="Trebuchet MS" w:hAnsi="Trebuchet MS"/>
        </w:rPr>
        <w:t xml:space="preserve"> in the operation of the Fund.</w:t>
      </w:r>
    </w:p>
    <w:p w14:paraId="562C415F" w14:textId="7AD4BB84" w:rsidR="00CE39E1" w:rsidRDefault="00CE39E1" w:rsidP="00564159">
      <w:pPr>
        <w:spacing w:after="0" w:line="254" w:lineRule="auto"/>
        <w:ind w:left="567"/>
        <w:contextualSpacing/>
        <w:rPr>
          <w:rFonts w:ascii="Trebuchet MS" w:hAnsi="Trebuchet MS"/>
        </w:rPr>
      </w:pPr>
    </w:p>
    <w:p w14:paraId="4E2AA745" w14:textId="65E7BBA6" w:rsidR="00CE39E1" w:rsidRDefault="00CE39E1" w:rsidP="009D21DC">
      <w:pPr>
        <w:numPr>
          <w:ilvl w:val="1"/>
          <w:numId w:val="1"/>
        </w:numPr>
        <w:spacing w:after="0" w:line="254" w:lineRule="auto"/>
        <w:ind w:left="567" w:hanging="567"/>
        <w:contextualSpacing/>
        <w:rPr>
          <w:rFonts w:ascii="Trebuchet MS" w:hAnsi="Trebuchet MS"/>
        </w:rPr>
      </w:pPr>
      <w:r>
        <w:rPr>
          <w:rFonts w:ascii="Trebuchet MS" w:hAnsi="Trebuchet MS"/>
        </w:rPr>
        <w:t xml:space="preserve">As it was Laura Furness’ last meeting with the England Committee, the members thanked her for her contribution and dedication to her work. The Committee wished Laura the </w:t>
      </w:r>
      <w:proofErr w:type="gramStart"/>
      <w:r>
        <w:rPr>
          <w:rFonts w:ascii="Trebuchet MS" w:hAnsi="Trebuchet MS"/>
        </w:rPr>
        <w:t>very best</w:t>
      </w:r>
      <w:proofErr w:type="gramEnd"/>
      <w:r>
        <w:rPr>
          <w:rFonts w:ascii="Trebuchet MS" w:hAnsi="Trebuchet MS"/>
        </w:rPr>
        <w:t xml:space="preserve"> in the next stage of her career. </w:t>
      </w:r>
    </w:p>
    <w:p w14:paraId="0616B67C" w14:textId="30636B18" w:rsidR="00CE39E1" w:rsidRDefault="00CE39E1" w:rsidP="00564159">
      <w:pPr>
        <w:spacing w:after="0" w:line="254" w:lineRule="auto"/>
        <w:ind w:left="567"/>
        <w:contextualSpacing/>
        <w:rPr>
          <w:rFonts w:ascii="Trebuchet MS" w:hAnsi="Trebuchet MS"/>
        </w:rPr>
      </w:pPr>
    </w:p>
    <w:p w14:paraId="1952356B" w14:textId="2D7A889E" w:rsidR="00CE39E1" w:rsidRDefault="00CE39E1" w:rsidP="009D21DC">
      <w:pPr>
        <w:spacing w:after="0" w:line="254" w:lineRule="auto"/>
        <w:ind w:left="567"/>
        <w:contextualSpacing/>
        <w:rPr>
          <w:rFonts w:ascii="Trebuchet MS" w:hAnsi="Trebuchet MS"/>
          <w:i/>
          <w:iCs/>
        </w:rPr>
      </w:pPr>
      <w:r w:rsidRPr="00CE39E1">
        <w:rPr>
          <w:rFonts w:ascii="Trebuchet MS" w:hAnsi="Trebuchet MS"/>
          <w:i/>
          <w:iCs/>
        </w:rPr>
        <w:t xml:space="preserve">Scott </w:t>
      </w:r>
      <w:r w:rsidRPr="00CE39E1">
        <w:rPr>
          <w:rFonts w:ascii="Trebuchet MS" w:eastAsia="Calibri" w:hAnsi="Trebuchet MS" w:cs="Calibri"/>
          <w:i/>
          <w:iCs/>
        </w:rPr>
        <w:t>Hignett</w:t>
      </w:r>
      <w:r w:rsidRPr="00CE39E1">
        <w:rPr>
          <w:rFonts w:ascii="Trebuchet MS" w:hAnsi="Trebuchet MS"/>
          <w:i/>
          <w:iCs/>
        </w:rPr>
        <w:t>, Alex Hayes, Claire Bridgehouse</w:t>
      </w:r>
      <w:r>
        <w:rPr>
          <w:rFonts w:ascii="Trebuchet MS" w:hAnsi="Trebuchet MS"/>
          <w:i/>
          <w:iCs/>
        </w:rPr>
        <w:t xml:space="preserve">, </w:t>
      </w:r>
      <w:r w:rsidRPr="00CE39E1">
        <w:rPr>
          <w:rFonts w:ascii="Trebuchet MS" w:hAnsi="Trebuchet MS"/>
          <w:i/>
          <w:iCs/>
        </w:rPr>
        <w:t>Gill Hart</w:t>
      </w:r>
      <w:r>
        <w:rPr>
          <w:rFonts w:ascii="Trebuchet MS" w:hAnsi="Trebuchet MS"/>
          <w:i/>
          <w:iCs/>
        </w:rPr>
        <w:t xml:space="preserve"> Angela Ford and Vic Sterling</w:t>
      </w:r>
      <w:r w:rsidRPr="00CE39E1">
        <w:rPr>
          <w:rFonts w:ascii="Trebuchet MS" w:hAnsi="Trebuchet MS"/>
          <w:i/>
          <w:iCs/>
        </w:rPr>
        <w:t xml:space="preserve"> </w:t>
      </w:r>
      <w:r>
        <w:rPr>
          <w:rFonts w:ascii="Trebuchet MS" w:hAnsi="Trebuchet MS"/>
          <w:i/>
          <w:iCs/>
        </w:rPr>
        <w:t>left</w:t>
      </w:r>
      <w:r w:rsidRPr="00CE39E1">
        <w:rPr>
          <w:rFonts w:ascii="Trebuchet MS" w:hAnsi="Trebuchet MS"/>
          <w:i/>
          <w:iCs/>
        </w:rPr>
        <w:t xml:space="preserve"> the meeting. </w:t>
      </w:r>
    </w:p>
    <w:p w14:paraId="50D7EECA" w14:textId="06F0899D" w:rsidR="00CE39E1" w:rsidRDefault="00CE39E1" w:rsidP="00CE39E1">
      <w:pPr>
        <w:spacing w:after="0" w:line="254" w:lineRule="auto"/>
        <w:ind w:left="567"/>
        <w:contextualSpacing/>
        <w:rPr>
          <w:rFonts w:ascii="Trebuchet MS" w:hAnsi="Trebuchet MS"/>
          <w:i/>
          <w:iCs/>
        </w:rPr>
      </w:pPr>
    </w:p>
    <w:p w14:paraId="75ECD040" w14:textId="77777777" w:rsidR="009D21DC" w:rsidRDefault="009D21DC" w:rsidP="0067717F">
      <w:pPr>
        <w:spacing w:after="0" w:line="254" w:lineRule="auto"/>
        <w:contextualSpacing/>
        <w:rPr>
          <w:rFonts w:ascii="Trebuchet MS" w:hAnsi="Trebuchet MS"/>
        </w:rPr>
      </w:pPr>
    </w:p>
    <w:p w14:paraId="62E5F6FE" w14:textId="65E5ECF8" w:rsidR="00D1394E" w:rsidRPr="009D21DC" w:rsidRDefault="009D21DC" w:rsidP="009D21DC">
      <w:pPr>
        <w:numPr>
          <w:ilvl w:val="0"/>
          <w:numId w:val="1"/>
        </w:numPr>
        <w:spacing w:after="0" w:line="254" w:lineRule="auto"/>
        <w:ind w:left="567" w:hanging="567"/>
        <w:contextualSpacing/>
        <w:rPr>
          <w:rFonts w:ascii="Trebuchet MS" w:hAnsi="Trebuchet MS"/>
          <w:b/>
          <w:bCs/>
        </w:rPr>
      </w:pPr>
      <w:r w:rsidRPr="009D21DC">
        <w:rPr>
          <w:rFonts w:ascii="Trebuchet MS" w:hAnsi="Trebuchet MS"/>
          <w:b/>
          <w:bCs/>
        </w:rPr>
        <w:t xml:space="preserve">ENGLAND UPDATE </w:t>
      </w:r>
    </w:p>
    <w:p w14:paraId="2049D2CB" w14:textId="4B2866F9" w:rsidR="00D1394E" w:rsidRDefault="00D1394E" w:rsidP="00CE39E1">
      <w:pPr>
        <w:spacing w:after="0" w:line="254" w:lineRule="auto"/>
        <w:ind w:left="567"/>
        <w:contextualSpacing/>
        <w:rPr>
          <w:rFonts w:ascii="Trebuchet MS" w:hAnsi="Trebuchet MS"/>
        </w:rPr>
      </w:pPr>
    </w:p>
    <w:p w14:paraId="68034542" w14:textId="357E19FE" w:rsidR="00D1394E" w:rsidRDefault="00D1394E" w:rsidP="009D21DC">
      <w:pPr>
        <w:numPr>
          <w:ilvl w:val="1"/>
          <w:numId w:val="1"/>
        </w:numPr>
        <w:spacing w:after="0" w:line="254" w:lineRule="auto"/>
        <w:ind w:left="567" w:hanging="567"/>
        <w:contextualSpacing/>
        <w:rPr>
          <w:rFonts w:ascii="Trebuchet MS" w:hAnsi="Trebuchet MS"/>
        </w:rPr>
      </w:pPr>
      <w:r>
        <w:rPr>
          <w:rFonts w:ascii="Trebuchet MS" w:hAnsi="Trebuchet MS"/>
        </w:rPr>
        <w:t xml:space="preserve">Phil provided the Committee with an update on the England Portfolio. Both himself and Emma had attended </w:t>
      </w:r>
      <w:proofErr w:type="gramStart"/>
      <w:r>
        <w:rPr>
          <w:rFonts w:ascii="Trebuchet MS" w:hAnsi="Trebuchet MS"/>
        </w:rPr>
        <w:t>several</w:t>
      </w:r>
      <w:proofErr w:type="gramEnd"/>
      <w:r>
        <w:rPr>
          <w:rFonts w:ascii="Trebuchet MS" w:hAnsi="Trebuchet MS"/>
        </w:rPr>
        <w:t xml:space="preserve"> external events and continued work on the Strategy Renewal deep dives. </w:t>
      </w:r>
    </w:p>
    <w:p w14:paraId="41B7EA6F" w14:textId="47A970E7" w:rsidR="003929AE" w:rsidRDefault="003929AE" w:rsidP="00CE39E1">
      <w:pPr>
        <w:spacing w:after="0" w:line="254" w:lineRule="auto"/>
        <w:ind w:left="567"/>
        <w:contextualSpacing/>
        <w:rPr>
          <w:rFonts w:ascii="Trebuchet MS" w:hAnsi="Trebuchet MS"/>
        </w:rPr>
      </w:pPr>
    </w:p>
    <w:p w14:paraId="4A5D19D2" w14:textId="5A81DA2A" w:rsidR="003929AE" w:rsidRDefault="003929AE" w:rsidP="009D21DC">
      <w:pPr>
        <w:numPr>
          <w:ilvl w:val="1"/>
          <w:numId w:val="1"/>
        </w:numPr>
        <w:spacing w:after="0" w:line="254" w:lineRule="auto"/>
        <w:ind w:left="567" w:hanging="567"/>
        <w:contextualSpacing/>
        <w:rPr>
          <w:rFonts w:ascii="Trebuchet MS" w:hAnsi="Trebuchet MS"/>
        </w:rPr>
      </w:pPr>
      <w:r>
        <w:rPr>
          <w:rFonts w:ascii="Trebuchet MS" w:hAnsi="Trebuchet MS"/>
        </w:rPr>
        <w:t xml:space="preserve">The Chair provided an update on the Fund’s approach to the cost-of-living crisis. The Fund has stated its intention to continue to </w:t>
      </w:r>
      <w:proofErr w:type="gramStart"/>
      <w:r>
        <w:rPr>
          <w:rFonts w:ascii="Trebuchet MS" w:hAnsi="Trebuchet MS"/>
        </w:rPr>
        <w:t>work</w:t>
      </w:r>
      <w:proofErr w:type="gramEnd"/>
      <w:r>
        <w:rPr>
          <w:rFonts w:ascii="Trebuchet MS" w:hAnsi="Trebuchet MS"/>
        </w:rPr>
        <w:t xml:space="preserve"> with communities to alleviate the impacts of the crisis. Grant variations related to cost-of-living have </w:t>
      </w:r>
      <w:proofErr w:type="gramStart"/>
      <w:r>
        <w:rPr>
          <w:rFonts w:ascii="Trebuchet MS" w:hAnsi="Trebuchet MS"/>
        </w:rPr>
        <w:t>been increased</w:t>
      </w:r>
      <w:proofErr w:type="gramEnd"/>
      <w:r>
        <w:rPr>
          <w:rFonts w:ascii="Trebuchet MS" w:hAnsi="Trebuchet MS"/>
        </w:rPr>
        <w:t xml:space="preserve"> from 10 percent to 25 percent until March of 2023. Applications for grant variations have begun to increase and this upward trend </w:t>
      </w:r>
      <w:proofErr w:type="gramStart"/>
      <w:r>
        <w:rPr>
          <w:rFonts w:ascii="Trebuchet MS" w:hAnsi="Trebuchet MS"/>
        </w:rPr>
        <w:t>is expected</w:t>
      </w:r>
      <w:proofErr w:type="gramEnd"/>
      <w:r>
        <w:rPr>
          <w:rFonts w:ascii="Trebuchet MS" w:hAnsi="Trebuchet MS"/>
        </w:rPr>
        <w:t xml:space="preserve"> to continue. </w:t>
      </w:r>
      <w:r w:rsidR="00173CA5">
        <w:rPr>
          <w:rFonts w:ascii="Trebuchet MS" w:hAnsi="Trebuchet MS"/>
        </w:rPr>
        <w:t xml:space="preserve">It </w:t>
      </w:r>
      <w:proofErr w:type="gramStart"/>
      <w:r w:rsidR="00173CA5">
        <w:rPr>
          <w:rFonts w:ascii="Trebuchet MS" w:hAnsi="Trebuchet MS"/>
        </w:rPr>
        <w:t>was noted</w:t>
      </w:r>
      <w:proofErr w:type="gramEnd"/>
      <w:r w:rsidR="00173CA5">
        <w:rPr>
          <w:rFonts w:ascii="Trebuchet MS" w:hAnsi="Trebuchet MS"/>
        </w:rPr>
        <w:t xml:space="preserve"> that the Fund has been clear about its ability to fund core costs, however, wages can only be funded for those delivering Fund programmes. </w:t>
      </w:r>
    </w:p>
    <w:p w14:paraId="429B6D93" w14:textId="2D9263DC" w:rsidR="00173CA5" w:rsidRDefault="00173CA5" w:rsidP="00CE39E1">
      <w:pPr>
        <w:spacing w:after="0" w:line="254" w:lineRule="auto"/>
        <w:ind w:left="567"/>
        <w:contextualSpacing/>
        <w:rPr>
          <w:rFonts w:ascii="Trebuchet MS" w:hAnsi="Trebuchet MS"/>
        </w:rPr>
      </w:pPr>
    </w:p>
    <w:p w14:paraId="640DBA73" w14:textId="77777777" w:rsidR="00173CA5" w:rsidRDefault="00173CA5" w:rsidP="00CE39E1">
      <w:pPr>
        <w:spacing w:after="0" w:line="254" w:lineRule="auto"/>
        <w:ind w:left="567"/>
        <w:contextualSpacing/>
        <w:rPr>
          <w:rFonts w:ascii="Trebuchet MS" w:hAnsi="Trebuchet MS"/>
        </w:rPr>
      </w:pPr>
    </w:p>
    <w:p w14:paraId="04447BB5" w14:textId="6CDA3FD1" w:rsidR="00173CA5" w:rsidRPr="00CC47DA" w:rsidRDefault="009D21DC" w:rsidP="009D21DC">
      <w:pPr>
        <w:numPr>
          <w:ilvl w:val="0"/>
          <w:numId w:val="1"/>
        </w:numPr>
        <w:spacing w:after="0" w:line="254" w:lineRule="auto"/>
        <w:ind w:left="567" w:hanging="567"/>
        <w:contextualSpacing/>
        <w:rPr>
          <w:rFonts w:ascii="Trebuchet MS" w:hAnsi="Trebuchet MS"/>
          <w:b/>
          <w:bCs/>
        </w:rPr>
      </w:pPr>
      <w:bookmarkStart w:id="0" w:name="_Hlk123737424"/>
      <w:r w:rsidRPr="00CC47DA">
        <w:rPr>
          <w:rFonts w:ascii="Trebuchet MS" w:hAnsi="Trebuchet MS"/>
          <w:b/>
          <w:bCs/>
        </w:rPr>
        <w:t xml:space="preserve">BLACK &amp; MINORITISED COMMUNITIES RING FENCED FUNDING PROPOSAL </w:t>
      </w:r>
      <w:bookmarkEnd w:id="0"/>
      <w:r w:rsidRPr="00CC47DA">
        <w:rPr>
          <w:rFonts w:ascii="Trebuchet MS" w:hAnsi="Trebuchet MS"/>
          <w:b/>
          <w:bCs/>
        </w:rPr>
        <w:t>UPDATE</w:t>
      </w:r>
    </w:p>
    <w:p w14:paraId="63D323DC" w14:textId="3613A8D5" w:rsidR="00173CA5" w:rsidRPr="00CC47DA" w:rsidRDefault="00173CA5" w:rsidP="00CE39E1">
      <w:pPr>
        <w:spacing w:after="0" w:line="254" w:lineRule="auto"/>
        <w:ind w:left="567"/>
        <w:contextualSpacing/>
        <w:rPr>
          <w:rFonts w:ascii="Trebuchet MS" w:hAnsi="Trebuchet MS"/>
          <w:b/>
          <w:bCs/>
        </w:rPr>
      </w:pPr>
    </w:p>
    <w:p w14:paraId="2B40BB29" w14:textId="30E6A667" w:rsidR="00173CA5" w:rsidRPr="00CC47DA" w:rsidRDefault="00173CA5" w:rsidP="009D21DC">
      <w:pPr>
        <w:numPr>
          <w:ilvl w:val="1"/>
          <w:numId w:val="1"/>
        </w:numPr>
        <w:spacing w:after="0" w:line="254" w:lineRule="auto"/>
        <w:ind w:left="567" w:hanging="567"/>
        <w:contextualSpacing/>
        <w:rPr>
          <w:rFonts w:ascii="Trebuchet MS" w:hAnsi="Trebuchet MS"/>
        </w:rPr>
      </w:pPr>
      <w:r w:rsidRPr="00CC47DA">
        <w:rPr>
          <w:rFonts w:ascii="Trebuchet MS" w:hAnsi="Trebuchet MS"/>
        </w:rPr>
        <w:t xml:space="preserve">Phil provided the Committee with an update on the Black &amp; Minoritised Communities ring fenced funding proposal. </w:t>
      </w:r>
      <w:r w:rsidR="00037523" w:rsidRPr="00CC47DA">
        <w:rPr>
          <w:rFonts w:ascii="Trebuchet MS" w:hAnsi="Trebuchet MS"/>
        </w:rPr>
        <w:t xml:space="preserve">The members </w:t>
      </w:r>
      <w:proofErr w:type="gramStart"/>
      <w:r w:rsidR="00037523" w:rsidRPr="00CC47DA">
        <w:rPr>
          <w:rFonts w:ascii="Trebuchet MS" w:hAnsi="Trebuchet MS"/>
        </w:rPr>
        <w:t>were provided</w:t>
      </w:r>
      <w:proofErr w:type="gramEnd"/>
      <w:r w:rsidR="00037523" w:rsidRPr="00CC47DA">
        <w:rPr>
          <w:rFonts w:ascii="Trebuchet MS" w:hAnsi="Trebuchet MS"/>
        </w:rPr>
        <w:t xml:space="preserve"> with an overview of the proposed way forward for </w:t>
      </w:r>
      <w:r w:rsidR="00142A30" w:rsidRPr="00CC47DA">
        <w:rPr>
          <w:rFonts w:ascii="Trebuchet MS" w:hAnsi="Trebuchet MS"/>
        </w:rPr>
        <w:t>delivering the funds</w:t>
      </w:r>
      <w:r w:rsidR="00037523" w:rsidRPr="00CC47DA">
        <w:rPr>
          <w:rFonts w:ascii="Trebuchet MS" w:hAnsi="Trebuchet MS"/>
        </w:rPr>
        <w:t xml:space="preserve">. The </w:t>
      </w:r>
      <w:r w:rsidR="00FC40D2" w:rsidRPr="00CC47DA">
        <w:rPr>
          <w:rFonts w:ascii="Trebuchet MS" w:hAnsi="Trebuchet MS"/>
        </w:rPr>
        <w:t>members of</w:t>
      </w:r>
      <w:r w:rsidR="00037523" w:rsidRPr="00CC47DA">
        <w:rPr>
          <w:rFonts w:ascii="Trebuchet MS" w:hAnsi="Trebuchet MS"/>
        </w:rPr>
        <w:t xml:space="preserve"> the </w:t>
      </w:r>
      <w:r w:rsidR="00142A30" w:rsidRPr="00CC47DA">
        <w:rPr>
          <w:rFonts w:ascii="Trebuchet MS" w:hAnsi="Trebuchet MS"/>
        </w:rPr>
        <w:t>Committee</w:t>
      </w:r>
      <w:r w:rsidR="00037523" w:rsidRPr="00CC47DA">
        <w:rPr>
          <w:rFonts w:ascii="Trebuchet MS" w:hAnsi="Trebuchet MS"/>
        </w:rPr>
        <w:t xml:space="preserve"> </w:t>
      </w:r>
      <w:proofErr w:type="gramStart"/>
      <w:r w:rsidR="00FC40D2" w:rsidRPr="00CC47DA">
        <w:rPr>
          <w:rFonts w:ascii="Trebuchet MS" w:hAnsi="Trebuchet MS"/>
        </w:rPr>
        <w:t>were asked</w:t>
      </w:r>
      <w:proofErr w:type="gramEnd"/>
      <w:r w:rsidR="00FC40D2" w:rsidRPr="00CC47DA">
        <w:rPr>
          <w:rFonts w:ascii="Trebuchet MS" w:hAnsi="Trebuchet MS"/>
        </w:rPr>
        <w:t xml:space="preserve"> to </w:t>
      </w:r>
      <w:r w:rsidR="00037523" w:rsidRPr="00CC47DA">
        <w:rPr>
          <w:rFonts w:ascii="Trebuchet MS" w:hAnsi="Trebuchet MS"/>
        </w:rPr>
        <w:t>provide a steer</w:t>
      </w:r>
      <w:r w:rsidR="00142A30" w:rsidRPr="00CC47DA">
        <w:rPr>
          <w:rFonts w:ascii="Trebuchet MS" w:hAnsi="Trebuchet MS"/>
        </w:rPr>
        <w:t>.</w:t>
      </w:r>
    </w:p>
    <w:p w14:paraId="602CAF19" w14:textId="2D463FA1" w:rsidR="00BE3E8B" w:rsidRPr="00CC47DA" w:rsidRDefault="00BE3E8B" w:rsidP="00CE39E1">
      <w:pPr>
        <w:spacing w:after="0" w:line="254" w:lineRule="auto"/>
        <w:ind w:left="567"/>
        <w:contextualSpacing/>
        <w:rPr>
          <w:rFonts w:ascii="Trebuchet MS" w:hAnsi="Trebuchet MS"/>
        </w:rPr>
      </w:pPr>
    </w:p>
    <w:p w14:paraId="072C38B6" w14:textId="0828DB18" w:rsidR="00FC40D2" w:rsidRPr="00CC47DA" w:rsidRDefault="00BE3E8B" w:rsidP="00FC40D2">
      <w:pPr>
        <w:numPr>
          <w:ilvl w:val="1"/>
          <w:numId w:val="1"/>
        </w:numPr>
        <w:spacing w:after="0" w:line="254" w:lineRule="auto"/>
        <w:ind w:left="567" w:hanging="567"/>
        <w:contextualSpacing/>
        <w:rPr>
          <w:rFonts w:ascii="Trebuchet MS" w:hAnsi="Trebuchet MS"/>
        </w:rPr>
      </w:pPr>
      <w:r w:rsidRPr="00CC47DA">
        <w:rPr>
          <w:rFonts w:ascii="Trebuchet MS" w:hAnsi="Trebuchet MS"/>
        </w:rPr>
        <w:t>The Minoritised Communities ring fenced funding proposal involves a small grants fund for minoritised groups. The small grants fund would</w:t>
      </w:r>
      <w:r w:rsidR="00C4023B" w:rsidRPr="00CC47DA">
        <w:rPr>
          <w:rFonts w:ascii="Trebuchet MS" w:hAnsi="Trebuchet MS"/>
        </w:rPr>
        <w:t xml:space="preserve"> </w:t>
      </w:r>
      <w:proofErr w:type="gramStart"/>
      <w:r w:rsidR="00C4023B" w:rsidRPr="00CC47DA">
        <w:rPr>
          <w:rFonts w:ascii="Trebuchet MS" w:hAnsi="Trebuchet MS"/>
        </w:rPr>
        <w:t>be administered</w:t>
      </w:r>
      <w:proofErr w:type="gramEnd"/>
      <w:r w:rsidR="00C4023B" w:rsidRPr="00CC47DA">
        <w:rPr>
          <w:rFonts w:ascii="Trebuchet MS" w:hAnsi="Trebuchet MS"/>
        </w:rPr>
        <w:t xml:space="preserve"> by TNLCF and would</w:t>
      </w:r>
      <w:r w:rsidRPr="00CC47DA">
        <w:rPr>
          <w:rFonts w:ascii="Trebuchet MS" w:hAnsi="Trebuchet MS"/>
        </w:rPr>
        <w:t xml:space="preserve"> aim to work in partnership with other organisations that have a greater reach into the relevant grassroots sector. It </w:t>
      </w:r>
      <w:proofErr w:type="gramStart"/>
      <w:r w:rsidRPr="00CC47DA">
        <w:rPr>
          <w:rFonts w:ascii="Trebuchet MS" w:hAnsi="Trebuchet MS"/>
        </w:rPr>
        <w:t>was acknowledged</w:t>
      </w:r>
      <w:proofErr w:type="gramEnd"/>
      <w:r w:rsidRPr="00CC47DA">
        <w:rPr>
          <w:rFonts w:ascii="Trebuchet MS" w:hAnsi="Trebuchet MS"/>
        </w:rPr>
        <w:t xml:space="preserve"> that this way of working would allow the Fund to </w:t>
      </w:r>
      <w:r w:rsidR="00C4023B" w:rsidRPr="00CC47DA">
        <w:rPr>
          <w:rFonts w:ascii="Trebuchet MS" w:hAnsi="Trebuchet MS"/>
        </w:rPr>
        <w:t xml:space="preserve">increase its reach into these areas. </w:t>
      </w:r>
    </w:p>
    <w:p w14:paraId="2269D14E" w14:textId="77777777" w:rsidR="00FC40D2" w:rsidRPr="00CC47DA" w:rsidRDefault="00FC40D2" w:rsidP="00FC40D2">
      <w:pPr>
        <w:spacing w:after="0" w:line="254" w:lineRule="auto"/>
        <w:contextualSpacing/>
        <w:rPr>
          <w:rFonts w:ascii="Trebuchet MS" w:hAnsi="Trebuchet MS"/>
        </w:rPr>
      </w:pPr>
    </w:p>
    <w:p w14:paraId="37511920" w14:textId="63B4AF98" w:rsidR="00142A30" w:rsidRPr="00CC47DA" w:rsidRDefault="00142A30" w:rsidP="009D21DC">
      <w:pPr>
        <w:numPr>
          <w:ilvl w:val="1"/>
          <w:numId w:val="1"/>
        </w:numPr>
        <w:spacing w:after="0" w:line="254" w:lineRule="auto"/>
        <w:ind w:left="567" w:hanging="567"/>
        <w:contextualSpacing/>
        <w:rPr>
          <w:rFonts w:ascii="Trebuchet MS" w:hAnsi="Trebuchet MS"/>
        </w:rPr>
      </w:pPr>
      <w:r w:rsidRPr="00CC47DA">
        <w:rPr>
          <w:rFonts w:ascii="Trebuchet MS" w:hAnsi="Trebuchet MS"/>
        </w:rPr>
        <w:t xml:space="preserve">The Committee noted that papers of such importance should </w:t>
      </w:r>
      <w:proofErr w:type="gramStart"/>
      <w:r w:rsidRPr="00CC47DA">
        <w:rPr>
          <w:rFonts w:ascii="Trebuchet MS" w:hAnsi="Trebuchet MS"/>
        </w:rPr>
        <w:t>be circulated</w:t>
      </w:r>
      <w:proofErr w:type="gramEnd"/>
      <w:r w:rsidRPr="00CC47DA">
        <w:rPr>
          <w:rFonts w:ascii="Trebuchet MS" w:hAnsi="Trebuchet MS"/>
        </w:rPr>
        <w:t xml:space="preserve"> well in advance of meetings. </w:t>
      </w:r>
      <w:r w:rsidR="009D21DC" w:rsidRPr="00CC47DA">
        <w:rPr>
          <w:rFonts w:ascii="Trebuchet MS" w:hAnsi="Trebuchet MS"/>
        </w:rPr>
        <w:t xml:space="preserve">The Committee requested further information regarding why the original proposal for the Phoenix Way could not </w:t>
      </w:r>
      <w:proofErr w:type="gramStart"/>
      <w:r w:rsidR="009D21DC" w:rsidRPr="00CC47DA">
        <w:rPr>
          <w:rFonts w:ascii="Trebuchet MS" w:hAnsi="Trebuchet MS"/>
        </w:rPr>
        <w:t>be taken</w:t>
      </w:r>
      <w:proofErr w:type="gramEnd"/>
      <w:r w:rsidR="009D21DC" w:rsidRPr="00CC47DA">
        <w:rPr>
          <w:rFonts w:ascii="Trebuchet MS" w:hAnsi="Trebuchet MS"/>
        </w:rPr>
        <w:t xml:space="preserve"> forward. The executive noted that the decision made regarding the Phoenix Way was to ringfence t</w:t>
      </w:r>
      <w:r w:rsidR="00956438" w:rsidRPr="00CC47DA">
        <w:rPr>
          <w:rFonts w:ascii="Trebuchet MS" w:hAnsi="Trebuchet MS"/>
        </w:rPr>
        <w:t>he</w:t>
      </w:r>
      <w:r w:rsidR="009D21DC" w:rsidRPr="00CC47DA">
        <w:rPr>
          <w:rFonts w:ascii="Trebuchet MS" w:hAnsi="Trebuchet MS"/>
        </w:rPr>
        <w:t xml:space="preserve"> funds, not confirm the deliver</w:t>
      </w:r>
      <w:r w:rsidR="00956438" w:rsidRPr="00CC47DA">
        <w:rPr>
          <w:rFonts w:ascii="Trebuchet MS" w:hAnsi="Trebuchet MS"/>
        </w:rPr>
        <w:t>y</w:t>
      </w:r>
      <w:r w:rsidR="009D21DC" w:rsidRPr="00CC47DA">
        <w:rPr>
          <w:rFonts w:ascii="Trebuchet MS" w:hAnsi="Trebuchet MS"/>
        </w:rPr>
        <w:t xml:space="preserve"> model. </w:t>
      </w:r>
      <w:r w:rsidRPr="00CC47DA">
        <w:rPr>
          <w:rFonts w:ascii="Trebuchet MS" w:hAnsi="Trebuchet MS"/>
        </w:rPr>
        <w:t>The Committee</w:t>
      </w:r>
      <w:r w:rsidR="009D21DC" w:rsidRPr="00CC47DA">
        <w:rPr>
          <w:rFonts w:ascii="Trebuchet MS" w:hAnsi="Trebuchet MS"/>
        </w:rPr>
        <w:t xml:space="preserve"> </w:t>
      </w:r>
      <w:proofErr w:type="gramStart"/>
      <w:r w:rsidR="009D21DC" w:rsidRPr="00CC47DA">
        <w:rPr>
          <w:rFonts w:ascii="Trebuchet MS" w:hAnsi="Trebuchet MS"/>
        </w:rPr>
        <w:t>was assured</w:t>
      </w:r>
      <w:proofErr w:type="gramEnd"/>
      <w:r w:rsidR="009D21DC" w:rsidRPr="00CC47DA">
        <w:rPr>
          <w:rFonts w:ascii="Trebuchet MS" w:hAnsi="Trebuchet MS"/>
        </w:rPr>
        <w:t xml:space="preserve"> that the proposal is the best way forward for working in partnership and improving the Fund’s internal systems and expertise. </w:t>
      </w:r>
    </w:p>
    <w:p w14:paraId="5F260797" w14:textId="3C255655" w:rsidR="00C4023B" w:rsidRDefault="00C4023B" w:rsidP="00CE39E1">
      <w:pPr>
        <w:spacing w:after="0" w:line="254" w:lineRule="auto"/>
        <w:ind w:left="567"/>
        <w:contextualSpacing/>
        <w:rPr>
          <w:rFonts w:ascii="Trebuchet MS" w:hAnsi="Trebuchet MS"/>
        </w:rPr>
      </w:pPr>
    </w:p>
    <w:p w14:paraId="7F6DE187" w14:textId="71C7B224" w:rsidR="009D21DC" w:rsidRPr="009D21DC" w:rsidRDefault="009D21DC" w:rsidP="00CE39E1">
      <w:pPr>
        <w:spacing w:after="0" w:line="254" w:lineRule="auto"/>
        <w:ind w:left="567"/>
        <w:contextualSpacing/>
        <w:rPr>
          <w:rFonts w:ascii="Trebuchet MS" w:hAnsi="Trebuchet MS"/>
          <w:i/>
          <w:iCs/>
        </w:rPr>
      </w:pPr>
      <w:r w:rsidRPr="009D21DC">
        <w:rPr>
          <w:rFonts w:ascii="Trebuchet MS" w:hAnsi="Trebuchet MS"/>
          <w:i/>
          <w:iCs/>
        </w:rPr>
        <w:lastRenderedPageBreak/>
        <w:t>Tarn left the meeting due to a conflict in schedule (15:42).</w:t>
      </w:r>
    </w:p>
    <w:p w14:paraId="150A0159" w14:textId="3BE266F5" w:rsidR="009D21DC" w:rsidRDefault="009D21DC" w:rsidP="00CE39E1">
      <w:pPr>
        <w:spacing w:after="0" w:line="254" w:lineRule="auto"/>
        <w:ind w:left="567"/>
        <w:contextualSpacing/>
        <w:rPr>
          <w:rFonts w:ascii="Trebuchet MS" w:hAnsi="Trebuchet MS"/>
        </w:rPr>
      </w:pPr>
    </w:p>
    <w:p w14:paraId="7794A49C" w14:textId="3132A5E2" w:rsidR="009D21DC" w:rsidRDefault="009D21DC" w:rsidP="009D21DC">
      <w:pPr>
        <w:numPr>
          <w:ilvl w:val="1"/>
          <w:numId w:val="1"/>
        </w:numPr>
        <w:spacing w:after="0" w:line="254" w:lineRule="auto"/>
        <w:ind w:left="567" w:hanging="567"/>
        <w:contextualSpacing/>
        <w:rPr>
          <w:rFonts w:ascii="Trebuchet MS" w:hAnsi="Trebuchet MS"/>
        </w:rPr>
      </w:pPr>
      <w:r>
        <w:rPr>
          <w:rFonts w:ascii="Trebuchet MS" w:hAnsi="Trebuchet MS"/>
        </w:rPr>
        <w:t xml:space="preserve">The Committee were supportive of the proposed way forward and thanked the executive for their </w:t>
      </w:r>
      <w:proofErr w:type="gramStart"/>
      <w:r>
        <w:rPr>
          <w:rFonts w:ascii="Trebuchet MS" w:hAnsi="Trebuchet MS"/>
        </w:rPr>
        <w:t>work on developing</w:t>
      </w:r>
      <w:proofErr w:type="gramEnd"/>
      <w:r>
        <w:rPr>
          <w:rFonts w:ascii="Trebuchet MS" w:hAnsi="Trebuchet MS"/>
        </w:rPr>
        <w:t xml:space="preserve"> the proposal.</w:t>
      </w:r>
    </w:p>
    <w:p w14:paraId="7F12AA70" w14:textId="017B711F" w:rsidR="009D21DC" w:rsidRDefault="009D21DC" w:rsidP="00CE39E1">
      <w:pPr>
        <w:spacing w:after="0" w:line="254" w:lineRule="auto"/>
        <w:ind w:left="567"/>
        <w:contextualSpacing/>
        <w:rPr>
          <w:rFonts w:ascii="Trebuchet MS" w:hAnsi="Trebuchet MS"/>
        </w:rPr>
      </w:pPr>
    </w:p>
    <w:p w14:paraId="77AF71B9" w14:textId="77777777" w:rsidR="0067717F" w:rsidRDefault="0067717F" w:rsidP="00CE39E1">
      <w:pPr>
        <w:spacing w:after="0" w:line="254" w:lineRule="auto"/>
        <w:ind w:left="567"/>
        <w:contextualSpacing/>
        <w:rPr>
          <w:rFonts w:ascii="Trebuchet MS" w:hAnsi="Trebuchet MS"/>
        </w:rPr>
      </w:pPr>
    </w:p>
    <w:p w14:paraId="4084650F" w14:textId="242827EA" w:rsidR="009D21DC" w:rsidRPr="009D21DC" w:rsidRDefault="009D21DC" w:rsidP="009D21DC">
      <w:pPr>
        <w:numPr>
          <w:ilvl w:val="0"/>
          <w:numId w:val="1"/>
        </w:numPr>
        <w:spacing w:after="0" w:line="254" w:lineRule="auto"/>
        <w:ind w:left="567" w:hanging="567"/>
        <w:contextualSpacing/>
        <w:rPr>
          <w:rFonts w:ascii="Trebuchet MS" w:hAnsi="Trebuchet MS"/>
          <w:b/>
          <w:bCs/>
        </w:rPr>
      </w:pPr>
      <w:r w:rsidRPr="009D21DC">
        <w:rPr>
          <w:rFonts w:ascii="Trebuchet MS" w:hAnsi="Trebuchet MS"/>
          <w:b/>
          <w:bCs/>
        </w:rPr>
        <w:t xml:space="preserve">ANY OTHER BUSINESS </w:t>
      </w:r>
    </w:p>
    <w:p w14:paraId="62DB4B48" w14:textId="11E3E7B8" w:rsidR="009D21DC" w:rsidRDefault="009D21DC" w:rsidP="00CE39E1">
      <w:pPr>
        <w:spacing w:after="0" w:line="254" w:lineRule="auto"/>
        <w:ind w:left="567"/>
        <w:contextualSpacing/>
        <w:rPr>
          <w:rFonts w:ascii="Trebuchet MS" w:hAnsi="Trebuchet MS"/>
        </w:rPr>
      </w:pPr>
    </w:p>
    <w:p w14:paraId="6F3D3A29" w14:textId="2075385E" w:rsidR="009D21DC" w:rsidRDefault="009D21DC" w:rsidP="009D21DC">
      <w:pPr>
        <w:numPr>
          <w:ilvl w:val="1"/>
          <w:numId w:val="1"/>
        </w:numPr>
        <w:spacing w:after="0" w:line="254" w:lineRule="auto"/>
        <w:ind w:left="567" w:hanging="567"/>
        <w:contextualSpacing/>
        <w:rPr>
          <w:rFonts w:ascii="Trebuchet MS" w:hAnsi="Trebuchet MS"/>
        </w:rPr>
      </w:pPr>
      <w:r>
        <w:rPr>
          <w:rFonts w:ascii="Trebuchet MS" w:hAnsi="Trebuchet MS"/>
        </w:rPr>
        <w:t>Being that there was no further business, the meeting concluded at 15:55.</w:t>
      </w:r>
    </w:p>
    <w:p w14:paraId="3BAED507" w14:textId="78A5302C" w:rsidR="00C4023B" w:rsidRDefault="00C4023B" w:rsidP="00CE39E1">
      <w:pPr>
        <w:spacing w:after="0" w:line="254" w:lineRule="auto"/>
        <w:ind w:left="567"/>
        <w:contextualSpacing/>
        <w:rPr>
          <w:rFonts w:ascii="Trebuchet MS" w:hAnsi="Trebuchet MS"/>
        </w:rPr>
      </w:pPr>
    </w:p>
    <w:p w14:paraId="047796DD" w14:textId="7AE33DB3" w:rsidR="00037523" w:rsidRDefault="00037523" w:rsidP="00CE39E1">
      <w:pPr>
        <w:spacing w:after="0" w:line="254" w:lineRule="auto"/>
        <w:ind w:left="567"/>
        <w:contextualSpacing/>
        <w:rPr>
          <w:rFonts w:ascii="Trebuchet MS" w:hAnsi="Trebuchet MS"/>
        </w:rPr>
      </w:pPr>
    </w:p>
    <w:p w14:paraId="7AC2FCAD" w14:textId="77777777" w:rsidR="00037523" w:rsidRDefault="00037523" w:rsidP="00CE39E1">
      <w:pPr>
        <w:spacing w:after="0" w:line="254" w:lineRule="auto"/>
        <w:ind w:left="567"/>
        <w:contextualSpacing/>
        <w:rPr>
          <w:rFonts w:ascii="Trebuchet MS" w:hAnsi="Trebuchet MS"/>
        </w:rPr>
      </w:pPr>
    </w:p>
    <w:p w14:paraId="4E950688" w14:textId="2B9DD9BA" w:rsidR="00B614AD" w:rsidRPr="007626F1" w:rsidRDefault="00B614AD" w:rsidP="00B614AD">
      <w:pPr>
        <w:spacing w:before="160" w:line="240" w:lineRule="auto"/>
        <w:ind w:left="357" w:hanging="357"/>
        <w:jc w:val="both"/>
        <w:rPr>
          <w:rFonts w:ascii="Trebuchet MS" w:eastAsia="Calibri" w:hAnsi="Trebuchet MS" w:cs="Arial"/>
          <w:b/>
        </w:rPr>
      </w:pPr>
      <w:r w:rsidRPr="007626F1">
        <w:rPr>
          <w:rFonts w:ascii="Trebuchet MS" w:eastAsia="Calibri" w:hAnsi="Trebuchet MS" w:cs="Arial"/>
          <w:b/>
          <w:noProof/>
        </w:rPr>
        <w:drawing>
          <wp:anchor distT="0" distB="0" distL="114300" distR="114300" simplePos="0" relativeHeight="251660288" behindDoc="1" locked="0" layoutInCell="1" allowOverlap="1" wp14:anchorId="38708B58" wp14:editId="51C08F4E">
            <wp:simplePos x="0" y="0"/>
            <wp:positionH relativeFrom="margin">
              <wp:posOffset>46355</wp:posOffset>
            </wp:positionH>
            <wp:positionV relativeFrom="paragraph">
              <wp:posOffset>386257</wp:posOffset>
            </wp:positionV>
            <wp:extent cx="583565" cy="462280"/>
            <wp:effectExtent l="0" t="0" r="6985" b="0"/>
            <wp:wrapTight wrapText="bothSides">
              <wp:wrapPolygon edited="0">
                <wp:start x="0" y="0"/>
                <wp:lineTo x="0" y="20473"/>
                <wp:lineTo x="21153" y="20473"/>
                <wp:lineTo x="2115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565" cy="462280"/>
                    </a:xfrm>
                    <a:prstGeom prst="rect">
                      <a:avLst/>
                    </a:prstGeom>
                    <a:noFill/>
                  </pic:spPr>
                </pic:pic>
              </a:graphicData>
            </a:graphic>
          </wp:anchor>
        </w:drawing>
      </w:r>
      <w:r w:rsidRPr="007626F1">
        <w:rPr>
          <w:rFonts w:ascii="Trebuchet MS" w:eastAsia="Calibri" w:hAnsi="Trebuchet MS" w:cs="Arial"/>
          <w:b/>
        </w:rPr>
        <w:t xml:space="preserve">SIGNED: </w:t>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t>DATE:</w:t>
      </w:r>
      <w:r w:rsidRPr="007626F1">
        <w:rPr>
          <w:rFonts w:ascii="Trebuchet MS" w:eastAsia="Calibri" w:hAnsi="Trebuchet MS" w:cs="Arial"/>
          <w:b/>
        </w:rPr>
        <w:tab/>
      </w:r>
      <w:r>
        <w:rPr>
          <w:rFonts w:ascii="Trebuchet MS" w:eastAsia="Calibri" w:hAnsi="Trebuchet MS" w:cs="Arial"/>
          <w:b/>
        </w:rPr>
        <w:t>17/01/2023</w:t>
      </w:r>
    </w:p>
    <w:p w14:paraId="46286F2A" w14:textId="77777777" w:rsidR="00B614AD" w:rsidRPr="007626F1" w:rsidRDefault="00B614AD" w:rsidP="00B614AD">
      <w:pPr>
        <w:spacing w:before="160" w:line="240" w:lineRule="auto"/>
        <w:ind w:left="357" w:hanging="357"/>
        <w:jc w:val="both"/>
        <w:rPr>
          <w:rFonts w:ascii="Trebuchet MS" w:eastAsia="Calibri" w:hAnsi="Trebuchet MS" w:cs="Arial"/>
          <w:b/>
        </w:rPr>
      </w:pPr>
      <w:r w:rsidRPr="007626F1">
        <w:rPr>
          <w:rFonts w:ascii="Trebuchet MS" w:eastAsia="Calibri" w:hAnsi="Trebuchet MS" w:cs="Arial"/>
          <w:b/>
          <w:noProof/>
        </w:rPr>
        <mc:AlternateContent>
          <mc:Choice Requires="wps">
            <w:drawing>
              <wp:anchor distT="45720" distB="45720" distL="114300" distR="114300" simplePos="0" relativeHeight="251659264" behindDoc="0" locked="0" layoutInCell="1" allowOverlap="1" wp14:anchorId="696CA77A" wp14:editId="17487516">
                <wp:simplePos x="0" y="0"/>
                <wp:positionH relativeFrom="column">
                  <wp:posOffset>2627946</wp:posOffset>
                </wp:positionH>
                <wp:positionV relativeFrom="paragraph">
                  <wp:posOffset>31357</wp:posOffset>
                </wp:positionV>
                <wp:extent cx="2360930" cy="140462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ADBCC9C" w14:textId="77777777" w:rsidR="00B614AD" w:rsidRDefault="00B614AD" w:rsidP="00B614A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6CA77A" id="_x0000_t202" coordsize="21600,21600" o:spt="202" path="m,l,21600r21600,l21600,xe">
                <v:stroke joinstyle="miter"/>
                <v:path gradientshapeok="t" o:connecttype="rect"/>
              </v:shapetype>
              <v:shape id="Text Box 2" o:spid="_x0000_s1026" type="#_x0000_t202" alt="&quot;&quot;" style="position:absolute;left:0;text-align:left;margin-left:206.9pt;margin-top:2.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" stroked="f">
                <v:textbox style="mso-fit-shape-to-text:t">
                  <w:txbxContent>
                    <w:p w14:paraId="7ADBCC9C" w14:textId="77777777" w:rsidR="00B614AD" w:rsidRDefault="00B614AD" w:rsidP="00B614AD"/>
                  </w:txbxContent>
                </v:textbox>
                <w10:wrap type="square"/>
              </v:shape>
            </w:pict>
          </mc:Fallback>
        </mc:AlternateContent>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p>
    <w:p w14:paraId="183D7D58" w14:textId="77777777" w:rsidR="00B614AD" w:rsidRDefault="00B614AD" w:rsidP="00B614AD">
      <w:pPr>
        <w:spacing w:after="0" w:line="240" w:lineRule="auto"/>
        <w:jc w:val="both"/>
        <w:rPr>
          <w:rFonts w:ascii="Trebuchet MS" w:eastAsia="Calibri" w:hAnsi="Trebuchet MS" w:cs="Arial"/>
          <w:b/>
        </w:rPr>
      </w:pPr>
    </w:p>
    <w:p w14:paraId="09FE5FB4" w14:textId="77777777" w:rsidR="00B614AD" w:rsidRDefault="00B614AD" w:rsidP="00B614AD">
      <w:pPr>
        <w:spacing w:after="0" w:line="240" w:lineRule="auto"/>
        <w:jc w:val="both"/>
        <w:rPr>
          <w:rFonts w:ascii="Trebuchet MS" w:eastAsia="Calibri" w:hAnsi="Trebuchet MS" w:cs="Arial"/>
          <w:b/>
        </w:rPr>
      </w:pPr>
    </w:p>
    <w:p w14:paraId="7EAA41D8" w14:textId="77777777" w:rsidR="00B614AD" w:rsidRDefault="00B614AD" w:rsidP="00B614AD">
      <w:pPr>
        <w:spacing w:after="0" w:line="240" w:lineRule="auto"/>
        <w:jc w:val="both"/>
        <w:rPr>
          <w:rFonts w:ascii="Trebuchet MS" w:eastAsia="Calibri" w:hAnsi="Trebuchet MS" w:cs="Arial"/>
          <w:b/>
        </w:rPr>
      </w:pPr>
      <w:r w:rsidRPr="007626F1">
        <w:rPr>
          <w:rFonts w:ascii="Trebuchet MS" w:eastAsia="Calibri" w:hAnsi="Trebuchet MS" w:cs="Arial"/>
          <w:b/>
        </w:rPr>
        <w:t>John Mothersole</w:t>
      </w:r>
    </w:p>
    <w:p w14:paraId="64AD0A48" w14:textId="77777777" w:rsidR="00B614AD" w:rsidRPr="00697E33" w:rsidRDefault="00B614AD" w:rsidP="00B614AD">
      <w:pPr>
        <w:spacing w:after="0" w:line="240" w:lineRule="auto"/>
        <w:jc w:val="both"/>
        <w:rPr>
          <w:rFonts w:ascii="Trebuchet MS" w:eastAsia="Calibri" w:hAnsi="Trebuchet MS" w:cs="Arial"/>
          <w:b/>
        </w:rPr>
      </w:pPr>
      <w:r w:rsidRPr="007626F1">
        <w:rPr>
          <w:rFonts w:ascii="Trebuchet MS" w:eastAsia="Calibri" w:hAnsi="Trebuchet MS" w:cs="Arial"/>
          <w:b/>
        </w:rPr>
        <w:t>CHAIR</w:t>
      </w:r>
      <w:r w:rsidRPr="007626F1">
        <w:rPr>
          <w:rFonts w:ascii="Trebuchet MS" w:eastAsia="Calibri" w:hAnsi="Trebuchet MS" w:cs="Arial"/>
          <w:b/>
        </w:rPr>
        <w:tab/>
      </w:r>
      <w:r w:rsidRPr="007626F1">
        <w:rPr>
          <w:rFonts w:ascii="Trebuchet MS" w:eastAsia="Calibri" w:hAnsi="Trebuchet MS" w:cs="Arial"/>
        </w:rPr>
        <w:t xml:space="preserve"> </w:t>
      </w:r>
    </w:p>
    <w:p w14:paraId="5D704E16" w14:textId="77777777" w:rsidR="00B614AD" w:rsidRPr="008D6243" w:rsidRDefault="00B614AD" w:rsidP="00B614AD">
      <w:pPr>
        <w:spacing w:after="0" w:line="254" w:lineRule="auto"/>
        <w:ind w:left="567"/>
        <w:contextualSpacing/>
        <w:rPr>
          <w:rFonts w:ascii="Trebuchet MS" w:hAnsi="Trebuchet MS"/>
        </w:rPr>
      </w:pPr>
    </w:p>
    <w:p w14:paraId="6E7BEF18" w14:textId="77777777" w:rsidR="00AE3E8D" w:rsidRPr="00564159" w:rsidRDefault="00AE3E8D" w:rsidP="009D21DC">
      <w:pPr>
        <w:spacing w:after="0" w:line="254" w:lineRule="auto"/>
        <w:contextualSpacing/>
        <w:rPr>
          <w:rFonts w:ascii="Trebuchet MS" w:hAnsi="Trebuchet MS"/>
        </w:rPr>
      </w:pPr>
    </w:p>
    <w:sectPr w:rsidR="00AE3E8D" w:rsidRPr="0056415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DDB21" w14:textId="77777777" w:rsidR="0067717F" w:rsidRDefault="0067717F" w:rsidP="0067717F">
      <w:pPr>
        <w:spacing w:after="0" w:line="240" w:lineRule="auto"/>
      </w:pPr>
      <w:r>
        <w:separator/>
      </w:r>
    </w:p>
  </w:endnote>
  <w:endnote w:type="continuationSeparator" w:id="0">
    <w:p w14:paraId="35F1352C" w14:textId="77777777" w:rsidR="0067717F" w:rsidRDefault="0067717F" w:rsidP="0067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37D4" w14:textId="77777777" w:rsidR="0067717F" w:rsidRDefault="0067717F" w:rsidP="0067717F">
      <w:pPr>
        <w:spacing w:after="0" w:line="240" w:lineRule="auto"/>
      </w:pPr>
      <w:r>
        <w:separator/>
      </w:r>
    </w:p>
  </w:footnote>
  <w:footnote w:type="continuationSeparator" w:id="0">
    <w:p w14:paraId="51DEFC37" w14:textId="77777777" w:rsidR="0067717F" w:rsidRDefault="0067717F" w:rsidP="00677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3708" w14:textId="1051BCA3" w:rsidR="0067717F" w:rsidRDefault="0067717F" w:rsidP="0067717F">
    <w:pPr>
      <w:pStyle w:val="Header"/>
      <w:jc w:val="right"/>
    </w:pPr>
    <w:r>
      <w:t>EC(22)M12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763CA"/>
    <w:multiLevelType w:val="hybridMultilevel"/>
    <w:tmpl w:val="2E3C0FFC"/>
    <w:lvl w:ilvl="0" w:tplc="3230D0CA">
      <w:start w:val="1"/>
      <w:numFmt w:val="lowerRoman"/>
      <w:lvlText w:val="%1."/>
      <w:lvlJc w:val="left"/>
      <w:pPr>
        <w:ind w:left="1287" w:hanging="360"/>
      </w:pPr>
      <w:rPr>
        <w:rFonts w:ascii="Trebuchet MS" w:hAnsi="Trebuchet M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6F5E2AE3"/>
    <w:multiLevelType w:val="multilevel"/>
    <w:tmpl w:val="ED160D48"/>
    <w:lvl w:ilvl="0">
      <w:start w:val="1"/>
      <w:numFmt w:val="decimal"/>
      <w:lvlText w:val="%1."/>
      <w:lvlJc w:val="left"/>
      <w:pPr>
        <w:ind w:left="360" w:hanging="360"/>
      </w:pPr>
      <w:rPr>
        <w:b/>
        <w:bCs/>
      </w:rPr>
    </w:lvl>
    <w:lvl w:ilvl="1">
      <w:start w:val="1"/>
      <w:numFmt w:val="decimal"/>
      <w:lvlText w:val="%1.%2."/>
      <w:lvlJc w:val="left"/>
      <w:pPr>
        <w:ind w:left="792" w:hanging="432"/>
      </w:pPr>
      <w:rPr>
        <w:rFonts w:ascii="Trebuchet MS" w:hAnsi="Trebuchet M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9743108">
    <w:abstractNumId w:val="1"/>
  </w:num>
  <w:num w:numId="2" w16cid:durableId="90016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1E"/>
    <w:rsid w:val="00013600"/>
    <w:rsid w:val="000235B6"/>
    <w:rsid w:val="00037523"/>
    <w:rsid w:val="000B1536"/>
    <w:rsid w:val="00142A30"/>
    <w:rsid w:val="00163CFD"/>
    <w:rsid w:val="00173CA5"/>
    <w:rsid w:val="0021576F"/>
    <w:rsid w:val="0027005D"/>
    <w:rsid w:val="00333021"/>
    <w:rsid w:val="00386A76"/>
    <w:rsid w:val="003929AE"/>
    <w:rsid w:val="00483177"/>
    <w:rsid w:val="00564159"/>
    <w:rsid w:val="005F7B85"/>
    <w:rsid w:val="00614A3D"/>
    <w:rsid w:val="0067717F"/>
    <w:rsid w:val="00684753"/>
    <w:rsid w:val="006E6631"/>
    <w:rsid w:val="00766CDA"/>
    <w:rsid w:val="008174F1"/>
    <w:rsid w:val="008426C3"/>
    <w:rsid w:val="00914ECE"/>
    <w:rsid w:val="0091744B"/>
    <w:rsid w:val="0092498F"/>
    <w:rsid w:val="00956438"/>
    <w:rsid w:val="009D21DC"/>
    <w:rsid w:val="00A64391"/>
    <w:rsid w:val="00AB1728"/>
    <w:rsid w:val="00AE3E8D"/>
    <w:rsid w:val="00B370D7"/>
    <w:rsid w:val="00B614AD"/>
    <w:rsid w:val="00BE3E8B"/>
    <w:rsid w:val="00BE4719"/>
    <w:rsid w:val="00C4023B"/>
    <w:rsid w:val="00CC47DA"/>
    <w:rsid w:val="00CE39E1"/>
    <w:rsid w:val="00D1394E"/>
    <w:rsid w:val="00E26DC7"/>
    <w:rsid w:val="00E9672F"/>
    <w:rsid w:val="00EE1472"/>
    <w:rsid w:val="00F1021E"/>
    <w:rsid w:val="00F23CAB"/>
    <w:rsid w:val="00FA7886"/>
    <w:rsid w:val="00FC4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3C79"/>
  <w15:chartTrackingRefBased/>
  <w15:docId w15:val="{0339E58E-8DFF-460F-B360-CDE5413F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2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98F"/>
    <w:pPr>
      <w:ind w:left="720"/>
      <w:contextualSpacing/>
    </w:pPr>
  </w:style>
  <w:style w:type="paragraph" w:styleId="Header">
    <w:name w:val="header"/>
    <w:basedOn w:val="Normal"/>
    <w:link w:val="HeaderChar"/>
    <w:uiPriority w:val="99"/>
    <w:unhideWhenUsed/>
    <w:rsid w:val="00677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17F"/>
  </w:style>
  <w:style w:type="paragraph" w:styleId="Footer">
    <w:name w:val="footer"/>
    <w:basedOn w:val="Normal"/>
    <w:link w:val="FooterChar"/>
    <w:uiPriority w:val="99"/>
    <w:unhideWhenUsed/>
    <w:rsid w:val="00677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1389</Words>
  <Characters>7922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National Lottery Community Fund</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Crystal</dc:creator>
  <cp:keywords/>
  <dc:description/>
  <cp:lastModifiedBy>Nicolas Hogg</cp:lastModifiedBy>
  <cp:revision>2</cp:revision>
  <dcterms:created xsi:type="dcterms:W3CDTF">2023-06-27T10:40:00Z</dcterms:created>
  <dcterms:modified xsi:type="dcterms:W3CDTF">2023-06-27T10:40:00Z</dcterms:modified>
</cp:coreProperties>
</file>