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38C3" w14:textId="1FD946DA" w:rsidR="79DB6C22" w:rsidRPr="00075AD8" w:rsidRDefault="79DB6C22" w:rsidP="00F27797">
      <w:pPr>
        <w:rPr>
          <w:rFonts w:ascii="Rockwell" w:hAnsi="Rockwell"/>
          <w:b/>
          <w:bCs/>
          <w:color w:val="002060"/>
          <w:sz w:val="44"/>
          <w:szCs w:val="44"/>
          <w:lang w:val="cy-GB"/>
        </w:rPr>
      </w:pPr>
      <w:r w:rsidRPr="00075AD8">
        <w:rPr>
          <w:rFonts w:ascii="Rockwell" w:hAnsi="Rockwell"/>
          <w:b/>
          <w:bCs/>
          <w:color w:val="002060"/>
          <w:sz w:val="44"/>
          <w:szCs w:val="44"/>
          <w:lang w:val="cy-GB"/>
        </w:rPr>
        <w:t xml:space="preserve">Camau Cynaliadwy Cymru – Gyrfaoedd Gwyrdd </w:t>
      </w:r>
    </w:p>
    <w:p w14:paraId="7EB63D5C" w14:textId="7CC0E2D6" w:rsidR="79DB6C22" w:rsidRPr="00075AD8" w:rsidRDefault="006C74C8" w:rsidP="00F27797">
      <w:pPr>
        <w:rPr>
          <w:rFonts w:ascii="Trebuchet MS" w:hAnsi="Trebuchet MS"/>
          <w:b/>
          <w:bCs/>
          <w:color w:val="EC008C"/>
          <w:sz w:val="44"/>
          <w:szCs w:val="44"/>
          <w:lang w:val="cy-GB"/>
        </w:rPr>
      </w:pPr>
      <w:r w:rsidRPr="00075AD8">
        <w:rPr>
          <w:rFonts w:ascii="Trebuchet MS" w:hAnsi="Trebuchet MS"/>
          <w:b/>
          <w:bCs/>
          <w:color w:val="EC008C"/>
          <w:sz w:val="44"/>
          <w:szCs w:val="44"/>
          <w:lang w:val="cy-GB"/>
        </w:rPr>
        <w:t>Cwestiynau ac Atebion Ychwanegol</w:t>
      </w:r>
    </w:p>
    <w:p w14:paraId="42CD34DC" w14:textId="78AC0500" w:rsidR="009F2DAE" w:rsidRPr="00075AD8" w:rsidRDefault="00CC415B" w:rsidP="00F27797">
      <w:pPr>
        <w:rPr>
          <w:rFonts w:ascii="Trebuchet MS" w:hAnsi="Trebuchet MS"/>
          <w:color w:val="002060"/>
          <w:sz w:val="24"/>
          <w:szCs w:val="24"/>
          <w:lang w:val="cy-GB"/>
        </w:rPr>
      </w:pPr>
      <w:r w:rsidRPr="00075AD8">
        <w:rPr>
          <w:rFonts w:ascii="Trebuchet MS" w:hAnsi="Trebuchet MS"/>
          <w:color w:val="002060"/>
          <w:sz w:val="24"/>
          <w:szCs w:val="24"/>
          <w:lang w:val="cy-GB"/>
        </w:rPr>
        <w:t xml:space="preserve">Mae'r ddogfen hon yn ateb cwestiynau a </w:t>
      </w:r>
      <w:r w:rsidR="009C6893" w:rsidRPr="00075AD8">
        <w:rPr>
          <w:rFonts w:ascii="Trebuchet MS" w:hAnsi="Trebuchet MS"/>
          <w:color w:val="002060"/>
          <w:sz w:val="24"/>
          <w:szCs w:val="24"/>
          <w:lang w:val="cy-GB"/>
        </w:rPr>
        <w:t>ofynnwyd</w:t>
      </w:r>
      <w:r w:rsidRPr="00075AD8">
        <w:rPr>
          <w:rFonts w:ascii="Trebuchet MS" w:hAnsi="Trebuchet MS"/>
          <w:color w:val="002060"/>
          <w:sz w:val="24"/>
          <w:szCs w:val="24"/>
          <w:lang w:val="cy-GB"/>
        </w:rPr>
        <w:t xml:space="preserve"> gan bobl yn ystod ein digwyddiadau ym mis Ionawr</w:t>
      </w:r>
      <w:r w:rsidR="00153898" w:rsidRPr="00075AD8">
        <w:rPr>
          <w:rFonts w:ascii="Trebuchet MS" w:hAnsi="Trebuchet MS"/>
          <w:color w:val="002060"/>
          <w:sz w:val="24"/>
          <w:szCs w:val="24"/>
          <w:lang w:val="cy-GB"/>
        </w:rPr>
        <w:t>.</w:t>
      </w:r>
      <w:r w:rsidRPr="00075AD8">
        <w:rPr>
          <w:rFonts w:ascii="Trebuchet MS" w:hAnsi="Trebuchet MS"/>
          <w:color w:val="002060"/>
          <w:sz w:val="24"/>
          <w:szCs w:val="24"/>
          <w:lang w:val="cy-GB"/>
        </w:rPr>
        <w:t xml:space="preserve"> </w:t>
      </w:r>
      <w:r w:rsidR="00153898" w:rsidRPr="00075AD8">
        <w:rPr>
          <w:rFonts w:ascii="Trebuchet MS" w:hAnsi="Trebuchet MS"/>
          <w:color w:val="002060"/>
          <w:sz w:val="24"/>
          <w:szCs w:val="24"/>
          <w:lang w:val="cy-GB"/>
        </w:rPr>
        <w:t>R</w:t>
      </w:r>
      <w:r w:rsidRPr="00075AD8">
        <w:rPr>
          <w:rFonts w:ascii="Trebuchet MS" w:hAnsi="Trebuchet MS"/>
          <w:color w:val="002060"/>
          <w:sz w:val="24"/>
          <w:szCs w:val="24"/>
          <w:lang w:val="cy-GB"/>
        </w:rPr>
        <w:t>ydym wedi ceisio eich helpu trwy roi cwestiynau o dan benawdau.</w:t>
      </w:r>
    </w:p>
    <w:p w14:paraId="7711E3FB" w14:textId="6CDEADC7" w:rsidR="00E2694D" w:rsidRPr="00075AD8" w:rsidRDefault="21D420C7" w:rsidP="00F27797">
      <w:pPr>
        <w:rPr>
          <w:rFonts w:ascii="Trebuchet MS" w:hAnsi="Trebuchet MS"/>
          <w:color w:val="002060"/>
          <w:sz w:val="24"/>
          <w:szCs w:val="24"/>
          <w:lang w:val="cy-GB"/>
        </w:rPr>
      </w:pPr>
      <w:r w:rsidRPr="00075AD8">
        <w:rPr>
          <w:rFonts w:ascii="Trebuchet MS" w:hAnsi="Trebuchet MS"/>
          <w:color w:val="002060"/>
          <w:sz w:val="24"/>
          <w:szCs w:val="24"/>
          <w:lang w:val="cy-GB"/>
        </w:rPr>
        <w:t xml:space="preserve">Gallwch hefyd ddarllen canllawiau'r rhaglen sydd ar gael yma: </w:t>
      </w:r>
      <w:hyperlink r:id="rId10">
        <w:r w:rsidR="009F2DAE" w:rsidRPr="00075AD8">
          <w:rPr>
            <w:rStyle w:val="Hyperlink"/>
            <w:rFonts w:ascii="Trebuchet MS" w:hAnsi="Trebuchet MS"/>
            <w:sz w:val="24"/>
            <w:szCs w:val="24"/>
            <w:lang w:val="cy-GB"/>
          </w:rPr>
          <w:t>www.tnlcommunityfund.org.uk/funding/programmes/sustainable-s</w:t>
        </w:r>
        <w:r w:rsidR="009F2DAE" w:rsidRPr="00075AD8">
          <w:rPr>
            <w:rStyle w:val="Hyperlink"/>
            <w:rFonts w:ascii="Trebuchet MS" w:hAnsi="Trebuchet MS"/>
            <w:sz w:val="24"/>
            <w:szCs w:val="24"/>
            <w:lang w:val="cy-GB"/>
          </w:rPr>
          <w:t>t</w:t>
        </w:r>
        <w:r w:rsidR="009F2DAE" w:rsidRPr="00075AD8">
          <w:rPr>
            <w:rStyle w:val="Hyperlink"/>
            <w:rFonts w:ascii="Trebuchet MS" w:hAnsi="Trebuchet MS"/>
            <w:sz w:val="24"/>
            <w:szCs w:val="24"/>
            <w:lang w:val="cy-GB"/>
          </w:rPr>
          <w:t>eps-wales-green-careers</w:t>
        </w:r>
      </w:hyperlink>
    </w:p>
    <w:p w14:paraId="476267AD" w14:textId="5943FCAA" w:rsidR="510363F8" w:rsidRPr="00075AD8" w:rsidRDefault="510363F8" w:rsidP="269C0C7E">
      <w:pPr>
        <w:rPr>
          <w:rFonts w:ascii="Trebuchet MS" w:hAnsi="Trebuchet MS"/>
          <w:b/>
          <w:bCs/>
          <w:color w:val="002060"/>
          <w:sz w:val="28"/>
          <w:szCs w:val="28"/>
          <w:lang w:val="cy-GB"/>
        </w:rPr>
      </w:pPr>
      <w:r w:rsidRPr="00075AD8">
        <w:rPr>
          <w:rFonts w:ascii="Trebuchet MS" w:hAnsi="Trebuchet MS"/>
          <w:b/>
          <w:bCs/>
          <w:color w:val="002060"/>
          <w:sz w:val="28"/>
          <w:szCs w:val="28"/>
          <w:lang w:val="cy-GB"/>
        </w:rPr>
        <w:t>Partneriaethau</w:t>
      </w:r>
    </w:p>
    <w:p w14:paraId="68556C13" w14:textId="229FD8BF" w:rsidR="000F513D" w:rsidRPr="00075AD8" w:rsidRDefault="000F513D" w:rsidP="000F513D">
      <w:pPr>
        <w:pStyle w:val="ListParagraph"/>
        <w:numPr>
          <w:ilvl w:val="0"/>
          <w:numId w:val="3"/>
        </w:numPr>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Sut allwn ni dd</w:t>
      </w:r>
      <w:r w:rsidR="00DC5E4E" w:rsidRPr="00075AD8">
        <w:rPr>
          <w:rFonts w:ascii="Trebuchet MS" w:hAnsi="Trebuchet MS"/>
          <w:color w:val="002060"/>
          <w:sz w:val="24"/>
          <w:szCs w:val="24"/>
          <w:lang w:val="cy-GB"/>
        </w:rPr>
        <w:t>od o hyd i b</w:t>
      </w:r>
      <w:r w:rsidRPr="00075AD8">
        <w:rPr>
          <w:rFonts w:ascii="Trebuchet MS" w:hAnsi="Trebuchet MS"/>
          <w:color w:val="002060"/>
          <w:sz w:val="24"/>
          <w:szCs w:val="24"/>
          <w:lang w:val="cy-GB"/>
        </w:rPr>
        <w:t>wy sydd â diddordeb yn y rhaglen hon ar ôl</w:t>
      </w:r>
      <w:r w:rsidR="00D11E03" w:rsidRPr="00075AD8">
        <w:rPr>
          <w:rFonts w:ascii="Trebuchet MS" w:hAnsi="Trebuchet MS"/>
          <w:color w:val="002060"/>
          <w:sz w:val="24"/>
          <w:szCs w:val="24"/>
          <w:lang w:val="cy-GB"/>
        </w:rPr>
        <w:t xml:space="preserve"> y</w:t>
      </w:r>
      <w:r w:rsidRPr="00075AD8">
        <w:rPr>
          <w:rFonts w:ascii="Trebuchet MS" w:hAnsi="Trebuchet MS"/>
          <w:color w:val="002060"/>
          <w:sz w:val="24"/>
          <w:szCs w:val="24"/>
          <w:lang w:val="cy-GB"/>
        </w:rPr>
        <w:t xml:space="preserve"> digwyddiadau briffio?  </w:t>
      </w:r>
    </w:p>
    <w:p w14:paraId="301FF663" w14:textId="00D7B4C8" w:rsidR="000F513D" w:rsidRPr="00075AD8" w:rsidRDefault="000F513D" w:rsidP="000F513D">
      <w:pPr>
        <w:pStyle w:val="ListParagraph"/>
        <w:ind w:left="567"/>
        <w:rPr>
          <w:rFonts w:ascii="Trebuchet MS" w:hAnsi="Trebuchet MS"/>
          <w:color w:val="002060"/>
          <w:sz w:val="24"/>
          <w:szCs w:val="24"/>
          <w:lang w:val="cy-GB"/>
        </w:rPr>
      </w:pPr>
      <w:r w:rsidRPr="00075AD8">
        <w:rPr>
          <w:rFonts w:ascii="Trebuchet MS" w:hAnsi="Trebuchet MS"/>
          <w:color w:val="EC008C"/>
          <w:sz w:val="24"/>
          <w:szCs w:val="24"/>
          <w:lang w:val="cy-GB"/>
        </w:rPr>
        <w:t>Ateb: Rydym wedi e-bostio ffurflen ar-lein at sefydliadau sydd â diddordeb yn gofyn iddynt rannu manylion cyswllt os ydynt yn chwilio am bartneriaid. Rydym yn rhannu'r rhestr ar 31 Ionawr a 21 Chwefror 2024 i bawb sydd wedi rhoi caniatâd i ni wneud hynny.</w:t>
      </w:r>
    </w:p>
    <w:p w14:paraId="553BF381" w14:textId="77777777" w:rsidR="000F513D" w:rsidRPr="00075AD8" w:rsidRDefault="000F513D" w:rsidP="000F513D">
      <w:pPr>
        <w:pStyle w:val="ListParagraph"/>
        <w:ind w:left="0"/>
        <w:rPr>
          <w:rFonts w:ascii="Trebuchet MS" w:hAnsi="Trebuchet MS"/>
          <w:color w:val="002060"/>
          <w:sz w:val="24"/>
          <w:szCs w:val="24"/>
          <w:lang w:val="cy-GB"/>
        </w:rPr>
      </w:pPr>
    </w:p>
    <w:p w14:paraId="4247DA4B" w14:textId="78EA8527" w:rsidR="000F513D" w:rsidRPr="00075AD8" w:rsidRDefault="000F513D" w:rsidP="000F513D">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fyddwch chi'n cynnal digwyddiadau pellach i ddod â sefydliadau at ei gilydd i ddatblygu rhwydweithiau a phartneriaethau?</w:t>
      </w:r>
    </w:p>
    <w:p w14:paraId="33A96A22" w14:textId="450AE56E" w:rsidR="000F513D" w:rsidRPr="00075AD8" w:rsidRDefault="000F513D" w:rsidP="000F513D">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Nid ydym yn cynllunio digwyddiadau pellach ar hyn o bryd. Os ydych yn trefnu digwyddiad, byddem yn hapus i fynychu. Rydym hefyd ar gael i drafod syniadau dros y ffôn, wyneb yn wyneb neu ar </w:t>
      </w:r>
      <w:proofErr w:type="spellStart"/>
      <w:r w:rsidRPr="00075AD8">
        <w:rPr>
          <w:rFonts w:ascii="Trebuchet MS" w:hAnsi="Trebuchet MS"/>
          <w:color w:val="EC008C"/>
          <w:sz w:val="24"/>
          <w:szCs w:val="24"/>
          <w:lang w:val="cy-GB"/>
        </w:rPr>
        <w:t>Teams</w:t>
      </w:r>
      <w:proofErr w:type="spellEnd"/>
      <w:r w:rsidRPr="00075AD8">
        <w:rPr>
          <w:rFonts w:ascii="Trebuchet MS" w:hAnsi="Trebuchet MS"/>
          <w:color w:val="EC008C"/>
          <w:sz w:val="24"/>
          <w:szCs w:val="24"/>
          <w:lang w:val="cy-GB"/>
        </w:rPr>
        <w:t xml:space="preserve">. </w:t>
      </w:r>
    </w:p>
    <w:p w14:paraId="598E57FF" w14:textId="4E33C8C1" w:rsidR="000F513D" w:rsidRPr="00075AD8" w:rsidRDefault="000F513D" w:rsidP="000F513D">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 </w:t>
      </w:r>
    </w:p>
    <w:p w14:paraId="6F21A4FA" w14:textId="7AC51E49" w:rsidR="002447C3" w:rsidRPr="00075AD8" w:rsidRDefault="002447C3" w:rsidP="002447C3">
      <w:pPr>
        <w:pStyle w:val="ListParagraph"/>
        <w:numPr>
          <w:ilvl w:val="0"/>
          <w:numId w:val="3"/>
        </w:numPr>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Pa mor ddatblygedig y mae angen i'r bartneriaeth fod er mwyn mynegi diddordeb?</w:t>
      </w:r>
    </w:p>
    <w:p w14:paraId="78C3107D" w14:textId="2B5FC0B1" w:rsidR="002447C3" w:rsidRPr="00075AD8" w:rsidRDefault="002447C3" w:rsidP="002447C3">
      <w:pPr>
        <w:pStyle w:val="ListParagraph"/>
        <w:ind w:left="567"/>
        <w:rPr>
          <w:rFonts w:ascii="Trebuchet MS" w:hAnsi="Trebuchet MS"/>
          <w:color w:val="EC008C"/>
          <w:sz w:val="24"/>
          <w:szCs w:val="24"/>
          <w:lang w:val="cy-GB"/>
        </w:rPr>
      </w:pPr>
      <w:r w:rsidRPr="00075AD8">
        <w:rPr>
          <w:rFonts w:ascii="Trebuchet MS" w:hAnsi="Trebuchet MS"/>
          <w:color w:val="EC008C"/>
          <w:sz w:val="24"/>
          <w:szCs w:val="24"/>
          <w:lang w:val="cy-GB"/>
        </w:rPr>
        <w:t>Ateb: Rydym yn disgwyl i chi fod wedi cytuno pwy yw eich partneriaid allweddol ac i bawb ddeall beth fydd pob partner yn ei wneud. Bydd y rhai a wahoddir i wneud cais llawn (cam 2) yn datblygu'r perthnasoedd hynny ymhellach ac mae'n debyg y byddant yn dod â phartneriaid ychwanegol i mewn.</w:t>
      </w:r>
    </w:p>
    <w:p w14:paraId="00D83FB3" w14:textId="77777777" w:rsidR="002447C3" w:rsidRPr="00075AD8" w:rsidRDefault="002447C3" w:rsidP="002447C3">
      <w:pPr>
        <w:pStyle w:val="ListParagraph"/>
        <w:ind w:left="567"/>
        <w:rPr>
          <w:rFonts w:ascii="Trebuchet MS" w:hAnsi="Trebuchet MS"/>
          <w:color w:val="EC008C"/>
          <w:sz w:val="24"/>
          <w:szCs w:val="24"/>
          <w:lang w:val="cy-GB"/>
        </w:rPr>
      </w:pPr>
    </w:p>
    <w:p w14:paraId="04641032" w14:textId="14566A17" w:rsidR="00E2694D" w:rsidRPr="00075AD8" w:rsidRDefault="00E2694D" w:rsidP="00AA2399">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 xml:space="preserve">Partneriaethau – oes gennych chi nifer </w:t>
      </w:r>
      <w:r w:rsidR="006529D6" w:rsidRPr="00075AD8">
        <w:rPr>
          <w:rFonts w:ascii="Trebuchet MS" w:hAnsi="Trebuchet MS"/>
          <w:color w:val="002060"/>
          <w:sz w:val="24"/>
          <w:szCs w:val="24"/>
          <w:lang w:val="cy-GB"/>
        </w:rPr>
        <w:t>delfrydol</w:t>
      </w:r>
      <w:r w:rsidRPr="00075AD8">
        <w:rPr>
          <w:rFonts w:ascii="Trebuchet MS" w:hAnsi="Trebuchet MS"/>
          <w:color w:val="002060"/>
          <w:sz w:val="24"/>
          <w:szCs w:val="24"/>
          <w:lang w:val="cy-GB"/>
        </w:rPr>
        <w:t xml:space="preserve"> o gyfranogwyr?</w:t>
      </w:r>
    </w:p>
    <w:p w14:paraId="48CA5489" w14:textId="66985E04" w:rsidR="00641598" w:rsidRPr="00075AD8" w:rsidRDefault="00E2694D" w:rsidP="00AA2399">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Rydym yn disgwyl i nifer a rolau partneriaid amrywio, yn dibynnu ar brofiad a'r lleoliad. Darllenwch </w:t>
      </w:r>
      <w:hyperlink r:id="rId11">
        <w:r w:rsidR="00091E75" w:rsidRPr="00075AD8">
          <w:rPr>
            <w:rStyle w:val="Hyperlink"/>
            <w:rFonts w:ascii="Trebuchet MS" w:hAnsi="Trebuchet MS"/>
            <w:sz w:val="24"/>
            <w:szCs w:val="24"/>
            <w:lang w:val="cy-GB"/>
          </w:rPr>
          <w:t xml:space="preserve">ein </w:t>
        </w:r>
        <w:r w:rsidR="00091E75" w:rsidRPr="00075AD8">
          <w:rPr>
            <w:rStyle w:val="Hyperlink"/>
            <w:rFonts w:ascii="Trebuchet MS" w:hAnsi="Trebuchet MS"/>
            <w:sz w:val="24"/>
            <w:szCs w:val="24"/>
            <w:lang w:val="cy-GB"/>
          </w:rPr>
          <w:t>c</w:t>
        </w:r>
        <w:r w:rsidR="00091E75" w:rsidRPr="00075AD8">
          <w:rPr>
            <w:rStyle w:val="Hyperlink"/>
            <w:rFonts w:ascii="Trebuchet MS" w:hAnsi="Trebuchet MS"/>
            <w:sz w:val="24"/>
            <w:szCs w:val="24"/>
            <w:lang w:val="cy-GB"/>
          </w:rPr>
          <w:t>anllawiau rhaglen</w:t>
        </w:r>
      </w:hyperlink>
      <w:r w:rsidR="00091E75" w:rsidRPr="00075AD8">
        <w:rPr>
          <w:rFonts w:ascii="Trebuchet MS" w:hAnsi="Trebuchet MS"/>
          <w:color w:val="EC008C"/>
          <w:sz w:val="24"/>
          <w:szCs w:val="24"/>
          <w:lang w:val="cy-GB"/>
        </w:rPr>
        <w:t xml:space="preserve"> gan e</w:t>
      </w:r>
      <w:r w:rsidR="00D40148" w:rsidRPr="00075AD8">
        <w:rPr>
          <w:rFonts w:ascii="Trebuchet MS" w:hAnsi="Trebuchet MS"/>
          <w:color w:val="EC008C"/>
          <w:sz w:val="24"/>
          <w:szCs w:val="24"/>
          <w:lang w:val="cy-GB"/>
        </w:rPr>
        <w:t>u</w:t>
      </w:r>
      <w:r w:rsidR="00091E75" w:rsidRPr="00075AD8">
        <w:rPr>
          <w:rFonts w:ascii="Trebuchet MS" w:hAnsi="Trebuchet MS"/>
          <w:color w:val="EC008C"/>
          <w:sz w:val="24"/>
          <w:szCs w:val="24"/>
          <w:lang w:val="cy-GB"/>
        </w:rPr>
        <w:t xml:space="preserve"> </w:t>
      </w:r>
      <w:r w:rsidR="00D40148" w:rsidRPr="00075AD8">
        <w:rPr>
          <w:rFonts w:ascii="Trebuchet MS" w:hAnsi="Trebuchet MS"/>
          <w:color w:val="EC008C"/>
          <w:sz w:val="24"/>
          <w:szCs w:val="24"/>
          <w:lang w:val="cy-GB"/>
        </w:rPr>
        <w:t>b</w:t>
      </w:r>
      <w:r w:rsidR="00091E75" w:rsidRPr="00075AD8">
        <w:rPr>
          <w:rFonts w:ascii="Trebuchet MS" w:hAnsi="Trebuchet MS"/>
          <w:color w:val="EC008C"/>
          <w:sz w:val="24"/>
          <w:szCs w:val="24"/>
          <w:lang w:val="cy-GB"/>
        </w:rPr>
        <w:t xml:space="preserve">od yn rhoi syniad o'r math o brofiad y byddwn yn chwilio amdano yn eich partneriaeth.  Efallai y bydd gennych grŵp bach o sefydliadau allweddol sy'n rheoli'r prosiect a grŵp ehangach o'r rhai sydd â rolau llai.  Rydyn ni eisiau gwybod amdanyn nhw i gyd.   </w:t>
      </w:r>
    </w:p>
    <w:p w14:paraId="722250AE" w14:textId="77777777" w:rsidR="00AA2399" w:rsidRPr="00075AD8" w:rsidRDefault="00AA2399" w:rsidP="00AA2399">
      <w:pPr>
        <w:spacing w:after="0"/>
        <w:ind w:left="567"/>
        <w:rPr>
          <w:rFonts w:ascii="Trebuchet MS" w:hAnsi="Trebuchet MS"/>
          <w:color w:val="EC008C"/>
          <w:sz w:val="24"/>
          <w:szCs w:val="24"/>
          <w:lang w:val="cy-GB"/>
        </w:rPr>
      </w:pPr>
    </w:p>
    <w:p w14:paraId="433CD812" w14:textId="77777777" w:rsidR="00E2694D" w:rsidRPr="00075AD8" w:rsidRDefault="00E2694D" w:rsidP="003D6415">
      <w:pPr>
        <w:pStyle w:val="ListParagraph"/>
        <w:numPr>
          <w:ilvl w:val="0"/>
          <w:numId w:val="3"/>
        </w:numPr>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Partneriaethau – Rydym yn pryderu efallai na fydd grwpiau llai yn cael eu hystyried gan y sefydliadau mwy wrth roi'r bartneriaeth at ei gilydd.</w:t>
      </w:r>
    </w:p>
    <w:p w14:paraId="2072E7FD" w14:textId="3E1755A3" w:rsidR="00E2694D" w:rsidRPr="00075AD8" w:rsidRDefault="00E2694D" w:rsidP="003D6415">
      <w:pPr>
        <w:pStyle w:val="ListParagraph"/>
        <w:ind w:left="567"/>
        <w:rPr>
          <w:rFonts w:ascii="Trebuchet MS" w:hAnsi="Trebuchet MS"/>
          <w:color w:val="EC008C"/>
          <w:sz w:val="24"/>
          <w:szCs w:val="24"/>
          <w:lang w:val="cy-GB"/>
        </w:rPr>
      </w:pPr>
      <w:r w:rsidRPr="00075AD8">
        <w:rPr>
          <w:rFonts w:ascii="Trebuchet MS" w:hAnsi="Trebuchet MS"/>
          <w:color w:val="EC008C"/>
          <w:sz w:val="24"/>
          <w:szCs w:val="24"/>
          <w:lang w:val="cy-GB"/>
        </w:rPr>
        <w:t>Ateb: Rydym yn annog ymgeiswyr i gynnwys</w:t>
      </w:r>
      <w:r w:rsidR="001464BC" w:rsidRPr="00075AD8">
        <w:rPr>
          <w:rFonts w:ascii="Trebuchet MS" w:hAnsi="Trebuchet MS"/>
          <w:color w:val="EC008C"/>
          <w:sz w:val="24"/>
          <w:szCs w:val="24"/>
          <w:lang w:val="cy-GB"/>
        </w:rPr>
        <w:t xml:space="preserve"> sefydliadau o bob maint</w:t>
      </w:r>
      <w:r w:rsidRPr="00075AD8">
        <w:rPr>
          <w:rFonts w:ascii="Trebuchet MS" w:hAnsi="Trebuchet MS"/>
          <w:color w:val="EC008C"/>
          <w:sz w:val="24"/>
          <w:szCs w:val="24"/>
          <w:lang w:val="cy-GB"/>
        </w:rPr>
        <w:t>. Er nad oes gan sefydliad llai y gallu i arwain y bartneriaeth, byddant yn dod â phrofiad a chysylltiadau eraill sy'n cryfhau'r prosiect. Gellir rhannu ein grant gyda phartneriaid ac rydym yn argymell bod yr holl bartneriaid yn cael eu had-dalu am eu costau i'ch helpu gyda'ch prosiec</w:t>
      </w:r>
      <w:r w:rsidR="00FF3C7C" w:rsidRPr="00075AD8">
        <w:rPr>
          <w:rFonts w:ascii="Trebuchet MS" w:hAnsi="Trebuchet MS"/>
          <w:color w:val="EC008C"/>
          <w:sz w:val="24"/>
          <w:szCs w:val="24"/>
          <w:lang w:val="cy-GB"/>
        </w:rPr>
        <w:t>t.</w:t>
      </w:r>
      <w:r w:rsidRPr="00075AD8">
        <w:rPr>
          <w:rFonts w:ascii="Trebuchet MS" w:hAnsi="Trebuchet MS"/>
          <w:color w:val="EC008C"/>
          <w:sz w:val="24"/>
          <w:szCs w:val="24"/>
          <w:lang w:val="cy-GB"/>
        </w:rPr>
        <w:t xml:space="preserve"> </w:t>
      </w:r>
      <w:r w:rsidR="00FF3C7C" w:rsidRPr="00075AD8">
        <w:rPr>
          <w:rFonts w:ascii="Trebuchet MS" w:hAnsi="Trebuchet MS"/>
          <w:color w:val="EC008C"/>
          <w:sz w:val="24"/>
          <w:szCs w:val="24"/>
          <w:lang w:val="cy-GB"/>
        </w:rPr>
        <w:t>B</w:t>
      </w:r>
      <w:r w:rsidRPr="00075AD8">
        <w:rPr>
          <w:rFonts w:ascii="Trebuchet MS" w:hAnsi="Trebuchet MS"/>
          <w:color w:val="EC008C"/>
          <w:sz w:val="24"/>
          <w:szCs w:val="24"/>
          <w:lang w:val="cy-GB"/>
        </w:rPr>
        <w:t>yddwn yn gofyn i chi ddangos sut rydych chi'n bwriadu gwneud hyn.</w:t>
      </w:r>
    </w:p>
    <w:p w14:paraId="0B2B931E" w14:textId="77777777" w:rsidR="00F53487" w:rsidRPr="00075AD8" w:rsidRDefault="00F53487" w:rsidP="00F53487">
      <w:pPr>
        <w:spacing w:after="0"/>
        <w:ind w:left="567"/>
        <w:rPr>
          <w:rFonts w:ascii="Trebuchet MS" w:hAnsi="Trebuchet MS"/>
          <w:color w:val="EC008C"/>
          <w:sz w:val="24"/>
          <w:szCs w:val="24"/>
          <w:lang w:val="cy-GB"/>
        </w:rPr>
      </w:pPr>
    </w:p>
    <w:p w14:paraId="4C7F33D5" w14:textId="77777777" w:rsidR="002447C3" w:rsidRPr="00075AD8" w:rsidRDefault="002447C3" w:rsidP="002447C3">
      <w:pPr>
        <w:pStyle w:val="ListParagraph"/>
        <w:numPr>
          <w:ilvl w:val="0"/>
          <w:numId w:val="3"/>
        </w:numPr>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all sefydliadau fod yn bartneriaid mewn mwy nag un cynnig?</w:t>
      </w:r>
    </w:p>
    <w:p w14:paraId="56B6185F" w14:textId="093BC358" w:rsidR="00915700" w:rsidRPr="00075AD8" w:rsidRDefault="002447C3" w:rsidP="00982909">
      <w:pPr>
        <w:pStyle w:val="ListParagraph"/>
        <w:ind w:left="567"/>
        <w:rPr>
          <w:rFonts w:ascii="Trebuchet MS" w:hAnsi="Trebuchet MS"/>
          <w:color w:val="EC008C"/>
          <w:sz w:val="24"/>
          <w:szCs w:val="24"/>
          <w:lang w:val="cy-GB"/>
        </w:rPr>
      </w:pPr>
      <w:r w:rsidRPr="00075AD8">
        <w:rPr>
          <w:rFonts w:ascii="Trebuchet MS" w:hAnsi="Trebuchet MS"/>
          <w:color w:val="EC008C"/>
          <w:sz w:val="24"/>
          <w:szCs w:val="24"/>
          <w:lang w:val="cy-GB"/>
        </w:rPr>
        <w:lastRenderedPageBreak/>
        <w:t xml:space="preserve">Ateb: </w:t>
      </w:r>
      <w:proofErr w:type="spellStart"/>
      <w:r w:rsidR="0084589E" w:rsidRPr="00075AD8">
        <w:rPr>
          <w:rFonts w:ascii="Trebuchet MS" w:hAnsi="Trebuchet MS"/>
          <w:color w:val="EC008C"/>
          <w:sz w:val="24"/>
          <w:szCs w:val="24"/>
          <w:lang w:val="cy-GB"/>
        </w:rPr>
        <w:t>Gallant</w:t>
      </w:r>
      <w:proofErr w:type="spellEnd"/>
      <w:r w:rsidR="0084589E" w:rsidRPr="00075AD8">
        <w:rPr>
          <w:rFonts w:ascii="Trebuchet MS" w:hAnsi="Trebuchet MS"/>
          <w:color w:val="EC008C"/>
          <w:sz w:val="24"/>
          <w:szCs w:val="24"/>
          <w:lang w:val="cy-GB"/>
        </w:rPr>
        <w:t>.</w:t>
      </w:r>
      <w:r w:rsidRPr="00075AD8">
        <w:rPr>
          <w:rFonts w:ascii="Trebuchet MS" w:hAnsi="Trebuchet MS"/>
          <w:color w:val="EC008C"/>
          <w:sz w:val="24"/>
          <w:szCs w:val="24"/>
          <w:lang w:val="cy-GB"/>
        </w:rPr>
        <w:t xml:space="preserve"> Fodd bynnag, gwnewch yn siŵr bod gennych yr adnoddau i gymryd rhan os bydd mwy nag un prosiect yn cael ei wahodd i'r cam nesaf a/neu'n cael grant. A allech chi reoli eich </w:t>
      </w:r>
      <w:r w:rsidR="00D4050F" w:rsidRPr="00075AD8">
        <w:rPr>
          <w:rFonts w:ascii="Trebuchet MS" w:hAnsi="Trebuchet MS"/>
          <w:color w:val="EC008C"/>
          <w:sz w:val="24"/>
          <w:szCs w:val="24"/>
          <w:lang w:val="cy-GB"/>
        </w:rPr>
        <w:t>cyfranogiad i</w:t>
      </w:r>
      <w:r w:rsidRPr="00075AD8">
        <w:rPr>
          <w:rFonts w:ascii="Trebuchet MS" w:hAnsi="Trebuchet MS"/>
          <w:color w:val="EC008C"/>
          <w:sz w:val="24"/>
          <w:szCs w:val="24"/>
          <w:lang w:val="cy-GB"/>
        </w:rPr>
        <w:t xml:space="preserve"> </w:t>
      </w:r>
      <w:r w:rsidR="00D4050F" w:rsidRPr="00075AD8">
        <w:rPr>
          <w:rFonts w:ascii="Trebuchet MS" w:hAnsi="Trebuchet MS"/>
          <w:color w:val="EC008C"/>
          <w:sz w:val="24"/>
          <w:szCs w:val="24"/>
          <w:lang w:val="cy-GB"/>
        </w:rPr>
        <w:t>d</w:t>
      </w:r>
      <w:r w:rsidRPr="00075AD8">
        <w:rPr>
          <w:rFonts w:ascii="Trebuchet MS" w:hAnsi="Trebuchet MS"/>
          <w:color w:val="EC008C"/>
          <w:sz w:val="24"/>
          <w:szCs w:val="24"/>
          <w:lang w:val="cy-GB"/>
        </w:rPr>
        <w:t>dau brosiect mawr ar yr un pryd?</w:t>
      </w:r>
    </w:p>
    <w:p w14:paraId="659B67BA" w14:textId="77777777" w:rsidR="00915700" w:rsidRPr="00075AD8" w:rsidRDefault="00915700" w:rsidP="00A27E6C">
      <w:pPr>
        <w:pStyle w:val="ListParagraph"/>
        <w:spacing w:line="240" w:lineRule="auto"/>
        <w:ind w:left="567"/>
        <w:rPr>
          <w:rFonts w:ascii="Trebuchet MS" w:hAnsi="Trebuchet MS"/>
          <w:color w:val="EC008C"/>
          <w:sz w:val="24"/>
          <w:szCs w:val="24"/>
          <w:lang w:val="cy-GB"/>
        </w:rPr>
      </w:pPr>
    </w:p>
    <w:p w14:paraId="5004E668" w14:textId="07B57248" w:rsidR="00915700" w:rsidRPr="00075AD8" w:rsidRDefault="00915700">
      <w:pPr>
        <w:pStyle w:val="ListParagraph"/>
        <w:numPr>
          <w:ilvl w:val="0"/>
          <w:numId w:val="3"/>
        </w:numPr>
        <w:spacing w:before="210" w:after="0" w:line="240" w:lineRule="auto"/>
        <w:ind w:left="567" w:hanging="567"/>
        <w:rPr>
          <w:rFonts w:ascii="Trebuchet MS" w:eastAsia="Trebuchet MS" w:hAnsi="Trebuchet MS" w:cs="Trebuchet MS"/>
          <w:color w:val="FA0099"/>
          <w:sz w:val="21"/>
          <w:szCs w:val="21"/>
          <w:lang w:val="cy-GB"/>
        </w:rPr>
      </w:pPr>
      <w:r w:rsidRPr="00075AD8">
        <w:rPr>
          <w:rFonts w:ascii="Trebuchet MS" w:hAnsi="Trebuchet MS"/>
          <w:color w:val="002060"/>
          <w:sz w:val="24"/>
          <w:szCs w:val="24"/>
          <w:lang w:val="cy-GB"/>
        </w:rPr>
        <w:t xml:space="preserve">A all partneriaid fod o </w:t>
      </w:r>
      <w:r w:rsidR="00982909" w:rsidRPr="00075AD8">
        <w:rPr>
          <w:rFonts w:ascii="Trebuchet MS" w:hAnsi="Trebuchet MS"/>
          <w:color w:val="002060"/>
          <w:sz w:val="24"/>
          <w:szCs w:val="24"/>
          <w:lang w:val="cy-GB"/>
        </w:rPr>
        <w:t>d</w:t>
      </w:r>
      <w:r w:rsidRPr="00075AD8">
        <w:rPr>
          <w:rFonts w:ascii="Trebuchet MS" w:hAnsi="Trebuchet MS"/>
          <w:color w:val="002060"/>
          <w:sz w:val="24"/>
          <w:szCs w:val="24"/>
          <w:lang w:val="cy-GB"/>
        </w:rPr>
        <w:t>u allan i Gymru?</w:t>
      </w:r>
    </w:p>
    <w:p w14:paraId="05D06821" w14:textId="0DA16274" w:rsidR="00915700" w:rsidRPr="00075AD8" w:rsidRDefault="00915700" w:rsidP="00A27E6C">
      <w:pPr>
        <w:pStyle w:val="ListParagraph"/>
        <w:spacing w:before="210" w:after="0" w:line="240" w:lineRule="auto"/>
        <w:ind w:left="567"/>
        <w:rPr>
          <w:rFonts w:ascii="Trebuchet MS" w:eastAsia="Trebuchet MS" w:hAnsi="Trebuchet MS" w:cs="Trebuchet MS"/>
          <w:color w:val="FA0099"/>
          <w:sz w:val="21"/>
          <w:szCs w:val="21"/>
          <w:lang w:val="cy-GB"/>
        </w:rPr>
      </w:pPr>
      <w:r w:rsidRPr="00075AD8">
        <w:rPr>
          <w:rFonts w:ascii="Trebuchet MS" w:hAnsi="Trebuchet MS"/>
          <w:color w:val="EC008C"/>
          <w:sz w:val="24"/>
          <w:szCs w:val="24"/>
          <w:lang w:val="cy-GB"/>
        </w:rPr>
        <w:t xml:space="preserve">Ateb: Gall partneriaid fod wedi'u lleoli y tu allan i Gymru, mae angen iddynt ddangos bod ganddynt brofiad o weithio yng Nghymru ac i </w:t>
      </w:r>
      <w:r w:rsidRPr="00075AD8">
        <w:rPr>
          <w:rFonts w:ascii="Trebuchet MS" w:eastAsia="Trebuchet MS" w:hAnsi="Trebuchet MS" w:cs="Trebuchet MS"/>
          <w:color w:val="EC008C"/>
          <w:sz w:val="24"/>
          <w:szCs w:val="24"/>
          <w:lang w:val="cy-GB"/>
        </w:rPr>
        <w:t xml:space="preserve">weithredu yng Nghymru. Bydd prosiectau rydym yn eu hariannu yn cael eu darparu'n ddwyieithog yn Gymraeg a Saesneg. Mae yna enghreifftiau o weithgareddau a allai fod yn Lloegr. Er enghraifft, </w:t>
      </w:r>
      <w:r w:rsidRPr="00075AD8">
        <w:rPr>
          <w:rFonts w:ascii="Trebuchet MS" w:eastAsia="Trebuchet MS" w:hAnsi="Trebuchet MS" w:cs="Trebuchet MS"/>
          <w:color w:val="FA0099"/>
          <w:sz w:val="24"/>
          <w:szCs w:val="24"/>
          <w:lang w:val="cy-GB"/>
        </w:rPr>
        <w:t>gallai person ifanc sy'n byw ger y ffin â Lloegr gael lleoliad gwaith neu</w:t>
      </w:r>
      <w:r w:rsidR="00621BE5" w:rsidRPr="00075AD8">
        <w:rPr>
          <w:rFonts w:ascii="Trebuchet MS" w:eastAsia="Trebuchet MS" w:hAnsi="Trebuchet MS" w:cs="Trebuchet MS"/>
          <w:color w:val="FA0099"/>
          <w:sz w:val="24"/>
          <w:szCs w:val="24"/>
          <w:lang w:val="cy-GB"/>
        </w:rPr>
        <w:t xml:space="preserve"> </w:t>
      </w:r>
      <w:r w:rsidRPr="00075AD8">
        <w:rPr>
          <w:rFonts w:ascii="Trebuchet MS" w:eastAsia="Trebuchet MS" w:hAnsi="Trebuchet MS" w:cs="Trebuchet MS"/>
          <w:color w:val="FA0099"/>
          <w:sz w:val="24"/>
          <w:szCs w:val="24"/>
          <w:lang w:val="cy-GB"/>
        </w:rPr>
        <w:t xml:space="preserve">hyfforddiant yn Lloegr ar yr amod eu bod yn byw yng Nghymru.  </w:t>
      </w:r>
    </w:p>
    <w:p w14:paraId="729F1E2C" w14:textId="77777777" w:rsidR="002447C3" w:rsidRPr="00075AD8" w:rsidRDefault="002447C3" w:rsidP="002447C3">
      <w:pPr>
        <w:pStyle w:val="ListParagraph"/>
        <w:ind w:left="567"/>
        <w:rPr>
          <w:rFonts w:ascii="Trebuchet MS" w:hAnsi="Trebuchet MS"/>
          <w:color w:val="EC008C"/>
          <w:sz w:val="24"/>
          <w:szCs w:val="24"/>
          <w:lang w:val="cy-GB"/>
        </w:rPr>
      </w:pPr>
    </w:p>
    <w:p w14:paraId="7F538005" w14:textId="77777777" w:rsidR="00AC6471" w:rsidRPr="00075AD8" w:rsidRDefault="00AC6471" w:rsidP="00F53487">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Pa fath o gytundebau fyddai eu hangen gyda sefydliadau statudol?</w:t>
      </w:r>
    </w:p>
    <w:p w14:paraId="1BADB227" w14:textId="166AC4A1" w:rsidR="00F53487" w:rsidRPr="00075AD8" w:rsidRDefault="005663AD" w:rsidP="00F53487">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Rydym am ariannu prosiectau sy'n ategu ac wedi gwneud cysylltiadau cryf â sefydliadau a gwasanaethau eraill.  Mater i'r bartneriaeth yw penderfynu ar y math o gytundeb sydd ei angen gyda sefydliadau statudol a gall amrywio yn dibynnu pa mor bwysig yw'r berthynas â'r prosiect. Mae canllawiau ein rhaglen yn darparu cytundeb partneriaeth templed ar gyfer y sefydliadau hynny sy'n rheoli neu'n helpu </w:t>
      </w:r>
      <w:r w:rsidR="005C35DC" w:rsidRPr="00075AD8">
        <w:rPr>
          <w:rFonts w:ascii="Trebuchet MS" w:hAnsi="Trebuchet MS"/>
          <w:color w:val="EC008C"/>
          <w:sz w:val="24"/>
          <w:szCs w:val="24"/>
          <w:lang w:val="cy-GB"/>
        </w:rPr>
        <w:t>c</w:t>
      </w:r>
      <w:r w:rsidRPr="00075AD8">
        <w:rPr>
          <w:rFonts w:ascii="Trebuchet MS" w:hAnsi="Trebuchet MS"/>
          <w:color w:val="EC008C"/>
          <w:sz w:val="24"/>
          <w:szCs w:val="24"/>
          <w:lang w:val="cy-GB"/>
        </w:rPr>
        <w:t>yflawni prosiect.  Mewn rhai achosion, gall fod yn fwy priodol cael memorandwm cyd-ddealltwriaeth os yw'r sefydliad yn ymwneud</w:t>
      </w:r>
      <w:r w:rsidR="00E5647C" w:rsidRPr="00075AD8">
        <w:rPr>
          <w:rFonts w:ascii="Trebuchet MS" w:hAnsi="Trebuchet MS"/>
          <w:color w:val="EC008C"/>
          <w:sz w:val="24"/>
          <w:szCs w:val="24"/>
          <w:lang w:val="cy-GB"/>
        </w:rPr>
        <w:t xml:space="preserve"> yn</w:t>
      </w:r>
      <w:r w:rsidRPr="00075AD8">
        <w:rPr>
          <w:rFonts w:ascii="Trebuchet MS" w:hAnsi="Trebuchet MS"/>
          <w:color w:val="EC008C"/>
          <w:sz w:val="24"/>
          <w:szCs w:val="24"/>
          <w:lang w:val="cy-GB"/>
        </w:rPr>
        <w:t xml:space="preserve"> llai â'r prosiect. </w:t>
      </w:r>
    </w:p>
    <w:p w14:paraId="54A53DEE" w14:textId="77777777" w:rsidR="00FC70FB" w:rsidRPr="00075AD8" w:rsidRDefault="00FC70FB" w:rsidP="00F53487">
      <w:pPr>
        <w:spacing w:after="0"/>
        <w:ind w:left="567"/>
        <w:rPr>
          <w:rFonts w:ascii="Trebuchet MS" w:hAnsi="Trebuchet MS"/>
          <w:color w:val="EC008C"/>
          <w:sz w:val="24"/>
          <w:szCs w:val="24"/>
          <w:lang w:val="cy-GB"/>
        </w:rPr>
      </w:pPr>
    </w:p>
    <w:p w14:paraId="1F93ACA9" w14:textId="2451B90B" w:rsidR="00AC6471" w:rsidRPr="00075AD8" w:rsidRDefault="00FC70FB" w:rsidP="00FC70FB">
      <w:pPr>
        <w:spacing w:after="0"/>
        <w:rPr>
          <w:rFonts w:ascii="Trebuchet MS" w:hAnsi="Trebuchet MS"/>
          <w:b/>
          <w:bCs/>
          <w:color w:val="002060"/>
          <w:sz w:val="28"/>
          <w:szCs w:val="28"/>
          <w:lang w:val="cy-GB"/>
        </w:rPr>
      </w:pPr>
      <w:r w:rsidRPr="00075AD8">
        <w:rPr>
          <w:rFonts w:ascii="Trebuchet MS" w:hAnsi="Trebuchet MS"/>
          <w:b/>
          <w:bCs/>
          <w:color w:val="002060"/>
          <w:sz w:val="28"/>
          <w:szCs w:val="28"/>
          <w:lang w:val="cy-GB"/>
        </w:rPr>
        <w:t xml:space="preserve">Sefydliadau Arweiniol </w:t>
      </w:r>
    </w:p>
    <w:p w14:paraId="17DD52CB" w14:textId="77777777" w:rsidR="00915700" w:rsidRPr="00075AD8" w:rsidRDefault="00915700" w:rsidP="00915700">
      <w:pPr>
        <w:pStyle w:val="ListParagraph"/>
        <w:numPr>
          <w:ilvl w:val="0"/>
          <w:numId w:val="3"/>
        </w:numPr>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 xml:space="preserve">A all y sector cyhoeddus neu'r sector preifat fod yn bartneriaid a pha mor gysylltiedig y </w:t>
      </w:r>
      <w:proofErr w:type="spellStart"/>
      <w:r w:rsidRPr="00075AD8">
        <w:rPr>
          <w:rFonts w:ascii="Trebuchet MS" w:hAnsi="Trebuchet MS"/>
          <w:color w:val="002060"/>
          <w:sz w:val="24"/>
          <w:szCs w:val="24"/>
          <w:lang w:val="cy-GB"/>
        </w:rPr>
        <w:t>gallant</w:t>
      </w:r>
      <w:proofErr w:type="spellEnd"/>
      <w:r w:rsidRPr="00075AD8">
        <w:rPr>
          <w:rFonts w:ascii="Trebuchet MS" w:hAnsi="Trebuchet MS"/>
          <w:color w:val="002060"/>
          <w:sz w:val="24"/>
          <w:szCs w:val="24"/>
          <w:lang w:val="cy-GB"/>
        </w:rPr>
        <w:t xml:space="preserve"> fod?</w:t>
      </w:r>
    </w:p>
    <w:p w14:paraId="20BDE6AD" w14:textId="77777777" w:rsidR="00915700" w:rsidRPr="00075AD8" w:rsidRDefault="00915700" w:rsidP="00915700">
      <w:pPr>
        <w:pStyle w:val="ListParagraph"/>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Rydym yn croesawu partneriaethau sy'n cynnwys pob sector, a gall unrhyw sefydliad sy'n cael ei ystyried yn drydydd sector fod yn bartner arweiniol.  </w:t>
      </w:r>
    </w:p>
    <w:p w14:paraId="304745C7" w14:textId="77777777" w:rsidR="00915700" w:rsidRPr="00075AD8" w:rsidRDefault="00915700" w:rsidP="00915700">
      <w:pPr>
        <w:pStyle w:val="ListParagraph"/>
        <w:ind w:left="0"/>
        <w:rPr>
          <w:rFonts w:ascii="Trebuchet MS" w:hAnsi="Trebuchet MS"/>
          <w:sz w:val="24"/>
          <w:szCs w:val="24"/>
          <w:lang w:val="cy-GB"/>
        </w:rPr>
      </w:pPr>
    </w:p>
    <w:p w14:paraId="394CAF59" w14:textId="77777777" w:rsidR="00915700" w:rsidRPr="00075AD8" w:rsidRDefault="00915700" w:rsidP="00915700">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all coleg fod yn bartner arweiniol?</w:t>
      </w:r>
    </w:p>
    <w:p w14:paraId="4DEFAAD2" w14:textId="77777777" w:rsidR="00915700" w:rsidRPr="00075AD8" w:rsidRDefault="00915700" w:rsidP="00915700">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Ateb: Mae'n dibynnu ar statws cyfreithiol y coleg gan fod angen i'r sefydliad arweiniol feddu ar statws cyfreithiol sy'n cael ei ystyried yn drydydd sector.  Mae rhai colegau yn elusennau eithriedig sy'n cael eu hystyried yn drydydd sector ac felly byddent yn gymwys.  Cysylltwch â ni os oes gennych bryder penodol.</w:t>
      </w:r>
    </w:p>
    <w:p w14:paraId="06202EB8" w14:textId="77777777" w:rsidR="59F68678" w:rsidRPr="00075AD8" w:rsidRDefault="59F68678" w:rsidP="00915700">
      <w:pPr>
        <w:spacing w:after="0"/>
        <w:ind w:left="567"/>
        <w:rPr>
          <w:rFonts w:ascii="Trebuchet MS" w:hAnsi="Trebuchet MS"/>
          <w:color w:val="EC008C"/>
          <w:sz w:val="24"/>
          <w:szCs w:val="24"/>
          <w:lang w:val="cy-GB"/>
        </w:rPr>
      </w:pPr>
    </w:p>
    <w:p w14:paraId="3FA13CEA" w14:textId="2905C38D" w:rsidR="00A570AF" w:rsidRPr="00075AD8" w:rsidRDefault="00A570AF" w:rsidP="00FE5EF9">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oes rhaid i'r sefydliad arweiniol gael swm penodol o drosiant?</w:t>
      </w:r>
    </w:p>
    <w:p w14:paraId="27AAA038" w14:textId="5FA4D81D" w:rsidR="00A570AF" w:rsidRPr="00075AD8" w:rsidRDefault="00A570AF" w:rsidP="00FE5EF9">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Ateb: Byddwn yn chwilio am y sefydliad i allu delio â'r prosiect arfaethedig, ac mae eu trosiant yn ffactor y byddwn yn ei ystyried.</w:t>
      </w:r>
      <w:r w:rsidR="003C1845" w:rsidRPr="00075AD8">
        <w:rPr>
          <w:rFonts w:ascii="Trebuchet MS" w:hAnsi="Trebuchet MS"/>
          <w:color w:val="EC008C"/>
          <w:sz w:val="24"/>
          <w:szCs w:val="24"/>
          <w:lang w:val="cy-GB"/>
        </w:rPr>
        <w:t xml:space="preserve"> Paratowch ar gyfer </w:t>
      </w:r>
      <w:r w:rsidRPr="00075AD8">
        <w:rPr>
          <w:rFonts w:ascii="Trebuchet MS" w:hAnsi="Trebuchet MS"/>
          <w:color w:val="EC008C"/>
          <w:sz w:val="24"/>
          <w:szCs w:val="24"/>
          <w:lang w:val="cy-GB"/>
        </w:rPr>
        <w:t>ein cwestiynau ynghylch hyn drwy nodi pa brosesau sydd gennych ar waith</w:t>
      </w:r>
      <w:r w:rsidR="009759B6" w:rsidRPr="00075AD8">
        <w:rPr>
          <w:rFonts w:ascii="Trebuchet MS" w:hAnsi="Trebuchet MS"/>
          <w:color w:val="EC008C"/>
          <w:sz w:val="24"/>
          <w:szCs w:val="24"/>
          <w:lang w:val="cy-GB"/>
        </w:rPr>
        <w:t xml:space="preserve"> ar hyn o bryd ac yn y dyfodol</w:t>
      </w:r>
      <w:r w:rsidRPr="00075AD8">
        <w:rPr>
          <w:rFonts w:ascii="Trebuchet MS" w:hAnsi="Trebuchet MS"/>
          <w:color w:val="EC008C"/>
          <w:sz w:val="24"/>
          <w:szCs w:val="24"/>
          <w:lang w:val="cy-GB"/>
        </w:rPr>
        <w:t xml:space="preserve"> a fydd yn bodloni unrhyw bryder posibl sydd gennych yn eich barn chi.</w:t>
      </w:r>
    </w:p>
    <w:p w14:paraId="0B5C1C95" w14:textId="77777777" w:rsidR="00FE5EF9" w:rsidRPr="00075AD8" w:rsidRDefault="00FE5EF9" w:rsidP="00FE5EF9">
      <w:pPr>
        <w:spacing w:after="0"/>
        <w:ind w:left="567"/>
        <w:rPr>
          <w:rFonts w:ascii="Trebuchet MS" w:hAnsi="Trebuchet MS"/>
          <w:color w:val="EC008C"/>
          <w:sz w:val="24"/>
          <w:szCs w:val="24"/>
          <w:lang w:val="cy-GB"/>
        </w:rPr>
      </w:pPr>
    </w:p>
    <w:p w14:paraId="7CC6A62E" w14:textId="7478D1BC" w:rsidR="00D0061C" w:rsidRPr="00075AD8" w:rsidRDefault="00D0061C" w:rsidP="00FE5EF9">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oes angen i'r sefydliad arweiniol feddu ar arbenigedd ym mhob maes?</w:t>
      </w:r>
    </w:p>
    <w:p w14:paraId="61AAF707" w14:textId="3B34B7FD" w:rsidR="00D0061C" w:rsidRPr="00075AD8" w:rsidRDefault="00D0061C" w:rsidP="00D0061C">
      <w:pPr>
        <w:pStyle w:val="ListParagraph"/>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Nid ydym yn disgwyl i'r sefydliad arweiniol fod ag arbenigedd ym mhob maes, rydym yn disgwyl iddynt fod yn gweithio gyda digon o bartneriaid i allu dangos arbenigedd ar draws y meysydd perthnasol o'r prosiect hwnnw.  Dyna pam rydym yn annog gweithio mewn partneriaeth. </w:t>
      </w:r>
    </w:p>
    <w:p w14:paraId="4B6A30B8" w14:textId="0BEDE390" w:rsidR="00D0061C" w:rsidRPr="00075AD8" w:rsidRDefault="00D0061C" w:rsidP="6655817A">
      <w:pPr>
        <w:pStyle w:val="ListParagraph"/>
        <w:spacing w:after="0"/>
        <w:ind w:left="0"/>
        <w:rPr>
          <w:rFonts w:ascii="Trebuchet MS" w:hAnsi="Trebuchet MS"/>
          <w:b/>
          <w:bCs/>
          <w:color w:val="002060"/>
          <w:sz w:val="24"/>
          <w:szCs w:val="24"/>
          <w:lang w:val="cy-GB"/>
        </w:rPr>
      </w:pPr>
    </w:p>
    <w:p w14:paraId="6345F0DE" w14:textId="31E0E791" w:rsidR="23F0FB6B" w:rsidRPr="00075AD8" w:rsidRDefault="23F0FB6B" w:rsidP="6D547258">
      <w:pPr>
        <w:pStyle w:val="ListParagraph"/>
        <w:spacing w:after="0"/>
        <w:ind w:left="0"/>
        <w:rPr>
          <w:rFonts w:ascii="Trebuchet MS" w:hAnsi="Trebuchet MS"/>
          <w:b/>
          <w:bCs/>
          <w:color w:val="002060"/>
          <w:sz w:val="28"/>
          <w:szCs w:val="28"/>
          <w:lang w:val="cy-GB"/>
        </w:rPr>
      </w:pPr>
      <w:r w:rsidRPr="00075AD8">
        <w:rPr>
          <w:rFonts w:ascii="Trebuchet MS" w:hAnsi="Trebuchet MS"/>
          <w:b/>
          <w:bCs/>
          <w:color w:val="002060"/>
          <w:sz w:val="28"/>
          <w:szCs w:val="28"/>
          <w:lang w:val="cy-GB"/>
        </w:rPr>
        <w:t>Prosiectau cenedlaethol</w:t>
      </w:r>
    </w:p>
    <w:p w14:paraId="4AE19C91" w14:textId="6BE23F80" w:rsidR="00B0477B" w:rsidRPr="00075AD8" w:rsidRDefault="00E2694D" w:rsidP="00FE5EF9">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 xml:space="preserve">A all ein prosiect fod yn brosiect cenedlaethol? </w:t>
      </w:r>
    </w:p>
    <w:p w14:paraId="76F06C11" w14:textId="2AF54844" w:rsidR="006B7A3F" w:rsidRPr="00075AD8" w:rsidRDefault="00D11CE7" w:rsidP="006B7A3F">
      <w:pPr>
        <w:pStyle w:val="ListParagraph"/>
        <w:spacing w:after="0"/>
        <w:ind w:left="567"/>
        <w:rPr>
          <w:rFonts w:ascii="Trebuchet MS" w:hAnsi="Trebuchet MS"/>
          <w:color w:val="FA0088"/>
          <w:sz w:val="24"/>
          <w:szCs w:val="24"/>
          <w:u w:val="single"/>
          <w:lang w:val="cy-GB"/>
        </w:rPr>
      </w:pPr>
      <w:r w:rsidRPr="00075AD8">
        <w:rPr>
          <w:rFonts w:ascii="Trebuchet MS" w:hAnsi="Trebuchet MS"/>
          <w:color w:val="FA0088"/>
          <w:sz w:val="24"/>
          <w:szCs w:val="24"/>
          <w:lang w:val="cy-GB"/>
        </w:rPr>
        <w:t>Ateb: Dylai ymgeiswyr fod â'r bwriad i weithio'n rhanbarthol ac nid yn genedlaethol.  Rydym yn anelu at nifer fach o brosiectau rhanbarthol, o ansawdd uchel sydd gyda'i gilydd yn cwmpasu ardaloedd allweddol yng Nghymru. Bydd y ceisiadau gorau yn dangos cysylltiadau cryf â chymunedau</w:t>
      </w:r>
      <w:r w:rsidR="00A10602" w:rsidRPr="00075AD8">
        <w:rPr>
          <w:rFonts w:ascii="Trebuchet MS" w:hAnsi="Trebuchet MS"/>
          <w:color w:val="FA0088"/>
          <w:sz w:val="24"/>
          <w:szCs w:val="24"/>
          <w:lang w:val="cy-GB"/>
        </w:rPr>
        <w:t>.</w:t>
      </w:r>
      <w:r w:rsidRPr="00075AD8">
        <w:rPr>
          <w:rFonts w:ascii="Trebuchet MS" w:hAnsi="Trebuchet MS"/>
          <w:color w:val="FA0088"/>
          <w:sz w:val="24"/>
          <w:szCs w:val="24"/>
          <w:lang w:val="cy-GB"/>
        </w:rPr>
        <w:t xml:space="preserve"> </w:t>
      </w:r>
      <w:r w:rsidR="00A10602" w:rsidRPr="00075AD8">
        <w:rPr>
          <w:rFonts w:ascii="Trebuchet MS" w:hAnsi="Trebuchet MS"/>
          <w:color w:val="FA0088"/>
          <w:sz w:val="24"/>
          <w:szCs w:val="24"/>
          <w:lang w:val="cy-GB"/>
        </w:rPr>
        <w:t>G</w:t>
      </w:r>
      <w:r w:rsidRPr="00075AD8">
        <w:rPr>
          <w:rFonts w:ascii="Trebuchet MS" w:hAnsi="Trebuchet MS"/>
          <w:color w:val="FA0088"/>
          <w:sz w:val="24"/>
          <w:szCs w:val="24"/>
          <w:lang w:val="cy-GB"/>
        </w:rPr>
        <w:t xml:space="preserve">wyddom fod pobl ifanc yn fwy tebygol o </w:t>
      </w:r>
      <w:r w:rsidRPr="00075AD8">
        <w:rPr>
          <w:rFonts w:ascii="Trebuchet MS" w:hAnsi="Trebuchet MS"/>
          <w:color w:val="FA0088"/>
          <w:sz w:val="24"/>
          <w:szCs w:val="24"/>
          <w:lang w:val="cy-GB"/>
        </w:rPr>
        <w:lastRenderedPageBreak/>
        <w:t xml:space="preserve">ymgysylltu os ydynt yn adnabod ac yn ymddiried yn y sefydliadau </w:t>
      </w:r>
      <w:r w:rsidR="00A10602" w:rsidRPr="00075AD8">
        <w:rPr>
          <w:rFonts w:ascii="Trebuchet MS" w:hAnsi="Trebuchet MS"/>
          <w:color w:val="FA0088"/>
          <w:sz w:val="24"/>
          <w:szCs w:val="24"/>
          <w:lang w:val="cy-GB"/>
        </w:rPr>
        <w:t xml:space="preserve">sydd ynghlwm. </w:t>
      </w:r>
      <w:r w:rsidRPr="00075AD8">
        <w:rPr>
          <w:rFonts w:ascii="Trebuchet MS" w:hAnsi="Trebuchet MS"/>
          <w:color w:val="FA0088"/>
          <w:sz w:val="24"/>
          <w:szCs w:val="24"/>
          <w:lang w:val="cy-GB"/>
        </w:rPr>
        <w:t xml:space="preserve">Rydym yn chwilio am brosiectau sy'n gallu dangos cysylltiadau clir â phobl ifanc a'u cysylltu â: gwasanaethau lleol eraill, cyflogwyr ac addysgwyr. Mae ein cyllid wedi'i gyfyngu i oddeutu £3 miliwn y prosiect ac mae hyn yn debygol o gyfyngu ar ehangder prosiect.  Byddai cais cenedlaethol yn creu potensial i ddyblygu gydag eraill yn ymgeisio'n rhanbarthol. Os ydych chi, serch hynny, yn ystyried gwneud cais cenedlaethol, </w:t>
      </w:r>
      <w:r w:rsidRPr="00075AD8">
        <w:rPr>
          <w:rFonts w:ascii="Trebuchet MS" w:hAnsi="Trebuchet MS"/>
          <w:color w:val="FA0088"/>
          <w:sz w:val="24"/>
          <w:szCs w:val="24"/>
          <w:u w:val="single"/>
          <w:lang w:val="cy-GB"/>
        </w:rPr>
        <w:t>siaradwch â ni</w:t>
      </w:r>
      <w:r w:rsidR="00C7659E" w:rsidRPr="00075AD8">
        <w:rPr>
          <w:rFonts w:ascii="Trebuchet MS" w:hAnsi="Trebuchet MS"/>
          <w:color w:val="FA0088"/>
          <w:sz w:val="24"/>
          <w:szCs w:val="24"/>
          <w:u w:val="single"/>
          <w:lang w:val="cy-GB"/>
        </w:rPr>
        <w:t xml:space="preserve"> cyn gynted </w:t>
      </w:r>
      <w:r w:rsidR="009A1D27" w:rsidRPr="00075AD8">
        <w:rPr>
          <w:rFonts w:ascii="Trebuchet MS" w:hAnsi="Trebuchet MS"/>
          <w:color w:val="FA0088"/>
          <w:sz w:val="24"/>
          <w:szCs w:val="24"/>
          <w:u w:val="single"/>
          <w:lang w:val="cy-GB"/>
        </w:rPr>
        <w:t>â phosibl</w:t>
      </w:r>
      <w:r w:rsidRPr="00075AD8">
        <w:rPr>
          <w:rFonts w:ascii="Trebuchet MS" w:hAnsi="Trebuchet MS"/>
          <w:color w:val="FA0088"/>
          <w:sz w:val="24"/>
          <w:szCs w:val="24"/>
          <w:u w:val="single"/>
          <w:lang w:val="cy-GB"/>
        </w:rPr>
        <w:t xml:space="preserve">. </w:t>
      </w:r>
    </w:p>
    <w:p w14:paraId="7B4F4BE7" w14:textId="77777777" w:rsidR="005B1B1E" w:rsidRPr="00075AD8" w:rsidRDefault="005B1B1E" w:rsidP="006B7A3F">
      <w:pPr>
        <w:pStyle w:val="ListParagraph"/>
        <w:spacing w:after="0"/>
        <w:ind w:left="567"/>
        <w:rPr>
          <w:rFonts w:ascii="Trebuchet MS" w:hAnsi="Trebuchet MS"/>
          <w:color w:val="FA0088"/>
          <w:sz w:val="24"/>
          <w:szCs w:val="24"/>
          <w:u w:val="single"/>
          <w:lang w:val="cy-GB"/>
        </w:rPr>
      </w:pPr>
    </w:p>
    <w:p w14:paraId="5BB2542F" w14:textId="6DC33992" w:rsidR="005B1B1E" w:rsidRPr="00075AD8" w:rsidRDefault="00EB0CA6" w:rsidP="00F13A39">
      <w:pPr>
        <w:pStyle w:val="ListParagraph"/>
        <w:spacing w:after="0"/>
        <w:ind w:left="0"/>
        <w:rPr>
          <w:rFonts w:ascii="Trebuchet MS" w:hAnsi="Trebuchet MS"/>
          <w:b/>
          <w:bCs/>
          <w:color w:val="002060"/>
          <w:sz w:val="28"/>
          <w:szCs w:val="28"/>
          <w:lang w:val="cy-GB"/>
        </w:rPr>
      </w:pPr>
      <w:r w:rsidRPr="00075AD8">
        <w:rPr>
          <w:rFonts w:ascii="Trebuchet MS" w:hAnsi="Trebuchet MS"/>
          <w:b/>
          <w:bCs/>
          <w:color w:val="002060"/>
          <w:sz w:val="28"/>
          <w:szCs w:val="28"/>
          <w:lang w:val="cy-GB"/>
        </w:rPr>
        <w:t>Ymgysylltu</w:t>
      </w:r>
    </w:p>
    <w:p w14:paraId="3CED64A4" w14:textId="31D1DEBA" w:rsidR="00A44438" w:rsidRPr="00075AD8" w:rsidRDefault="00A44438" w:rsidP="005B1B1E">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oes angen gwaith ymgysylltu â phobl ifanc yn</w:t>
      </w:r>
      <w:r w:rsidR="00CD642A" w:rsidRPr="00075AD8">
        <w:rPr>
          <w:rFonts w:ascii="Trebuchet MS" w:hAnsi="Trebuchet MS"/>
          <w:color w:val="002060"/>
          <w:sz w:val="24"/>
          <w:szCs w:val="24"/>
          <w:lang w:val="cy-GB"/>
        </w:rPr>
        <w:t xml:space="preserve"> ystod</w:t>
      </w:r>
      <w:r w:rsidRPr="00075AD8">
        <w:rPr>
          <w:rFonts w:ascii="Trebuchet MS" w:hAnsi="Trebuchet MS"/>
          <w:color w:val="002060"/>
          <w:sz w:val="24"/>
          <w:szCs w:val="24"/>
          <w:lang w:val="cy-GB"/>
        </w:rPr>
        <w:t xml:space="preserve"> y cyfnod Mynegi Diddordeb?</w:t>
      </w:r>
    </w:p>
    <w:p w14:paraId="3131196F" w14:textId="0A904FEF" w:rsidR="00A44438" w:rsidRPr="00075AD8" w:rsidRDefault="00A44438" w:rsidP="00A44438">
      <w:pPr>
        <w:pStyle w:val="ListParagraph"/>
        <w:spacing w:after="0"/>
        <w:ind w:left="567" w:right="142"/>
        <w:rPr>
          <w:rFonts w:ascii="Trebuchet MS" w:hAnsi="Trebuchet MS"/>
          <w:color w:val="EC008C"/>
          <w:sz w:val="24"/>
          <w:szCs w:val="24"/>
          <w:lang w:val="cy-GB"/>
        </w:rPr>
      </w:pPr>
      <w:r w:rsidRPr="00075AD8">
        <w:rPr>
          <w:rFonts w:ascii="Trebuchet MS" w:hAnsi="Trebuchet MS"/>
          <w:color w:val="EC008C"/>
          <w:sz w:val="24"/>
          <w:szCs w:val="24"/>
          <w:lang w:val="cy-GB"/>
        </w:rPr>
        <w:t xml:space="preserve">Ateb: Byddem yn disgwyl i'ch cais ddangos eich bod wedi ymgynghori â phobl ifanc a'u gofalwyr i helpu </w:t>
      </w:r>
      <w:r w:rsidR="009A2A76" w:rsidRPr="00075AD8">
        <w:rPr>
          <w:rFonts w:ascii="Trebuchet MS" w:hAnsi="Trebuchet MS"/>
          <w:color w:val="EC008C"/>
          <w:sz w:val="24"/>
          <w:szCs w:val="24"/>
          <w:lang w:val="cy-GB"/>
        </w:rPr>
        <w:t>p</w:t>
      </w:r>
      <w:r w:rsidRPr="00075AD8">
        <w:rPr>
          <w:rFonts w:ascii="Trebuchet MS" w:hAnsi="Trebuchet MS"/>
          <w:color w:val="EC008C"/>
          <w:sz w:val="24"/>
          <w:szCs w:val="24"/>
          <w:lang w:val="cy-GB"/>
        </w:rPr>
        <w:t>enderfynu beth sydd ei angen yn eich ardal. Os cewch eich gwahodd i wneud cais llawn, efallai y byddwch yn gwneud mwy o</w:t>
      </w:r>
      <w:r w:rsidR="009A2A76" w:rsidRPr="00075AD8">
        <w:rPr>
          <w:rFonts w:ascii="Trebuchet MS" w:hAnsi="Trebuchet MS"/>
          <w:color w:val="EC008C"/>
          <w:sz w:val="24"/>
          <w:szCs w:val="24"/>
          <w:lang w:val="cy-GB"/>
        </w:rPr>
        <w:t xml:space="preserve"> waith ymgysylltu</w:t>
      </w:r>
      <w:r w:rsidRPr="00075AD8">
        <w:rPr>
          <w:rFonts w:ascii="Trebuchet MS" w:hAnsi="Trebuchet MS"/>
          <w:color w:val="EC008C"/>
          <w:sz w:val="24"/>
          <w:szCs w:val="24"/>
          <w:lang w:val="cy-GB"/>
        </w:rPr>
        <w:t xml:space="preserve"> i helpu</w:t>
      </w:r>
      <w:r w:rsidR="009A2A76" w:rsidRPr="00075AD8">
        <w:rPr>
          <w:rFonts w:ascii="Trebuchet MS" w:hAnsi="Trebuchet MS"/>
          <w:color w:val="EC008C"/>
          <w:sz w:val="24"/>
          <w:szCs w:val="24"/>
          <w:lang w:val="cy-GB"/>
        </w:rPr>
        <w:t xml:space="preserve"> </w:t>
      </w:r>
      <w:r w:rsidRPr="00075AD8">
        <w:rPr>
          <w:rFonts w:ascii="Trebuchet MS" w:hAnsi="Trebuchet MS"/>
          <w:color w:val="EC008C"/>
          <w:sz w:val="24"/>
          <w:szCs w:val="24"/>
          <w:lang w:val="cy-GB"/>
        </w:rPr>
        <w:t>dylunio'r prosiect ymhellach. Cynigir grantiau datblygu i'ch helpu i wneud hyn os oes angen cymorth arnoch.</w:t>
      </w:r>
    </w:p>
    <w:p w14:paraId="3B1DD76A" w14:textId="77777777" w:rsidR="00A44438" w:rsidRPr="00075AD8" w:rsidRDefault="00A44438" w:rsidP="00A44438">
      <w:pPr>
        <w:pStyle w:val="ListParagraph"/>
        <w:spacing w:after="0"/>
        <w:ind w:left="567" w:right="142"/>
        <w:rPr>
          <w:rFonts w:ascii="Trebuchet MS" w:hAnsi="Trebuchet MS"/>
          <w:color w:val="002060"/>
          <w:sz w:val="24"/>
          <w:szCs w:val="24"/>
          <w:lang w:val="cy-GB"/>
        </w:rPr>
      </w:pPr>
    </w:p>
    <w:p w14:paraId="67E1700B" w14:textId="7A3AC17D" w:rsidR="00E2694D" w:rsidRPr="00075AD8" w:rsidRDefault="00E2694D" w:rsidP="00FE5EF9">
      <w:pPr>
        <w:pStyle w:val="ListParagraph"/>
        <w:numPr>
          <w:ilvl w:val="0"/>
          <w:numId w:val="3"/>
        </w:numPr>
        <w:spacing w:after="0"/>
        <w:ind w:left="567" w:right="142" w:hanging="567"/>
        <w:rPr>
          <w:rFonts w:ascii="Trebuchet MS" w:hAnsi="Trebuchet MS"/>
          <w:color w:val="002060"/>
          <w:sz w:val="24"/>
          <w:szCs w:val="24"/>
          <w:lang w:val="cy-GB"/>
        </w:rPr>
      </w:pPr>
      <w:r w:rsidRPr="00075AD8">
        <w:rPr>
          <w:rFonts w:ascii="Trebuchet MS" w:hAnsi="Trebuchet MS"/>
          <w:color w:val="002060"/>
          <w:sz w:val="24"/>
          <w:szCs w:val="24"/>
          <w:lang w:val="cy-GB"/>
        </w:rPr>
        <w:t xml:space="preserve">A allwn ymgysylltu â phobl ifanc dan 16 oed wrth ddatblygu ein cais a chyflawni'r prosiect? </w:t>
      </w:r>
    </w:p>
    <w:p w14:paraId="4E9452FA" w14:textId="5B382E1B" w:rsidR="00E2694D" w:rsidRPr="00075AD8" w:rsidRDefault="00E2694D" w:rsidP="00FE5EF9">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w:t>
      </w:r>
      <w:r w:rsidR="0057498B" w:rsidRPr="00075AD8">
        <w:rPr>
          <w:rFonts w:ascii="Trebuchet MS" w:hAnsi="Trebuchet MS"/>
          <w:color w:val="EC008C"/>
          <w:sz w:val="24"/>
          <w:szCs w:val="24"/>
          <w:lang w:val="cy-GB"/>
        </w:rPr>
        <w:t>G</w:t>
      </w:r>
      <w:r w:rsidRPr="00075AD8">
        <w:rPr>
          <w:rFonts w:ascii="Trebuchet MS" w:hAnsi="Trebuchet MS"/>
          <w:color w:val="EC008C"/>
          <w:sz w:val="24"/>
          <w:szCs w:val="24"/>
          <w:lang w:val="cy-GB"/>
        </w:rPr>
        <w:t xml:space="preserve">allwch. Ar yr amod nad ydynt yn ganolbwynt y rhaglen yn y pen draw.  Mae'r rhaglen hon wedi'i hanelu at bobl 16-30 oed.  Rydym yn cydnabod y gallai helpu gyda'ch prosiect i weithio gyda phobl iau.  Rydym yn disgwyl i brosiectau yr ydym yn eu hariannu ddilyn y gofynion cyfreithiol ar gyfer gweithio gyda phobl ifanc dan 16 oed.  </w:t>
      </w:r>
    </w:p>
    <w:p w14:paraId="6B0A462A" w14:textId="77777777" w:rsidR="001F2C49" w:rsidRPr="00075AD8" w:rsidRDefault="001F2C49" w:rsidP="00FE5EF9">
      <w:pPr>
        <w:spacing w:after="0"/>
        <w:ind w:left="567"/>
        <w:rPr>
          <w:rFonts w:ascii="Trebuchet MS" w:hAnsi="Trebuchet MS"/>
          <w:color w:val="EC008C"/>
          <w:sz w:val="24"/>
          <w:szCs w:val="24"/>
          <w:lang w:val="cy-GB"/>
        </w:rPr>
      </w:pPr>
    </w:p>
    <w:p w14:paraId="1673C2F5" w14:textId="2C7E233F" w:rsidR="001F2C49" w:rsidRPr="00075AD8" w:rsidRDefault="001F2C49" w:rsidP="0016720D">
      <w:pPr>
        <w:spacing w:after="0"/>
        <w:rPr>
          <w:rFonts w:ascii="Trebuchet MS" w:hAnsi="Trebuchet MS"/>
          <w:b/>
          <w:bCs/>
          <w:color w:val="002060"/>
          <w:sz w:val="28"/>
          <w:szCs w:val="28"/>
          <w:lang w:val="cy-GB"/>
        </w:rPr>
      </w:pPr>
      <w:r w:rsidRPr="00075AD8">
        <w:rPr>
          <w:rFonts w:ascii="Trebuchet MS" w:hAnsi="Trebuchet MS"/>
          <w:b/>
          <w:bCs/>
          <w:color w:val="002060"/>
          <w:sz w:val="28"/>
          <w:szCs w:val="28"/>
          <w:lang w:val="cy-GB"/>
        </w:rPr>
        <w:t>Grant Datblygu</w:t>
      </w:r>
    </w:p>
    <w:p w14:paraId="37AAD27C" w14:textId="77777777" w:rsidR="005E1954" w:rsidRPr="00075AD8" w:rsidRDefault="005E1954" w:rsidP="006A7B9C">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Ar gyfer beth y gellir defnyddio'r grant datblygu?</w:t>
      </w:r>
    </w:p>
    <w:p w14:paraId="2F59ABB3" w14:textId="40FAF72A" w:rsidR="005E1954" w:rsidRPr="00075AD8" w:rsidRDefault="005E1954" w:rsidP="006A7B9C">
      <w:pPr>
        <w:spacing w:after="0"/>
        <w:ind w:left="567"/>
        <w:rPr>
          <w:rFonts w:ascii="Trebuchet MS" w:eastAsia="Trebuchet MS" w:hAnsi="Trebuchet MS" w:cs="Trebuchet MS"/>
          <w:color w:val="EC008C"/>
          <w:sz w:val="24"/>
          <w:szCs w:val="24"/>
          <w:lang w:val="cy-GB"/>
        </w:rPr>
      </w:pPr>
      <w:r w:rsidRPr="00075AD8">
        <w:rPr>
          <w:rFonts w:ascii="Trebuchet MS" w:eastAsia="Trebuchet MS" w:hAnsi="Trebuchet MS" w:cs="Trebuchet MS"/>
          <w:color w:val="EC008C"/>
          <w:sz w:val="24"/>
          <w:szCs w:val="24"/>
          <w:lang w:val="cy-GB"/>
        </w:rPr>
        <w:t xml:space="preserve">Ateb: Gallai enghreifftiau o sut y gallwch ddefnyddio'r grant datblygu gynnwys costau staff, fel teithio, amser a threuliau. Gallwch gynnal mwy o sesiynau ymgysylltu â phobl ifanc a'u gofalwyr.  Gallai'r grant dalu am logi ystafelloedd cyfarfod a lluniaeth </w:t>
      </w:r>
      <w:r w:rsidR="00A13F89" w:rsidRPr="00075AD8">
        <w:rPr>
          <w:rFonts w:ascii="Trebuchet MS" w:eastAsia="Trebuchet MS" w:hAnsi="Trebuchet MS" w:cs="Trebuchet MS"/>
          <w:color w:val="EC008C"/>
          <w:sz w:val="24"/>
          <w:szCs w:val="24"/>
          <w:lang w:val="cy-GB"/>
        </w:rPr>
        <w:t>i</w:t>
      </w:r>
      <w:r w:rsidRPr="00075AD8">
        <w:rPr>
          <w:rFonts w:ascii="Trebuchet MS" w:eastAsia="Trebuchet MS" w:hAnsi="Trebuchet MS" w:cs="Trebuchet MS"/>
          <w:color w:val="EC008C"/>
          <w:sz w:val="24"/>
          <w:szCs w:val="24"/>
          <w:lang w:val="cy-GB"/>
        </w:rPr>
        <w:t xml:space="preserve"> </w:t>
      </w:r>
      <w:r w:rsidR="00A13F89" w:rsidRPr="00075AD8">
        <w:rPr>
          <w:rFonts w:ascii="Trebuchet MS" w:eastAsia="Trebuchet MS" w:hAnsi="Trebuchet MS" w:cs="Trebuchet MS"/>
          <w:color w:val="EC008C"/>
          <w:sz w:val="24"/>
          <w:szCs w:val="24"/>
          <w:lang w:val="cy-GB"/>
        </w:rPr>
        <w:t>g</w:t>
      </w:r>
      <w:r w:rsidRPr="00075AD8">
        <w:rPr>
          <w:rFonts w:ascii="Trebuchet MS" w:eastAsia="Trebuchet MS" w:hAnsi="Trebuchet MS" w:cs="Trebuchet MS"/>
          <w:color w:val="EC008C"/>
          <w:sz w:val="24"/>
          <w:szCs w:val="24"/>
          <w:lang w:val="cy-GB"/>
        </w:rPr>
        <w:t>ynnal cyfarfodydd partneriaeth. Siaradwch â ni cyn i chi</w:t>
      </w:r>
      <w:r w:rsidR="002849C2" w:rsidRPr="00075AD8">
        <w:rPr>
          <w:rFonts w:ascii="Trebuchet MS" w:eastAsia="Trebuchet MS" w:hAnsi="Trebuchet MS" w:cs="Trebuchet MS"/>
          <w:color w:val="EC008C"/>
          <w:sz w:val="24"/>
          <w:szCs w:val="24"/>
          <w:lang w:val="cy-GB"/>
        </w:rPr>
        <w:t xml:space="preserve"> dalu’r costau hyn</w:t>
      </w:r>
      <w:r w:rsidRPr="00075AD8">
        <w:rPr>
          <w:rFonts w:ascii="Trebuchet MS" w:eastAsia="Trebuchet MS" w:hAnsi="Trebuchet MS" w:cs="Trebuchet MS"/>
          <w:color w:val="EC008C"/>
          <w:sz w:val="24"/>
          <w:szCs w:val="24"/>
          <w:lang w:val="cy-GB"/>
        </w:rPr>
        <w:t xml:space="preserve">, os oes gennych unrhyw amheuon </w:t>
      </w:r>
      <w:r w:rsidR="00D77AFF" w:rsidRPr="00075AD8">
        <w:rPr>
          <w:rFonts w:ascii="Trebuchet MS" w:eastAsia="Trebuchet MS" w:hAnsi="Trebuchet MS" w:cs="Trebuchet MS"/>
          <w:color w:val="EC008C"/>
          <w:sz w:val="24"/>
          <w:szCs w:val="24"/>
          <w:lang w:val="cy-GB"/>
        </w:rPr>
        <w:t xml:space="preserve">o ran </w:t>
      </w:r>
      <w:r w:rsidRPr="00075AD8">
        <w:rPr>
          <w:rFonts w:ascii="Trebuchet MS" w:eastAsia="Trebuchet MS" w:hAnsi="Trebuchet MS" w:cs="Trebuchet MS"/>
          <w:color w:val="EC008C"/>
          <w:sz w:val="24"/>
          <w:szCs w:val="24"/>
          <w:lang w:val="cy-GB"/>
        </w:rPr>
        <w:t>a allai costau fod yn gymwys.</w:t>
      </w:r>
    </w:p>
    <w:p w14:paraId="12ADFD86" w14:textId="77777777" w:rsidR="006A7B9C" w:rsidRPr="00075AD8" w:rsidRDefault="006A7B9C" w:rsidP="006A7B9C">
      <w:pPr>
        <w:spacing w:after="0"/>
        <w:ind w:left="567"/>
        <w:rPr>
          <w:rFonts w:ascii="Trebuchet MS" w:eastAsia="Trebuchet MS" w:hAnsi="Trebuchet MS" w:cs="Trebuchet MS"/>
          <w:color w:val="EC008C"/>
          <w:sz w:val="24"/>
          <w:szCs w:val="24"/>
          <w:lang w:val="cy-GB"/>
        </w:rPr>
      </w:pPr>
    </w:p>
    <w:p w14:paraId="1E1CC4E7" w14:textId="63D81D51" w:rsidR="005E1954" w:rsidRPr="00075AD8" w:rsidRDefault="005E1954" w:rsidP="006A7B9C">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 xml:space="preserve">Pa mor hir </w:t>
      </w:r>
      <w:r w:rsidR="003A2C62" w:rsidRPr="00075AD8">
        <w:rPr>
          <w:rFonts w:ascii="Trebuchet MS" w:hAnsi="Trebuchet MS"/>
          <w:color w:val="002060"/>
          <w:sz w:val="24"/>
          <w:szCs w:val="24"/>
          <w:lang w:val="cy-GB"/>
        </w:rPr>
        <w:t>sydd gennym i</w:t>
      </w:r>
      <w:r w:rsidRPr="00075AD8">
        <w:rPr>
          <w:rFonts w:ascii="Trebuchet MS" w:hAnsi="Trebuchet MS"/>
          <w:color w:val="002060"/>
          <w:sz w:val="24"/>
          <w:szCs w:val="24"/>
          <w:lang w:val="cy-GB"/>
        </w:rPr>
        <w:t xml:space="preserve"> wario'r grant datblygu?</w:t>
      </w:r>
    </w:p>
    <w:p w14:paraId="50BA8159" w14:textId="057C8A77" w:rsidR="005E1954" w:rsidRPr="00075AD8" w:rsidRDefault="001B2A5A" w:rsidP="006A7B9C">
      <w:pPr>
        <w:spacing w:after="0"/>
        <w:ind w:left="567"/>
        <w:rPr>
          <w:rFonts w:ascii="Trebuchet MS" w:eastAsia="Trebuchet MS" w:hAnsi="Trebuchet MS" w:cs="Trebuchet MS"/>
          <w:color w:val="EC008C"/>
          <w:sz w:val="24"/>
          <w:szCs w:val="24"/>
          <w:lang w:val="cy-GB"/>
        </w:rPr>
      </w:pPr>
      <w:r w:rsidRPr="00075AD8">
        <w:rPr>
          <w:rFonts w:ascii="Trebuchet MS" w:hAnsi="Trebuchet MS"/>
          <w:color w:val="EC008C"/>
          <w:sz w:val="24"/>
          <w:szCs w:val="24"/>
          <w:lang w:val="cy-GB"/>
        </w:rPr>
        <w:t xml:space="preserve">Ateb: Rhaid gwario'r grant datblygu erbyn i chi gyflwyno'ch cais llawn. Felly fan bellaf erbyn </w:t>
      </w:r>
      <w:r w:rsidR="005E1954" w:rsidRPr="00075AD8">
        <w:rPr>
          <w:rFonts w:ascii="Trebuchet MS" w:eastAsia="Trebuchet MS" w:hAnsi="Trebuchet MS" w:cs="Trebuchet MS"/>
          <w:b/>
          <w:bCs/>
          <w:color w:val="EC008C"/>
          <w:sz w:val="24"/>
          <w:szCs w:val="24"/>
          <w:lang w:val="cy-GB"/>
        </w:rPr>
        <w:t>5</w:t>
      </w:r>
      <w:r w:rsidR="006B1162" w:rsidRPr="00075AD8">
        <w:rPr>
          <w:rFonts w:ascii="Trebuchet MS" w:eastAsia="Trebuchet MS" w:hAnsi="Trebuchet MS" w:cs="Trebuchet MS"/>
          <w:b/>
          <w:bCs/>
          <w:color w:val="EC008C"/>
          <w:sz w:val="24"/>
          <w:szCs w:val="24"/>
          <w:lang w:val="cy-GB"/>
        </w:rPr>
        <w:t>yp ar</w:t>
      </w:r>
      <w:r w:rsidR="005E1954" w:rsidRPr="00075AD8">
        <w:rPr>
          <w:rFonts w:ascii="Trebuchet MS" w:eastAsia="Trebuchet MS" w:hAnsi="Trebuchet MS" w:cs="Trebuchet MS"/>
          <w:b/>
          <w:bCs/>
          <w:color w:val="EC008C"/>
          <w:sz w:val="24"/>
          <w:szCs w:val="24"/>
          <w:lang w:val="cy-GB"/>
        </w:rPr>
        <w:t xml:space="preserve"> ddydd Mawrth 14 Ionawr 2025</w:t>
      </w:r>
      <w:r w:rsidR="005E1954" w:rsidRPr="00075AD8">
        <w:rPr>
          <w:rFonts w:ascii="Trebuchet MS" w:eastAsia="Trebuchet MS" w:hAnsi="Trebuchet MS" w:cs="Trebuchet MS"/>
          <w:color w:val="EC008C"/>
          <w:sz w:val="24"/>
          <w:szCs w:val="24"/>
          <w:lang w:val="cy-GB"/>
        </w:rPr>
        <w:t>. Os na fyddwch yn gwario</w:t>
      </w:r>
      <w:r w:rsidR="006B1162" w:rsidRPr="00075AD8">
        <w:rPr>
          <w:rFonts w:ascii="Trebuchet MS" w:eastAsia="Trebuchet MS" w:hAnsi="Trebuchet MS" w:cs="Trebuchet MS"/>
          <w:color w:val="EC008C"/>
          <w:sz w:val="24"/>
          <w:szCs w:val="24"/>
          <w:lang w:val="cy-GB"/>
        </w:rPr>
        <w:t>’r grant cyfan</w:t>
      </w:r>
      <w:r w:rsidR="005E1954" w:rsidRPr="00075AD8">
        <w:rPr>
          <w:rFonts w:ascii="Trebuchet MS" w:eastAsia="Trebuchet MS" w:hAnsi="Trebuchet MS" w:cs="Trebuchet MS"/>
          <w:color w:val="EC008C"/>
          <w:sz w:val="24"/>
          <w:szCs w:val="24"/>
          <w:lang w:val="cy-GB"/>
        </w:rPr>
        <w:t xml:space="preserve">, byddwn yn gofyn i chi ddychwelyd y gweddill. </w:t>
      </w:r>
    </w:p>
    <w:p w14:paraId="647D9211" w14:textId="77777777" w:rsidR="0095090D" w:rsidRPr="00075AD8" w:rsidRDefault="0095090D" w:rsidP="006A7B9C">
      <w:pPr>
        <w:spacing w:after="0"/>
        <w:ind w:left="567"/>
        <w:rPr>
          <w:rFonts w:ascii="Trebuchet MS" w:eastAsia="Trebuchet MS" w:hAnsi="Trebuchet MS" w:cs="Trebuchet MS"/>
          <w:color w:val="EC008C"/>
          <w:sz w:val="24"/>
          <w:szCs w:val="24"/>
          <w:lang w:val="cy-GB"/>
        </w:rPr>
      </w:pPr>
    </w:p>
    <w:p w14:paraId="1554F229" w14:textId="0181020F" w:rsidR="0027166C" w:rsidRPr="00075AD8" w:rsidRDefault="0095090D" w:rsidP="000D6D91">
      <w:pPr>
        <w:spacing w:after="0"/>
        <w:rPr>
          <w:rFonts w:ascii="Trebuchet MS" w:eastAsia="Trebuchet MS" w:hAnsi="Trebuchet MS" w:cs="Trebuchet MS"/>
          <w:b/>
          <w:bCs/>
          <w:color w:val="002060"/>
          <w:sz w:val="28"/>
          <w:szCs w:val="28"/>
          <w:lang w:val="cy-GB"/>
        </w:rPr>
      </w:pPr>
      <w:r w:rsidRPr="00075AD8">
        <w:rPr>
          <w:rFonts w:ascii="Trebuchet MS" w:hAnsi="Trebuchet MS"/>
          <w:b/>
          <w:bCs/>
          <w:color w:val="002060"/>
          <w:sz w:val="28"/>
          <w:szCs w:val="28"/>
          <w:lang w:val="cy-GB"/>
        </w:rPr>
        <w:t>Grantiau Cyfalaf ac arian arall</w:t>
      </w:r>
    </w:p>
    <w:p w14:paraId="5529189E" w14:textId="1887E6AE" w:rsidR="00E2694D" w:rsidRPr="00075AD8" w:rsidRDefault="00E2694D" w:rsidP="003D6415">
      <w:pPr>
        <w:pStyle w:val="ListParagraph"/>
        <w:numPr>
          <w:ilvl w:val="0"/>
          <w:numId w:val="3"/>
        </w:numPr>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Allwn ni ariannu cyfalaf ac addasiadau i adeiladau?</w:t>
      </w:r>
    </w:p>
    <w:p w14:paraId="513B2889" w14:textId="103D3EA9" w:rsidR="00F2626F" w:rsidRPr="00075AD8" w:rsidRDefault="00E2694D" w:rsidP="003D6415">
      <w:pPr>
        <w:pStyle w:val="ListParagraph"/>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Mae symiau bach o gyllid cyfalaf, fel offer swyddfa i staff yn gymwys. I bobl ifanc, efallai y bydd yn bosibl cael cyllid gan Mynediad </w:t>
      </w:r>
      <w:r w:rsidR="000D08A1" w:rsidRPr="00075AD8">
        <w:rPr>
          <w:rFonts w:ascii="Trebuchet MS" w:hAnsi="Trebuchet MS"/>
          <w:color w:val="EC008C"/>
          <w:sz w:val="24"/>
          <w:szCs w:val="24"/>
          <w:lang w:val="cy-GB"/>
        </w:rPr>
        <w:t>i</w:t>
      </w:r>
      <w:r w:rsidRPr="00075AD8">
        <w:rPr>
          <w:rFonts w:ascii="Trebuchet MS" w:hAnsi="Trebuchet MS"/>
          <w:color w:val="EC008C"/>
          <w:sz w:val="24"/>
          <w:szCs w:val="24"/>
          <w:lang w:val="cy-GB"/>
        </w:rPr>
        <w:t xml:space="preserve"> Waith.  Rydym yn disgwyl i brosiectau helpu pobl i gael yr arian hwn a defnyddio ein grant ar gyfer costau na ellir eu </w:t>
      </w:r>
      <w:r w:rsidR="00092F5D" w:rsidRPr="00075AD8">
        <w:rPr>
          <w:rFonts w:ascii="Trebuchet MS" w:hAnsi="Trebuchet MS"/>
          <w:color w:val="EC008C"/>
          <w:sz w:val="24"/>
          <w:szCs w:val="24"/>
          <w:lang w:val="cy-GB"/>
        </w:rPr>
        <w:t>caffael</w:t>
      </w:r>
      <w:r w:rsidRPr="00075AD8">
        <w:rPr>
          <w:rFonts w:ascii="Trebuchet MS" w:hAnsi="Trebuchet MS"/>
          <w:color w:val="EC008C"/>
          <w:sz w:val="24"/>
          <w:szCs w:val="24"/>
          <w:lang w:val="cy-GB"/>
        </w:rPr>
        <w:t xml:space="preserve"> o ffynonellau eraill yn unig. Gall y grant ariannu cerbydau trydan a'u costau </w:t>
      </w:r>
      <w:r w:rsidR="00092F5D" w:rsidRPr="00075AD8">
        <w:rPr>
          <w:rFonts w:ascii="Trebuchet MS" w:hAnsi="Trebuchet MS"/>
          <w:color w:val="EC008C"/>
          <w:sz w:val="24"/>
          <w:szCs w:val="24"/>
          <w:lang w:val="cy-GB"/>
        </w:rPr>
        <w:t>cynnal</w:t>
      </w:r>
      <w:r w:rsidRPr="00075AD8">
        <w:rPr>
          <w:rFonts w:ascii="Trebuchet MS" w:hAnsi="Trebuchet MS"/>
          <w:color w:val="EC008C"/>
          <w:sz w:val="24"/>
          <w:szCs w:val="24"/>
          <w:lang w:val="cy-GB"/>
        </w:rPr>
        <w:t xml:space="preserve">, a gallwch ddysgu mwy am ein gofynion </w:t>
      </w:r>
      <w:r w:rsidR="00A13EF2" w:rsidRPr="00075AD8">
        <w:rPr>
          <w:rFonts w:ascii="Trebuchet MS" w:hAnsi="Trebuchet MS"/>
          <w:color w:val="EC008C"/>
          <w:sz w:val="24"/>
          <w:szCs w:val="24"/>
          <w:lang w:val="cy-GB"/>
        </w:rPr>
        <w:t>o ran</w:t>
      </w:r>
      <w:r w:rsidRPr="00075AD8">
        <w:rPr>
          <w:rFonts w:ascii="Trebuchet MS" w:hAnsi="Trebuchet MS"/>
          <w:color w:val="EC008C"/>
          <w:sz w:val="24"/>
          <w:szCs w:val="24"/>
          <w:lang w:val="cy-GB"/>
        </w:rPr>
        <w:t xml:space="preserve"> </w:t>
      </w:r>
      <w:r w:rsidR="00A13EF2" w:rsidRPr="00075AD8">
        <w:rPr>
          <w:rFonts w:ascii="Trebuchet MS" w:hAnsi="Trebuchet MS"/>
          <w:color w:val="EC008C"/>
          <w:sz w:val="24"/>
          <w:szCs w:val="24"/>
          <w:lang w:val="cy-GB"/>
        </w:rPr>
        <w:t>c</w:t>
      </w:r>
      <w:r w:rsidRPr="00075AD8">
        <w:rPr>
          <w:rFonts w:ascii="Trebuchet MS" w:hAnsi="Trebuchet MS"/>
          <w:color w:val="EC008C"/>
          <w:sz w:val="24"/>
          <w:szCs w:val="24"/>
          <w:lang w:val="cy-GB"/>
        </w:rPr>
        <w:t xml:space="preserve">erbydau ar </w:t>
      </w:r>
      <w:r w:rsidR="00A13EF2" w:rsidRPr="00075AD8">
        <w:rPr>
          <w:rFonts w:ascii="Trebuchet MS" w:hAnsi="Trebuchet MS"/>
          <w:color w:val="EC008C"/>
          <w:sz w:val="24"/>
          <w:szCs w:val="24"/>
          <w:lang w:val="cy-GB"/>
        </w:rPr>
        <w:t>dudalen we’r rhaglen.</w:t>
      </w:r>
    </w:p>
    <w:p w14:paraId="00F90679" w14:textId="77777777" w:rsidR="00E2694D" w:rsidRPr="00075AD8" w:rsidRDefault="00E2694D" w:rsidP="00F27797">
      <w:pPr>
        <w:pStyle w:val="ListParagraph"/>
        <w:ind w:left="0"/>
        <w:rPr>
          <w:rFonts w:ascii="Trebuchet MS" w:hAnsi="Trebuchet MS"/>
          <w:sz w:val="24"/>
          <w:szCs w:val="24"/>
          <w:lang w:val="cy-GB"/>
        </w:rPr>
      </w:pPr>
    </w:p>
    <w:p w14:paraId="0AE7D787" w14:textId="72CE0DBE" w:rsidR="00D57866" w:rsidRPr="00075AD8" w:rsidRDefault="00D57866" w:rsidP="009417B7">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 xml:space="preserve">Beth os nad yw </w:t>
      </w:r>
      <w:r w:rsidR="000D08A1" w:rsidRPr="00075AD8">
        <w:rPr>
          <w:rFonts w:ascii="Trebuchet MS" w:hAnsi="Trebuchet MS"/>
          <w:color w:val="002060"/>
          <w:sz w:val="24"/>
          <w:szCs w:val="24"/>
          <w:lang w:val="cy-GB"/>
        </w:rPr>
        <w:t>Mynediad i Waith</w:t>
      </w:r>
      <w:r w:rsidRPr="00075AD8">
        <w:rPr>
          <w:rFonts w:ascii="Trebuchet MS" w:hAnsi="Trebuchet MS"/>
          <w:color w:val="002060"/>
          <w:sz w:val="24"/>
          <w:szCs w:val="24"/>
          <w:lang w:val="cy-GB"/>
        </w:rPr>
        <w:t xml:space="preserve"> yn ddigon cyflym?</w:t>
      </w:r>
    </w:p>
    <w:p w14:paraId="1B52A250" w14:textId="607186B1" w:rsidR="00D57866" w:rsidRPr="00075AD8" w:rsidRDefault="00D57866" w:rsidP="009417B7">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Rydym yn gobeithio y bydd pob prosiect yn cynllunio ac yn dylunio eu gwasanaeth fel y </w:t>
      </w:r>
      <w:proofErr w:type="spellStart"/>
      <w:r w:rsidRPr="00075AD8">
        <w:rPr>
          <w:rFonts w:ascii="Trebuchet MS" w:hAnsi="Trebuchet MS"/>
          <w:color w:val="EC008C"/>
          <w:sz w:val="24"/>
          <w:szCs w:val="24"/>
          <w:lang w:val="cy-GB"/>
        </w:rPr>
        <w:t>gallant</w:t>
      </w:r>
      <w:proofErr w:type="spellEnd"/>
      <w:r w:rsidRPr="00075AD8">
        <w:rPr>
          <w:rFonts w:ascii="Trebuchet MS" w:hAnsi="Trebuchet MS"/>
          <w:color w:val="EC008C"/>
          <w:sz w:val="24"/>
          <w:szCs w:val="24"/>
          <w:lang w:val="cy-GB"/>
        </w:rPr>
        <w:t xml:space="preserve"> wneud y mwyaf o gefnogaeth gan arianwyr eraill. Bydd ymgeiswyr llwyddiannus yn meithrin perthynas </w:t>
      </w:r>
      <w:r w:rsidR="003570FE" w:rsidRPr="00075AD8">
        <w:rPr>
          <w:rFonts w:ascii="Trebuchet MS" w:hAnsi="Trebuchet MS"/>
          <w:color w:val="EC008C"/>
          <w:sz w:val="24"/>
          <w:szCs w:val="24"/>
          <w:lang w:val="cy-GB"/>
        </w:rPr>
        <w:t xml:space="preserve">ag arianwyr </w:t>
      </w:r>
      <w:r w:rsidRPr="00075AD8">
        <w:rPr>
          <w:rFonts w:ascii="Trebuchet MS" w:hAnsi="Trebuchet MS"/>
          <w:color w:val="EC008C"/>
          <w:sz w:val="24"/>
          <w:szCs w:val="24"/>
          <w:lang w:val="cy-GB"/>
        </w:rPr>
        <w:t xml:space="preserve">a darparwyr gwasanaethau eraill ac yn darparu cymorth ychwanegol i'r person ifanc sy'n ceisio cael </w:t>
      </w:r>
      <w:r w:rsidR="006F2FA3" w:rsidRPr="00075AD8">
        <w:rPr>
          <w:rFonts w:ascii="Trebuchet MS" w:hAnsi="Trebuchet MS"/>
          <w:color w:val="EC008C"/>
          <w:sz w:val="24"/>
          <w:szCs w:val="24"/>
          <w:lang w:val="cy-GB"/>
        </w:rPr>
        <w:t xml:space="preserve">mynediad at </w:t>
      </w:r>
      <w:r w:rsidR="006F2FA3" w:rsidRPr="00075AD8">
        <w:rPr>
          <w:rFonts w:ascii="Trebuchet MS" w:hAnsi="Trebuchet MS"/>
          <w:color w:val="EC008C"/>
          <w:sz w:val="24"/>
          <w:szCs w:val="24"/>
          <w:lang w:val="cy-GB"/>
        </w:rPr>
        <w:lastRenderedPageBreak/>
        <w:t>gyllid</w:t>
      </w:r>
      <w:r w:rsidRPr="00075AD8">
        <w:rPr>
          <w:rFonts w:ascii="Trebuchet MS" w:hAnsi="Trebuchet MS"/>
          <w:color w:val="EC008C"/>
          <w:sz w:val="24"/>
          <w:szCs w:val="24"/>
          <w:lang w:val="cy-GB"/>
        </w:rPr>
        <w:t xml:space="preserve">. Lle mae rheswm da dros beidio ag aros am ariannwr arall, a gallwch ddangos ei fod yn ganlyniad amgylchiadau y tu hwnt i'ch rheolaeth. </w:t>
      </w:r>
    </w:p>
    <w:p w14:paraId="031A0F72" w14:textId="77777777" w:rsidR="00A27E6C" w:rsidRPr="00075AD8" w:rsidRDefault="00A27E6C" w:rsidP="009417B7">
      <w:pPr>
        <w:spacing w:after="0"/>
        <w:ind w:left="567"/>
        <w:rPr>
          <w:rFonts w:ascii="Trebuchet MS" w:hAnsi="Trebuchet MS"/>
          <w:color w:val="EC008C"/>
          <w:sz w:val="24"/>
          <w:szCs w:val="24"/>
          <w:lang w:val="cy-GB"/>
        </w:rPr>
      </w:pPr>
    </w:p>
    <w:p w14:paraId="20449C25" w14:textId="77777777" w:rsidR="00A27E6C" w:rsidRPr="00075AD8" w:rsidRDefault="00A27E6C" w:rsidP="00A27E6C">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oes angen arian cyfatebol?</w:t>
      </w:r>
    </w:p>
    <w:p w14:paraId="03270299" w14:textId="4888C4FE" w:rsidR="00A27E6C" w:rsidRPr="00075AD8" w:rsidRDefault="00A27E6C" w:rsidP="00A27E6C">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Nid oes angen </w:t>
      </w:r>
      <w:r w:rsidR="00EA7DB7" w:rsidRPr="00075AD8">
        <w:rPr>
          <w:rFonts w:ascii="Trebuchet MS" w:hAnsi="Trebuchet MS"/>
          <w:color w:val="EC008C"/>
          <w:sz w:val="24"/>
          <w:szCs w:val="24"/>
          <w:lang w:val="cy-GB"/>
        </w:rPr>
        <w:t>arian</w:t>
      </w:r>
      <w:r w:rsidRPr="00075AD8">
        <w:rPr>
          <w:rFonts w:ascii="Trebuchet MS" w:hAnsi="Trebuchet MS"/>
          <w:color w:val="EC008C"/>
          <w:sz w:val="24"/>
          <w:szCs w:val="24"/>
          <w:lang w:val="cy-GB"/>
        </w:rPr>
        <w:t xml:space="preserve"> cyfatebol arnom</w:t>
      </w:r>
      <w:r w:rsidR="00EA7DB7" w:rsidRPr="00075AD8">
        <w:rPr>
          <w:rFonts w:ascii="Trebuchet MS" w:hAnsi="Trebuchet MS"/>
          <w:color w:val="EC008C"/>
          <w:sz w:val="24"/>
          <w:szCs w:val="24"/>
          <w:lang w:val="cy-GB"/>
        </w:rPr>
        <w:t>.</w:t>
      </w:r>
      <w:r w:rsidRPr="00075AD8">
        <w:rPr>
          <w:rFonts w:ascii="Trebuchet MS" w:hAnsi="Trebuchet MS"/>
          <w:color w:val="EC008C"/>
          <w:sz w:val="24"/>
          <w:szCs w:val="24"/>
          <w:lang w:val="cy-GB"/>
        </w:rPr>
        <w:t xml:space="preserve"> </w:t>
      </w:r>
      <w:r w:rsidR="00EA7DB7" w:rsidRPr="00075AD8">
        <w:rPr>
          <w:rFonts w:ascii="Trebuchet MS" w:hAnsi="Trebuchet MS"/>
          <w:color w:val="EC008C"/>
          <w:sz w:val="24"/>
          <w:szCs w:val="24"/>
          <w:lang w:val="cy-GB"/>
        </w:rPr>
        <w:t>F</w:t>
      </w:r>
      <w:r w:rsidRPr="00075AD8">
        <w:rPr>
          <w:rFonts w:ascii="Trebuchet MS" w:hAnsi="Trebuchet MS"/>
          <w:color w:val="EC008C"/>
          <w:sz w:val="24"/>
          <w:szCs w:val="24"/>
          <w:lang w:val="cy-GB"/>
        </w:rPr>
        <w:t xml:space="preserve">odd bynnag, rydym yn croesawu ceisiadau sy'n </w:t>
      </w:r>
      <w:r w:rsidR="00EC251A" w:rsidRPr="00075AD8">
        <w:rPr>
          <w:rFonts w:ascii="Trebuchet MS" w:hAnsi="Trebuchet MS"/>
          <w:color w:val="EC008C"/>
          <w:sz w:val="24"/>
          <w:szCs w:val="24"/>
          <w:lang w:val="cy-GB"/>
        </w:rPr>
        <w:t xml:space="preserve">denu </w:t>
      </w:r>
      <w:r w:rsidRPr="00075AD8">
        <w:rPr>
          <w:rFonts w:ascii="Trebuchet MS" w:hAnsi="Trebuchet MS"/>
          <w:color w:val="EC008C"/>
          <w:sz w:val="24"/>
          <w:szCs w:val="24"/>
          <w:lang w:val="cy-GB"/>
        </w:rPr>
        <w:t xml:space="preserve">arian cyfatebol.  </w:t>
      </w:r>
    </w:p>
    <w:p w14:paraId="3E67696F" w14:textId="77777777" w:rsidR="00A27E6C" w:rsidRPr="00075AD8" w:rsidRDefault="00A27E6C" w:rsidP="009417B7">
      <w:pPr>
        <w:spacing w:after="0"/>
        <w:ind w:left="567"/>
        <w:rPr>
          <w:rFonts w:ascii="Trebuchet MS" w:hAnsi="Trebuchet MS"/>
          <w:color w:val="EC008C"/>
          <w:sz w:val="24"/>
          <w:szCs w:val="24"/>
          <w:lang w:val="cy-GB"/>
        </w:rPr>
      </w:pPr>
    </w:p>
    <w:p w14:paraId="0F9D024B" w14:textId="77777777" w:rsidR="00967A4E" w:rsidRPr="00075AD8" w:rsidRDefault="00967A4E" w:rsidP="009417B7">
      <w:pPr>
        <w:spacing w:after="0"/>
        <w:ind w:left="567"/>
        <w:rPr>
          <w:rFonts w:ascii="Trebuchet MS" w:hAnsi="Trebuchet MS"/>
          <w:color w:val="EC008C"/>
          <w:sz w:val="24"/>
          <w:szCs w:val="24"/>
          <w:lang w:val="cy-GB"/>
        </w:rPr>
      </w:pPr>
    </w:p>
    <w:p w14:paraId="41248772" w14:textId="13229F75" w:rsidR="00967A4E" w:rsidRPr="00075AD8" w:rsidRDefault="00967A4E" w:rsidP="00C8238D">
      <w:pPr>
        <w:spacing w:after="0"/>
        <w:rPr>
          <w:rFonts w:ascii="Trebuchet MS" w:hAnsi="Trebuchet MS"/>
          <w:b/>
          <w:bCs/>
          <w:color w:val="002060"/>
          <w:sz w:val="28"/>
          <w:szCs w:val="28"/>
          <w:lang w:val="cy-GB"/>
        </w:rPr>
      </w:pPr>
      <w:r w:rsidRPr="00075AD8">
        <w:rPr>
          <w:rFonts w:ascii="Trebuchet MS" w:hAnsi="Trebuchet MS"/>
          <w:b/>
          <w:bCs/>
          <w:color w:val="002060"/>
          <w:sz w:val="28"/>
          <w:szCs w:val="28"/>
          <w:lang w:val="cy-GB"/>
        </w:rPr>
        <w:t>Gwerthusiad</w:t>
      </w:r>
    </w:p>
    <w:p w14:paraId="6C79F93D" w14:textId="7B44168E" w:rsidR="00E2694D" w:rsidRPr="00075AD8" w:rsidRDefault="00E2694D" w:rsidP="003D6415">
      <w:pPr>
        <w:pStyle w:val="ListParagraph"/>
        <w:numPr>
          <w:ilvl w:val="0"/>
          <w:numId w:val="3"/>
        </w:numPr>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oes cyfyngiad ar gostau gwerthuso?</w:t>
      </w:r>
    </w:p>
    <w:p w14:paraId="1E5B9C97" w14:textId="32A2D6EE" w:rsidR="00E2694D" w:rsidRPr="00075AD8" w:rsidRDefault="00E2694D" w:rsidP="003D6415">
      <w:pPr>
        <w:pStyle w:val="ListParagraph"/>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w:t>
      </w:r>
      <w:r w:rsidR="00943D39" w:rsidRPr="00075AD8">
        <w:rPr>
          <w:rFonts w:ascii="Trebuchet MS" w:hAnsi="Trebuchet MS"/>
          <w:color w:val="EC008C"/>
          <w:sz w:val="24"/>
          <w:szCs w:val="24"/>
          <w:lang w:val="cy-GB"/>
        </w:rPr>
        <w:t>Hoffem i gostau gwerthuso gael eu cynnwys</w:t>
      </w:r>
      <w:r w:rsidRPr="00075AD8">
        <w:rPr>
          <w:rFonts w:ascii="Trebuchet MS" w:hAnsi="Trebuchet MS"/>
          <w:color w:val="EC008C"/>
          <w:sz w:val="24"/>
          <w:szCs w:val="24"/>
          <w:lang w:val="cy-GB"/>
        </w:rPr>
        <w:t xml:space="preserve">, ond nid ydym wedi gosod terfyn. Os cewch eich gwahodd i wneud cais llawn, bydd angen i chi egluro eich cyllideb arfaethedig a fydd yn cynnwys dadansoddiad o faint rydych yn bwriadu ei wario ar werthuso.  </w:t>
      </w:r>
    </w:p>
    <w:p w14:paraId="2D23545D" w14:textId="77777777" w:rsidR="00AF3A4E" w:rsidRPr="00075AD8" w:rsidRDefault="00AF3A4E" w:rsidP="00F27797">
      <w:pPr>
        <w:pStyle w:val="ListParagraph"/>
        <w:ind w:left="0"/>
        <w:rPr>
          <w:rFonts w:ascii="Trebuchet MS" w:hAnsi="Trebuchet MS"/>
          <w:color w:val="EC008C"/>
          <w:sz w:val="24"/>
          <w:szCs w:val="24"/>
          <w:lang w:val="cy-GB"/>
        </w:rPr>
      </w:pPr>
    </w:p>
    <w:p w14:paraId="08A15771" w14:textId="77777777" w:rsidR="00AF3A4E" w:rsidRPr="00075AD8" w:rsidRDefault="00AF3A4E" w:rsidP="006A7B9C">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all y gwerthusiad fod yn fewnol?</w:t>
      </w:r>
    </w:p>
    <w:p w14:paraId="30A433DD" w14:textId="7C16E079" w:rsidR="00AF3A4E" w:rsidRPr="00075AD8" w:rsidRDefault="00AF3A4E" w:rsidP="006A7B9C">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w:t>
      </w:r>
      <w:r w:rsidR="0054668F" w:rsidRPr="00075AD8">
        <w:rPr>
          <w:rFonts w:ascii="Trebuchet MS" w:hAnsi="Trebuchet MS"/>
          <w:color w:val="EC008C"/>
          <w:sz w:val="24"/>
          <w:szCs w:val="24"/>
          <w:lang w:val="cy-GB"/>
        </w:rPr>
        <w:t>Gall</w:t>
      </w:r>
      <w:r w:rsidRPr="00075AD8">
        <w:rPr>
          <w:rFonts w:ascii="Trebuchet MS" w:hAnsi="Trebuchet MS"/>
          <w:color w:val="EC008C"/>
          <w:sz w:val="24"/>
          <w:szCs w:val="24"/>
          <w:lang w:val="cy-GB"/>
        </w:rPr>
        <w:t xml:space="preserve"> – mae hyn yn bosib ar yr amod bod y bartneriaeth yn gallu dangos bod digon o arbenigedd. </w:t>
      </w:r>
    </w:p>
    <w:p w14:paraId="02DE5B83" w14:textId="77777777" w:rsidR="00AF77E9" w:rsidRPr="00075AD8" w:rsidRDefault="00AF77E9" w:rsidP="006A7B9C">
      <w:pPr>
        <w:spacing w:after="0"/>
        <w:ind w:left="567"/>
        <w:rPr>
          <w:rFonts w:ascii="Trebuchet MS" w:hAnsi="Trebuchet MS"/>
          <w:color w:val="EC008C"/>
          <w:sz w:val="24"/>
          <w:szCs w:val="24"/>
          <w:lang w:val="cy-GB"/>
        </w:rPr>
      </w:pPr>
    </w:p>
    <w:p w14:paraId="1620FC94" w14:textId="77777777" w:rsidR="00AF77E9" w:rsidRPr="00075AD8" w:rsidRDefault="00AF77E9" w:rsidP="004716CF">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fydd effaith carbon y prosiect yn cael ei asesu?</w:t>
      </w:r>
    </w:p>
    <w:p w14:paraId="0A867C61" w14:textId="5B83C4CF" w:rsidR="00AF77E9" w:rsidRPr="00075AD8" w:rsidRDefault="00AF77E9" w:rsidP="004716CF">
      <w:pPr>
        <w:pStyle w:val="ListParagraph"/>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Ateb: Rydym yn disgwyl i brosiectau yr ydym yn eu hariannu asesu a monitro eu heffaith amgylcheddol eu hunain. Yng ngham 2 byddwn yn gofyn sut y bydd prosiectau'n cadw eu hôl</w:t>
      </w:r>
      <w:r w:rsidR="00DB209F" w:rsidRPr="00075AD8">
        <w:rPr>
          <w:rFonts w:ascii="Trebuchet MS" w:hAnsi="Trebuchet MS"/>
          <w:color w:val="EC008C"/>
          <w:sz w:val="24"/>
          <w:szCs w:val="24"/>
          <w:lang w:val="cy-GB"/>
        </w:rPr>
        <w:t>-</w:t>
      </w:r>
      <w:r w:rsidRPr="00075AD8">
        <w:rPr>
          <w:rFonts w:ascii="Trebuchet MS" w:hAnsi="Trebuchet MS"/>
          <w:color w:val="EC008C"/>
          <w:sz w:val="24"/>
          <w:szCs w:val="24"/>
          <w:lang w:val="cy-GB"/>
        </w:rPr>
        <w:t xml:space="preserve">troed amgylcheddol mor isel â phosibl ac yn egluro pa gamau sydd ganddynt ar waith. Gallwch gael mwy o wybodaeth ar </w:t>
      </w:r>
      <w:r w:rsidR="003F68B5" w:rsidRPr="00075AD8">
        <w:rPr>
          <w:rFonts w:ascii="Trebuchet MS" w:hAnsi="Trebuchet MS"/>
          <w:color w:val="EC008C"/>
          <w:sz w:val="24"/>
          <w:szCs w:val="24"/>
          <w:lang w:val="cy-GB"/>
        </w:rPr>
        <w:t>dudalen we’r rhaglen.</w:t>
      </w:r>
    </w:p>
    <w:p w14:paraId="5F713C3E" w14:textId="77777777" w:rsidR="00AF77E9" w:rsidRPr="00075AD8" w:rsidRDefault="00AF77E9" w:rsidP="006A7B9C">
      <w:pPr>
        <w:spacing w:after="0"/>
        <w:ind w:left="567"/>
        <w:rPr>
          <w:rFonts w:ascii="Trebuchet MS" w:hAnsi="Trebuchet MS"/>
          <w:color w:val="EC008C"/>
          <w:sz w:val="24"/>
          <w:szCs w:val="24"/>
          <w:lang w:val="cy-GB"/>
        </w:rPr>
      </w:pPr>
    </w:p>
    <w:p w14:paraId="55B5E46C" w14:textId="184A8CD7" w:rsidR="00F460E0" w:rsidRPr="00075AD8" w:rsidRDefault="00FC04F2" w:rsidP="001F14BF">
      <w:pPr>
        <w:spacing w:after="0"/>
        <w:rPr>
          <w:rFonts w:ascii="Trebuchet MS" w:hAnsi="Trebuchet MS"/>
          <w:b/>
          <w:bCs/>
          <w:color w:val="002060"/>
          <w:sz w:val="28"/>
          <w:szCs w:val="28"/>
          <w:lang w:val="cy-GB"/>
        </w:rPr>
      </w:pPr>
      <w:r w:rsidRPr="00075AD8">
        <w:rPr>
          <w:rFonts w:ascii="Trebuchet MS" w:hAnsi="Trebuchet MS"/>
          <w:b/>
          <w:bCs/>
          <w:color w:val="002060"/>
          <w:sz w:val="28"/>
          <w:szCs w:val="28"/>
          <w:lang w:val="cy-GB"/>
        </w:rPr>
        <w:t>Osgoi dyblygu</w:t>
      </w:r>
    </w:p>
    <w:p w14:paraId="10B0B945" w14:textId="16140689" w:rsidR="00E2694D" w:rsidRPr="00075AD8" w:rsidRDefault="00E2694D" w:rsidP="006A7B9C">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fydd y Gronfa yn sicrhau nad oes dyblygu gyda'r rhaglenni presennol e.e. Twf Swyddi Cymru</w:t>
      </w:r>
    </w:p>
    <w:p w14:paraId="66C05498" w14:textId="7575AC9E" w:rsidR="00E2694D" w:rsidRPr="00075AD8" w:rsidRDefault="00E2694D" w:rsidP="006A7B9C">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Mae'r cyfrifoldeb ar yr ymgeisydd i egluro'n glir sut y byddant yn ategu rhaglenni eraill.  Byddem yn disgwyl i ymgeiswyr wneud cysylltiadau â darparwyr eraill a bod yn barod i gyfeirio pobl ifanc at raglenni eraill lle bo angen.  </w:t>
      </w:r>
    </w:p>
    <w:p w14:paraId="3FD0776B" w14:textId="77777777" w:rsidR="006A7B9C" w:rsidRPr="00075AD8" w:rsidRDefault="006A7B9C" w:rsidP="006A7B9C">
      <w:pPr>
        <w:spacing w:after="0"/>
        <w:ind w:left="567"/>
        <w:rPr>
          <w:rFonts w:ascii="Trebuchet MS" w:hAnsi="Trebuchet MS"/>
          <w:color w:val="EC008C"/>
          <w:sz w:val="24"/>
          <w:szCs w:val="24"/>
          <w:lang w:val="cy-GB"/>
        </w:rPr>
      </w:pPr>
    </w:p>
    <w:p w14:paraId="1CAF4B4A" w14:textId="7A4B8FA3" w:rsidR="00E2694D" w:rsidRPr="00075AD8" w:rsidRDefault="00280ACD" w:rsidP="006A7B9C">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 xml:space="preserve">A fyddwch yn ariannu prosiect sy'n bodoli eisoes? </w:t>
      </w:r>
    </w:p>
    <w:p w14:paraId="0BE81A72" w14:textId="396CC624" w:rsidR="00E2694D" w:rsidRPr="00075AD8" w:rsidRDefault="00E2694D" w:rsidP="006A7B9C">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Ateb: Gallai prosiectau fod yn gymwys cyn belled â'u bod yn gallu dangos ychwanegiad at ddarpariaeth statudol a</w:t>
      </w:r>
      <w:r w:rsidR="007F286B" w:rsidRPr="00075AD8">
        <w:rPr>
          <w:rFonts w:ascii="Trebuchet MS" w:hAnsi="Trebuchet MS"/>
          <w:color w:val="EC008C"/>
          <w:sz w:val="24"/>
          <w:szCs w:val="24"/>
          <w:lang w:val="cy-GB"/>
        </w:rPr>
        <w:t>’u bod yn</w:t>
      </w:r>
      <w:r w:rsidRPr="00075AD8">
        <w:rPr>
          <w:rFonts w:ascii="Trebuchet MS" w:hAnsi="Trebuchet MS"/>
          <w:color w:val="EC008C"/>
          <w:sz w:val="24"/>
          <w:szCs w:val="24"/>
          <w:lang w:val="cy-GB"/>
        </w:rPr>
        <w:t xml:space="preserve"> bodloni gofynion ein rhaglen</w:t>
      </w:r>
      <w:r w:rsidR="007D0C10" w:rsidRPr="00075AD8">
        <w:rPr>
          <w:rFonts w:ascii="Trebuchet MS" w:hAnsi="Trebuchet MS"/>
          <w:color w:val="EC008C"/>
          <w:sz w:val="24"/>
          <w:szCs w:val="24"/>
          <w:lang w:val="cy-GB"/>
        </w:rPr>
        <w:t>.</w:t>
      </w:r>
    </w:p>
    <w:p w14:paraId="51DECE15" w14:textId="77777777" w:rsidR="006A7B9C" w:rsidRPr="00075AD8" w:rsidRDefault="006A7B9C" w:rsidP="006A7B9C">
      <w:pPr>
        <w:spacing w:after="0"/>
        <w:ind w:left="567"/>
        <w:rPr>
          <w:rFonts w:ascii="Trebuchet MS" w:hAnsi="Trebuchet MS"/>
          <w:color w:val="EC008C"/>
          <w:sz w:val="24"/>
          <w:szCs w:val="24"/>
          <w:lang w:val="cy-GB"/>
        </w:rPr>
      </w:pPr>
    </w:p>
    <w:p w14:paraId="7DA7C5D7" w14:textId="242ABFD5" w:rsidR="00E2694D" w:rsidRPr="00075AD8" w:rsidRDefault="007D0C10" w:rsidP="00280ACD">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fydd/</w:t>
      </w:r>
      <w:r w:rsidR="00E2694D" w:rsidRPr="00075AD8">
        <w:rPr>
          <w:rFonts w:ascii="Trebuchet MS" w:hAnsi="Trebuchet MS"/>
          <w:color w:val="002060"/>
          <w:sz w:val="24"/>
          <w:szCs w:val="24"/>
          <w:lang w:val="cy-GB"/>
        </w:rPr>
        <w:t>a all partneriaethau rhanbarthol gysylltu?</w:t>
      </w:r>
    </w:p>
    <w:p w14:paraId="285DD573" w14:textId="65041E0B" w:rsidR="00E2694D" w:rsidRPr="00075AD8" w:rsidRDefault="00E2694D" w:rsidP="00B37185">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Byddem yn annog partneriaethau i wneud cysylltiadau.  Bydd prosiectau rydym yn eu hariannu yn cael eu hannog i gadw mewn cysylltiad hefyd i rannu dysgu. Rydym yn aml yn darparu cyfleoedd i brosiectau ar yr un rhaglen wneud cysylltiadau. </w:t>
      </w:r>
    </w:p>
    <w:p w14:paraId="276D7B7F" w14:textId="77777777" w:rsidR="00280ACD" w:rsidRPr="00075AD8" w:rsidRDefault="00280ACD" w:rsidP="00280ACD">
      <w:pPr>
        <w:spacing w:after="0"/>
        <w:ind w:left="567"/>
        <w:rPr>
          <w:rFonts w:ascii="Trebuchet MS" w:hAnsi="Trebuchet MS"/>
          <w:color w:val="EC008C"/>
          <w:sz w:val="24"/>
          <w:szCs w:val="24"/>
          <w:lang w:val="cy-GB"/>
        </w:rPr>
      </w:pPr>
    </w:p>
    <w:p w14:paraId="4A99D10F" w14:textId="5D47B22C" w:rsidR="00E2694D" w:rsidRPr="00075AD8" w:rsidRDefault="00E2694D" w:rsidP="00B37185">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allwn ni</w:t>
      </w:r>
      <w:r w:rsidR="00123CE5" w:rsidRPr="00075AD8">
        <w:rPr>
          <w:rFonts w:ascii="Trebuchet MS" w:hAnsi="Trebuchet MS"/>
          <w:color w:val="002060"/>
          <w:sz w:val="24"/>
          <w:szCs w:val="24"/>
          <w:lang w:val="cy-GB"/>
        </w:rPr>
        <w:t xml:space="preserve"> ymgeisio am sawl grant </w:t>
      </w:r>
      <w:r w:rsidRPr="00075AD8">
        <w:rPr>
          <w:rFonts w:ascii="Trebuchet MS" w:hAnsi="Trebuchet MS"/>
          <w:color w:val="002060"/>
          <w:sz w:val="24"/>
          <w:szCs w:val="24"/>
          <w:lang w:val="cy-GB"/>
        </w:rPr>
        <w:t xml:space="preserve">gennych chi fel </w:t>
      </w:r>
      <w:r w:rsidR="00123CE5" w:rsidRPr="00075AD8">
        <w:rPr>
          <w:rFonts w:ascii="Trebuchet MS" w:hAnsi="Trebuchet MS"/>
          <w:color w:val="002060"/>
          <w:sz w:val="24"/>
          <w:szCs w:val="24"/>
          <w:lang w:val="cy-GB"/>
        </w:rPr>
        <w:t>Pawb a’i Le</w:t>
      </w:r>
      <w:r w:rsidRPr="00075AD8">
        <w:rPr>
          <w:rFonts w:ascii="Trebuchet MS" w:hAnsi="Trebuchet MS"/>
          <w:color w:val="002060"/>
          <w:sz w:val="24"/>
          <w:szCs w:val="24"/>
          <w:lang w:val="cy-GB"/>
        </w:rPr>
        <w:t xml:space="preserve"> yn ogystal â'r rhaglen hon?</w:t>
      </w:r>
    </w:p>
    <w:p w14:paraId="09F60CE3" w14:textId="13F7C4EE" w:rsidR="00E2694D" w:rsidRPr="00075AD8" w:rsidRDefault="00E2694D" w:rsidP="00B37185">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Mae'n bosibl </w:t>
      </w:r>
      <w:r w:rsidR="001D6980" w:rsidRPr="00075AD8">
        <w:rPr>
          <w:rFonts w:ascii="Trebuchet MS" w:hAnsi="Trebuchet MS"/>
          <w:color w:val="EC008C"/>
          <w:sz w:val="24"/>
          <w:szCs w:val="24"/>
          <w:lang w:val="cy-GB"/>
        </w:rPr>
        <w:t>meddu ar</w:t>
      </w:r>
      <w:r w:rsidRPr="00075AD8">
        <w:rPr>
          <w:rFonts w:ascii="Trebuchet MS" w:hAnsi="Trebuchet MS"/>
          <w:color w:val="EC008C"/>
          <w:sz w:val="24"/>
          <w:szCs w:val="24"/>
          <w:lang w:val="cy-GB"/>
        </w:rPr>
        <w:t xml:space="preserve"> </w:t>
      </w:r>
      <w:r w:rsidR="001D6980" w:rsidRPr="00075AD8">
        <w:rPr>
          <w:rFonts w:ascii="Trebuchet MS" w:hAnsi="Trebuchet MS"/>
          <w:color w:val="EC008C"/>
          <w:sz w:val="24"/>
          <w:szCs w:val="24"/>
          <w:lang w:val="cy-GB"/>
        </w:rPr>
        <w:t>f</w:t>
      </w:r>
      <w:r w:rsidRPr="00075AD8">
        <w:rPr>
          <w:rFonts w:ascii="Trebuchet MS" w:hAnsi="Trebuchet MS"/>
          <w:color w:val="EC008C"/>
          <w:sz w:val="24"/>
          <w:szCs w:val="24"/>
          <w:lang w:val="cy-GB"/>
        </w:rPr>
        <w:t xml:space="preserve">wy nag un grant gennym ni a gwneud cais i fwy nag un rhaglen. Fodd bynnag, byddai angen i </w:t>
      </w:r>
      <w:r w:rsidR="0041317B" w:rsidRPr="00075AD8">
        <w:rPr>
          <w:rFonts w:ascii="Trebuchet MS" w:hAnsi="Trebuchet MS"/>
          <w:color w:val="EC008C"/>
          <w:sz w:val="24"/>
          <w:szCs w:val="24"/>
          <w:lang w:val="cy-GB"/>
        </w:rPr>
        <w:t xml:space="preserve">chi ddangos </w:t>
      </w:r>
      <w:r w:rsidRPr="00075AD8">
        <w:rPr>
          <w:rFonts w:ascii="Trebuchet MS" w:hAnsi="Trebuchet MS"/>
          <w:color w:val="EC008C"/>
          <w:sz w:val="24"/>
          <w:szCs w:val="24"/>
          <w:lang w:val="cy-GB"/>
        </w:rPr>
        <w:t xml:space="preserve">eich gallu i gyflawni'r holl brosiectau yr ydych wedi gwneud cais amdanynt. </w:t>
      </w:r>
    </w:p>
    <w:p w14:paraId="635319AA" w14:textId="77777777" w:rsidR="00626658" w:rsidRPr="00075AD8" w:rsidRDefault="00626658" w:rsidP="00B37185">
      <w:pPr>
        <w:spacing w:after="0"/>
        <w:ind w:left="567"/>
        <w:rPr>
          <w:rFonts w:ascii="Trebuchet MS" w:hAnsi="Trebuchet MS"/>
          <w:color w:val="EC008C"/>
          <w:sz w:val="24"/>
          <w:szCs w:val="24"/>
          <w:lang w:val="cy-GB"/>
        </w:rPr>
      </w:pPr>
    </w:p>
    <w:p w14:paraId="26ADB4E4" w14:textId="5E897210" w:rsidR="00626658" w:rsidRPr="00075AD8" w:rsidRDefault="00D32E4B" w:rsidP="0087228F">
      <w:pPr>
        <w:spacing w:after="0"/>
        <w:rPr>
          <w:rFonts w:ascii="Trebuchet MS" w:hAnsi="Trebuchet MS"/>
          <w:b/>
          <w:bCs/>
          <w:color w:val="002060"/>
          <w:sz w:val="28"/>
          <w:szCs w:val="28"/>
          <w:lang w:val="cy-GB"/>
        </w:rPr>
      </w:pPr>
      <w:r w:rsidRPr="00075AD8">
        <w:rPr>
          <w:rFonts w:ascii="Trebuchet MS" w:hAnsi="Trebuchet MS"/>
          <w:b/>
          <w:bCs/>
          <w:color w:val="002060"/>
          <w:sz w:val="28"/>
          <w:szCs w:val="28"/>
          <w:lang w:val="cy-GB"/>
        </w:rPr>
        <w:t>Cyflogaeth</w:t>
      </w:r>
    </w:p>
    <w:p w14:paraId="4F6082FA" w14:textId="234A9C6E" w:rsidR="00FE5EF9" w:rsidRPr="00075AD8" w:rsidRDefault="00FE5EF9" w:rsidP="00B37185">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Faint o bobl ifanc ydych chi'n disgwyl eu cael i mewn i gyflogaeth</w:t>
      </w:r>
      <w:r w:rsidR="0041317B" w:rsidRPr="00075AD8">
        <w:rPr>
          <w:rFonts w:ascii="Trebuchet MS" w:hAnsi="Trebuchet MS"/>
          <w:color w:val="002060"/>
          <w:sz w:val="24"/>
          <w:szCs w:val="24"/>
          <w:lang w:val="cy-GB"/>
        </w:rPr>
        <w:t>?</w:t>
      </w:r>
      <w:r w:rsidRPr="00075AD8">
        <w:rPr>
          <w:rFonts w:ascii="Trebuchet MS" w:hAnsi="Trebuchet MS"/>
          <w:color w:val="002060"/>
          <w:sz w:val="24"/>
          <w:szCs w:val="24"/>
          <w:lang w:val="cy-GB"/>
        </w:rPr>
        <w:t xml:space="preserve"> </w:t>
      </w:r>
    </w:p>
    <w:p w14:paraId="7107C0D1" w14:textId="76D7BB1F" w:rsidR="00FE5EF9" w:rsidRPr="00075AD8" w:rsidRDefault="00FE5EF9" w:rsidP="00954AA6">
      <w:pPr>
        <w:pStyle w:val="NormalWeb"/>
        <w:spacing w:before="0" w:beforeAutospacing="0" w:after="0" w:afterAutospacing="0"/>
        <w:ind w:left="567"/>
        <w:rPr>
          <w:rFonts w:ascii="Trebuchet MS" w:hAnsi="Trebuchet MS"/>
          <w:color w:val="EC008C"/>
          <w:lang w:val="cy-GB"/>
        </w:rPr>
      </w:pPr>
      <w:r w:rsidRPr="00075AD8">
        <w:rPr>
          <w:rFonts w:ascii="Trebuchet MS" w:hAnsi="Trebuchet MS"/>
          <w:color w:val="EC008C"/>
          <w:lang w:val="cy-GB"/>
        </w:rPr>
        <w:lastRenderedPageBreak/>
        <w:t>Ateb: Mae'n dibynnu. Rydym yn chwilio am gefnogaeth o ansawdd sy'n canolbwyntio ar yr unigolyn sy'n gweithio ar gyflymder y bobl ifanc a</w:t>
      </w:r>
      <w:r w:rsidR="00CA668E" w:rsidRPr="00075AD8">
        <w:rPr>
          <w:rFonts w:ascii="Trebuchet MS" w:hAnsi="Trebuchet MS"/>
          <w:color w:val="EC008C"/>
          <w:lang w:val="cy-GB"/>
        </w:rPr>
        <w:t>’r</w:t>
      </w:r>
      <w:r w:rsidRPr="00075AD8">
        <w:rPr>
          <w:rFonts w:ascii="Trebuchet MS" w:hAnsi="Trebuchet MS"/>
          <w:color w:val="EC008C"/>
          <w:lang w:val="cy-GB"/>
        </w:rPr>
        <w:t xml:space="preserve"> rhai sydd angen cymorth ychwanegol. Gwyddom fod hyn yn ddrytach ac felly nid ydym yn disgwyl i brosiectau weithio gyda nifer uchel o bobl ifanc. Bydd angen i chi ystyried yr </w:t>
      </w:r>
      <w:r w:rsidR="00324051" w:rsidRPr="00075AD8">
        <w:rPr>
          <w:rFonts w:ascii="Trebuchet MS" w:hAnsi="Trebuchet MS"/>
          <w:color w:val="EC008C"/>
          <w:lang w:val="cy-GB"/>
        </w:rPr>
        <w:t>amrywiaeth</w:t>
      </w:r>
      <w:r w:rsidRPr="00075AD8">
        <w:rPr>
          <w:rFonts w:ascii="Trebuchet MS" w:hAnsi="Trebuchet MS"/>
          <w:color w:val="EC008C"/>
          <w:lang w:val="cy-GB"/>
        </w:rPr>
        <w:t xml:space="preserve"> o anghenion sydd gan bobl </w:t>
      </w:r>
      <w:r w:rsidR="00324051" w:rsidRPr="00075AD8">
        <w:rPr>
          <w:rFonts w:ascii="Trebuchet MS" w:hAnsi="Trebuchet MS"/>
          <w:color w:val="EC008C"/>
          <w:lang w:val="cy-GB"/>
        </w:rPr>
        <w:t>ac ystyried cyfraddau ymadael</w:t>
      </w:r>
      <w:r w:rsidRPr="00075AD8">
        <w:rPr>
          <w:rFonts w:ascii="Trebuchet MS" w:hAnsi="Trebuchet MS"/>
          <w:color w:val="EC008C"/>
          <w:lang w:val="cy-GB"/>
        </w:rPr>
        <w:t>. Er ein bod am ariannu cymaint o bobl ifanc â phosibl, gofynnwn i chi fod yn realistig am eich targedau ac egluro pa ffactorau rydych chi wedi'u hystyried.  Rydym yn argymell eich bod yn siarad â sefydliad profiadol sydd wedi cyflawni prosiect tebyg o'r blaen os nad ydych yn siŵr.</w:t>
      </w:r>
    </w:p>
    <w:p w14:paraId="59B7D59B" w14:textId="77777777" w:rsidR="00931D87" w:rsidRPr="00075AD8" w:rsidRDefault="00931D87" w:rsidP="00954AA6">
      <w:pPr>
        <w:pStyle w:val="NormalWeb"/>
        <w:spacing w:before="0" w:beforeAutospacing="0" w:after="0" w:afterAutospacing="0"/>
        <w:ind w:left="567"/>
        <w:rPr>
          <w:rFonts w:ascii="Trebuchet MS" w:hAnsi="Trebuchet MS"/>
          <w:color w:val="EC008C"/>
          <w:lang w:val="cy-GB"/>
        </w:rPr>
      </w:pPr>
    </w:p>
    <w:p w14:paraId="36311F48" w14:textId="77777777" w:rsidR="00E2694D" w:rsidRPr="00075AD8" w:rsidRDefault="00E2694D" w:rsidP="00F53487">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ddylai cyflogwyr fod yn talu isafswm cyflog neu uwch?</w:t>
      </w:r>
    </w:p>
    <w:p w14:paraId="1589D311" w14:textId="2DAD3E9F" w:rsidR="00E2694D" w:rsidRPr="00075AD8" w:rsidRDefault="00E2694D" w:rsidP="00F53487">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Ateb: Rydym yn cefnogi</w:t>
      </w:r>
      <w:r w:rsidR="00E866BC" w:rsidRPr="00075AD8">
        <w:rPr>
          <w:rFonts w:ascii="Trebuchet MS" w:hAnsi="Trebuchet MS"/>
          <w:color w:val="EC008C"/>
          <w:sz w:val="24"/>
          <w:szCs w:val="24"/>
          <w:lang w:val="cy-GB"/>
        </w:rPr>
        <w:t>’r</w:t>
      </w:r>
      <w:r w:rsidRPr="00075AD8">
        <w:rPr>
          <w:rFonts w:ascii="Trebuchet MS" w:hAnsi="Trebuchet MS"/>
          <w:color w:val="EC008C"/>
          <w:sz w:val="24"/>
          <w:szCs w:val="24"/>
          <w:lang w:val="cy-GB"/>
        </w:rPr>
        <w:t xml:space="preserve"> Cyflog Byw G</w:t>
      </w:r>
      <w:r w:rsidR="00ED6466" w:rsidRPr="00075AD8">
        <w:rPr>
          <w:rFonts w:ascii="Trebuchet MS" w:hAnsi="Trebuchet MS"/>
          <w:color w:val="EC008C"/>
          <w:sz w:val="24"/>
          <w:szCs w:val="24"/>
          <w:lang w:val="cy-GB"/>
        </w:rPr>
        <w:t>wirioneddol</w:t>
      </w:r>
      <w:r w:rsidRPr="00075AD8">
        <w:rPr>
          <w:rFonts w:ascii="Trebuchet MS" w:hAnsi="Trebuchet MS"/>
          <w:color w:val="EC008C"/>
          <w:sz w:val="24"/>
          <w:szCs w:val="24"/>
          <w:lang w:val="cy-GB"/>
        </w:rPr>
        <w:t xml:space="preserve"> felly yn ddelfrydol byddai cyflogwyr yn talu hyn. Fodd bynnag, os oes gan y cyflogwr aelodau eraill o staff sy'n gwneud yr un swydd a</w:t>
      </w:r>
      <w:r w:rsidR="00E866BC" w:rsidRPr="00075AD8">
        <w:rPr>
          <w:rFonts w:ascii="Trebuchet MS" w:hAnsi="Trebuchet MS"/>
          <w:color w:val="EC008C"/>
          <w:sz w:val="24"/>
          <w:szCs w:val="24"/>
          <w:lang w:val="cy-GB"/>
        </w:rPr>
        <w:t>m gyflog l</w:t>
      </w:r>
      <w:r w:rsidRPr="00075AD8">
        <w:rPr>
          <w:rFonts w:ascii="Trebuchet MS" w:hAnsi="Trebuchet MS"/>
          <w:color w:val="EC008C"/>
          <w:sz w:val="24"/>
          <w:szCs w:val="24"/>
          <w:lang w:val="cy-GB"/>
        </w:rPr>
        <w:t xml:space="preserve">lai na'r Cyflog Byw Gwirioneddol, ni allant drin y person ifanc yn wahanol ac yn yr achosion hyn gallai'r cyflog fod yn llai. </w:t>
      </w:r>
    </w:p>
    <w:p w14:paraId="4AFAE4B6" w14:textId="77777777" w:rsidR="00F53487" w:rsidRPr="00075AD8" w:rsidRDefault="00F53487" w:rsidP="00F53487">
      <w:pPr>
        <w:spacing w:after="0"/>
        <w:rPr>
          <w:rFonts w:ascii="Trebuchet MS" w:hAnsi="Trebuchet MS"/>
          <w:color w:val="EC008C"/>
          <w:sz w:val="24"/>
          <w:szCs w:val="24"/>
          <w:lang w:val="cy-GB"/>
        </w:rPr>
      </w:pPr>
    </w:p>
    <w:p w14:paraId="5D21B2E2" w14:textId="77777777" w:rsidR="00FF3EB7" w:rsidRPr="00075AD8" w:rsidRDefault="00FF3EB7" w:rsidP="00F53487">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Pa ganran o bobl ifanc ydych chi'n disgwyl eu cadw mewn cyflogaeth ar ôl i'r lleoliad gwaith gael ei gwblhau?</w:t>
      </w:r>
    </w:p>
    <w:p w14:paraId="389107F5" w14:textId="551A8F8A" w:rsidR="00FF3EB7" w:rsidRPr="00075AD8" w:rsidRDefault="00FF3EB7" w:rsidP="00193B41">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Ateb: Mae'n anodd rhagweld faint o bobl ifanc fydd yn cael eu cadw gan y bydd yn ddibynnol ar y cyflogwr.  Fodd bynnag, rydym yn gwybod ei bod yn bosibl gweld llawer o bobl ifanc yn cael eu cadw mewn cyflogaeth ar yr amod bod y cyflogwr yn cael ei gefnogi a'i annog.</w:t>
      </w:r>
      <w:r w:rsidR="00193B41" w:rsidRPr="00075AD8">
        <w:rPr>
          <w:rFonts w:ascii="Trebuchet MS" w:hAnsi="Trebuchet MS"/>
          <w:color w:val="EC008C"/>
          <w:sz w:val="24"/>
          <w:szCs w:val="24"/>
          <w:lang w:val="cy-GB"/>
        </w:rPr>
        <w:t xml:space="preserve"> </w:t>
      </w:r>
      <w:r w:rsidRPr="00075AD8">
        <w:rPr>
          <w:rFonts w:ascii="Trebuchet MS" w:hAnsi="Trebuchet MS"/>
          <w:color w:val="EC008C"/>
          <w:sz w:val="24"/>
          <w:szCs w:val="24"/>
          <w:lang w:val="cy-GB"/>
        </w:rPr>
        <w:t xml:space="preserve">Bydd gan brosiectau rydym yn eu hariannu yr uchelgais i annog pob cyflogwr i ystyried hyn o'r cychwyn cyntaf a darparu cymorth i wneud y profiad gyda'r bobl ifanc i fod mor gadarnhaol â phosibl. Efallai y bydd yn creu </w:t>
      </w:r>
      <w:r w:rsidR="00526881" w:rsidRPr="00075AD8">
        <w:rPr>
          <w:rFonts w:ascii="Trebuchet MS" w:hAnsi="Trebuchet MS"/>
          <w:color w:val="EC008C"/>
          <w:sz w:val="24"/>
          <w:szCs w:val="24"/>
          <w:lang w:val="cy-GB"/>
        </w:rPr>
        <w:t xml:space="preserve">bodlonrwydd i’r </w:t>
      </w:r>
      <w:r w:rsidRPr="00075AD8">
        <w:rPr>
          <w:rFonts w:ascii="Trebuchet MS" w:hAnsi="Trebuchet MS"/>
          <w:color w:val="EC008C"/>
          <w:sz w:val="24"/>
          <w:szCs w:val="24"/>
          <w:lang w:val="cy-GB"/>
        </w:rPr>
        <w:t xml:space="preserve">cyflogwr os yw'n talu am y cyfan neu rywfaint o gyflog y person ifanc tra byddant </w:t>
      </w:r>
      <w:r w:rsidR="00631EAD" w:rsidRPr="00075AD8">
        <w:rPr>
          <w:rFonts w:ascii="Trebuchet MS" w:hAnsi="Trebuchet MS"/>
          <w:color w:val="EC008C"/>
          <w:sz w:val="24"/>
          <w:szCs w:val="24"/>
          <w:lang w:val="cy-GB"/>
        </w:rPr>
        <w:t>ar</w:t>
      </w:r>
      <w:r w:rsidRPr="00075AD8">
        <w:rPr>
          <w:rFonts w:ascii="Trebuchet MS" w:hAnsi="Trebuchet MS"/>
          <w:color w:val="EC008C"/>
          <w:sz w:val="24"/>
          <w:szCs w:val="24"/>
          <w:lang w:val="cy-GB"/>
        </w:rPr>
        <w:t xml:space="preserve"> y lleoliad cyflogedig.  Wrth osod eich targedau, efallai yr hoffech ofyn am gyngor gan y rhaglenni cyflogaeth presennol.  </w:t>
      </w:r>
    </w:p>
    <w:p w14:paraId="56BEB19E" w14:textId="77777777" w:rsidR="00F53487" w:rsidRPr="00075AD8" w:rsidRDefault="00F53487" w:rsidP="00F53487">
      <w:pPr>
        <w:spacing w:after="0"/>
        <w:ind w:left="567"/>
        <w:rPr>
          <w:rFonts w:ascii="Trebuchet MS" w:hAnsi="Trebuchet MS"/>
          <w:color w:val="EC008C"/>
          <w:sz w:val="24"/>
          <w:szCs w:val="24"/>
          <w:lang w:val="cy-GB"/>
        </w:rPr>
      </w:pPr>
    </w:p>
    <w:p w14:paraId="161AB5BB" w14:textId="77777777" w:rsidR="00E2694D" w:rsidRPr="00075AD8" w:rsidRDefault="00E2694D" w:rsidP="00F53487">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all partneriaid prosiect gyflogi pobl ifanc?</w:t>
      </w:r>
    </w:p>
    <w:p w14:paraId="19BA8DF8" w14:textId="5D879116" w:rsidR="00E2694D" w:rsidRPr="00075AD8" w:rsidRDefault="00E2694D" w:rsidP="00F53487">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w:t>
      </w:r>
      <w:proofErr w:type="spellStart"/>
      <w:r w:rsidR="00B449AA" w:rsidRPr="00075AD8">
        <w:rPr>
          <w:rFonts w:ascii="Trebuchet MS" w:hAnsi="Trebuchet MS"/>
          <w:color w:val="EC008C"/>
          <w:sz w:val="24"/>
          <w:szCs w:val="24"/>
          <w:lang w:val="cy-GB"/>
        </w:rPr>
        <w:t>Gallant</w:t>
      </w:r>
      <w:proofErr w:type="spellEnd"/>
      <w:r w:rsidR="00B449AA" w:rsidRPr="00075AD8">
        <w:rPr>
          <w:rFonts w:ascii="Trebuchet MS" w:hAnsi="Trebuchet MS"/>
          <w:color w:val="EC008C"/>
          <w:sz w:val="24"/>
          <w:szCs w:val="24"/>
          <w:lang w:val="cy-GB"/>
        </w:rPr>
        <w:t>,</w:t>
      </w:r>
      <w:r w:rsidRPr="00075AD8">
        <w:rPr>
          <w:rFonts w:ascii="Trebuchet MS" w:hAnsi="Trebuchet MS"/>
          <w:color w:val="EC008C"/>
          <w:sz w:val="24"/>
          <w:szCs w:val="24"/>
          <w:lang w:val="cy-GB"/>
        </w:rPr>
        <w:t xml:space="preserve"> mae'n bosibl i bartneriaid prosiect gyflogi pobl ifanc. Dylai'r prosiect, fodd bynnag, aros yn hyblyg i fodloni dyheadau'r unigolyn os na ellir dod o hyd i gyflogaeth o fewn y bartneriaeth. </w:t>
      </w:r>
    </w:p>
    <w:p w14:paraId="61AAE6D1" w14:textId="77777777" w:rsidR="00FB6A1F" w:rsidRPr="00075AD8" w:rsidRDefault="00FB6A1F" w:rsidP="00F27797">
      <w:pPr>
        <w:rPr>
          <w:rFonts w:ascii="Trebuchet MS" w:hAnsi="Trebuchet MS"/>
          <w:color w:val="EC008C"/>
          <w:sz w:val="24"/>
          <w:szCs w:val="24"/>
          <w:lang w:val="cy-GB"/>
        </w:rPr>
      </w:pPr>
    </w:p>
    <w:p w14:paraId="33CC6C93" w14:textId="07D41684" w:rsidR="00E2694D" w:rsidRPr="00075AD8" w:rsidRDefault="00BB5E99" w:rsidP="001B2A5A">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Am b</w:t>
      </w:r>
      <w:r w:rsidR="00E2694D" w:rsidRPr="00075AD8">
        <w:rPr>
          <w:rFonts w:ascii="Trebuchet MS" w:hAnsi="Trebuchet MS"/>
          <w:color w:val="002060"/>
          <w:sz w:val="24"/>
          <w:szCs w:val="24"/>
          <w:lang w:val="cy-GB"/>
        </w:rPr>
        <w:t>a mor hir y dylai person ifanc fod yn rhan o'r prosiect?  A yw'n bosibl iddynt ymuno am ychydig fisoedd neu aros am 5 mlynedd?</w:t>
      </w:r>
    </w:p>
    <w:p w14:paraId="5B107254" w14:textId="28182CDF" w:rsidR="00404A0F" w:rsidRPr="00075AD8" w:rsidRDefault="00E2694D" w:rsidP="001B2A5A">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Ateb:</w:t>
      </w:r>
      <w:r w:rsidR="00953E43" w:rsidRPr="00075AD8">
        <w:rPr>
          <w:rFonts w:ascii="Trebuchet MS" w:hAnsi="Trebuchet MS"/>
          <w:color w:val="EC008C"/>
          <w:sz w:val="24"/>
          <w:szCs w:val="24"/>
          <w:lang w:val="cy-GB"/>
        </w:rPr>
        <w:t xml:space="preserve"> Ar y lleiaf</w:t>
      </w:r>
      <w:r w:rsidRPr="00075AD8">
        <w:rPr>
          <w:rFonts w:ascii="Trebuchet MS" w:hAnsi="Trebuchet MS"/>
          <w:color w:val="EC008C"/>
          <w:sz w:val="24"/>
          <w:szCs w:val="24"/>
          <w:lang w:val="cy-GB"/>
        </w:rPr>
        <w:t xml:space="preserve">, rydym yn </w:t>
      </w:r>
      <w:r w:rsidR="00411F56" w:rsidRPr="00075AD8">
        <w:rPr>
          <w:rFonts w:ascii="Trebuchet MS" w:hAnsi="Trebuchet MS"/>
          <w:color w:val="EC008C"/>
          <w:sz w:val="24"/>
          <w:szCs w:val="24"/>
          <w:lang w:val="cy-GB"/>
        </w:rPr>
        <w:t>bwriadu</w:t>
      </w:r>
      <w:r w:rsidRPr="00075AD8">
        <w:rPr>
          <w:rFonts w:ascii="Trebuchet MS" w:hAnsi="Trebuchet MS"/>
          <w:color w:val="EC008C"/>
          <w:sz w:val="24"/>
          <w:szCs w:val="24"/>
          <w:lang w:val="cy-GB"/>
        </w:rPr>
        <w:t xml:space="preserve"> ariannu prosiectau sydd wedi ymrwymo i ddarparu lleoliad gwaith 12 mis i'r person ifanc os ydynt yn dymuno. Dylai prosiectau hefyd </w:t>
      </w:r>
      <w:r w:rsidR="00411F56" w:rsidRPr="00075AD8">
        <w:rPr>
          <w:rFonts w:ascii="Trebuchet MS" w:hAnsi="Trebuchet MS"/>
          <w:color w:val="EC008C"/>
          <w:sz w:val="24"/>
          <w:szCs w:val="24"/>
          <w:lang w:val="cy-GB"/>
        </w:rPr>
        <w:t>gynnwys amser</w:t>
      </w:r>
      <w:r w:rsidRPr="00075AD8">
        <w:rPr>
          <w:rFonts w:ascii="Trebuchet MS" w:hAnsi="Trebuchet MS"/>
          <w:color w:val="EC008C"/>
          <w:sz w:val="24"/>
          <w:szCs w:val="24"/>
          <w:lang w:val="cy-GB"/>
        </w:rPr>
        <w:t xml:space="preserve"> i gefnogi'r person ifanc cyn iddynt gymryd </w:t>
      </w:r>
      <w:r w:rsidR="003C179F" w:rsidRPr="00075AD8">
        <w:rPr>
          <w:rFonts w:ascii="Trebuchet MS" w:hAnsi="Trebuchet MS"/>
          <w:color w:val="EC008C"/>
          <w:sz w:val="24"/>
          <w:szCs w:val="24"/>
          <w:lang w:val="cy-GB"/>
        </w:rPr>
        <w:t>cyflogaeth</w:t>
      </w:r>
      <w:r w:rsidRPr="00075AD8">
        <w:rPr>
          <w:rFonts w:ascii="Trebuchet MS" w:hAnsi="Trebuchet MS"/>
          <w:color w:val="EC008C"/>
          <w:sz w:val="24"/>
          <w:szCs w:val="24"/>
          <w:lang w:val="cy-GB"/>
        </w:rPr>
        <w:t xml:space="preserve"> ac ar ôl lleoliad gwaith, os bydd y cyflogwr yn penderfynu na all gyflogi'r person yn y tymor hir.  Os yw'r person ifanc hefyd yn derbyn hyfforddiant neu'n ymgymryd â rhywfaint o waith gwirfoddol cyn gweithio, yna </w:t>
      </w:r>
      <w:proofErr w:type="spellStart"/>
      <w:r w:rsidRPr="00075AD8">
        <w:rPr>
          <w:rFonts w:ascii="Trebuchet MS" w:hAnsi="Trebuchet MS"/>
          <w:color w:val="EC008C"/>
          <w:sz w:val="24"/>
          <w:szCs w:val="24"/>
          <w:lang w:val="cy-GB"/>
        </w:rPr>
        <w:t>gall</w:t>
      </w:r>
      <w:r w:rsidR="00D7625C" w:rsidRPr="00075AD8">
        <w:rPr>
          <w:rFonts w:ascii="Trebuchet MS" w:hAnsi="Trebuchet MS"/>
          <w:color w:val="EC008C"/>
          <w:sz w:val="24"/>
          <w:szCs w:val="24"/>
          <w:lang w:val="cy-GB"/>
        </w:rPr>
        <w:t>ant</w:t>
      </w:r>
      <w:proofErr w:type="spellEnd"/>
      <w:r w:rsidRPr="00075AD8">
        <w:rPr>
          <w:rFonts w:ascii="Trebuchet MS" w:hAnsi="Trebuchet MS"/>
          <w:color w:val="EC008C"/>
          <w:sz w:val="24"/>
          <w:szCs w:val="24"/>
          <w:lang w:val="cy-GB"/>
        </w:rPr>
        <w:t xml:space="preserve"> fod gyda'r prosiect am o leiaf 18 mis.  </w:t>
      </w:r>
    </w:p>
    <w:p w14:paraId="24E1B5CF" w14:textId="77777777" w:rsidR="006631ED" w:rsidRPr="00075AD8" w:rsidRDefault="006631ED" w:rsidP="006631ED">
      <w:pPr>
        <w:spacing w:after="0"/>
        <w:ind w:left="567"/>
        <w:rPr>
          <w:rFonts w:ascii="Trebuchet MS" w:hAnsi="Trebuchet MS"/>
          <w:color w:val="EC008C"/>
          <w:sz w:val="24"/>
          <w:szCs w:val="24"/>
          <w:lang w:val="cy-GB"/>
        </w:rPr>
      </w:pPr>
    </w:p>
    <w:p w14:paraId="4D849ACB" w14:textId="4BA37589" w:rsidR="00E2694D" w:rsidRPr="00075AD8" w:rsidRDefault="00E2694D" w:rsidP="001B2A5A">
      <w:pPr>
        <w:ind w:left="567"/>
        <w:rPr>
          <w:rFonts w:ascii="Trebuchet MS" w:hAnsi="Trebuchet MS"/>
          <w:color w:val="EC008C"/>
          <w:sz w:val="24"/>
          <w:szCs w:val="24"/>
          <w:lang w:val="cy-GB"/>
        </w:rPr>
      </w:pPr>
      <w:r w:rsidRPr="00075AD8">
        <w:rPr>
          <w:rFonts w:ascii="Trebuchet MS" w:hAnsi="Trebuchet MS"/>
          <w:color w:val="EC008C"/>
          <w:sz w:val="24"/>
          <w:szCs w:val="24"/>
          <w:lang w:val="cy-GB"/>
        </w:rPr>
        <w:t>Efallai y bydd rhai pobl ifanc yn ymuno â'r prosiect am lawer llai o amser ac yna</w:t>
      </w:r>
      <w:r w:rsidR="0046002D" w:rsidRPr="00075AD8">
        <w:rPr>
          <w:rFonts w:ascii="Trebuchet MS" w:hAnsi="Trebuchet MS"/>
          <w:color w:val="EC008C"/>
          <w:sz w:val="24"/>
          <w:szCs w:val="24"/>
          <w:lang w:val="cy-GB"/>
        </w:rPr>
        <w:t>’n</w:t>
      </w:r>
      <w:r w:rsidRPr="00075AD8">
        <w:rPr>
          <w:rFonts w:ascii="Trebuchet MS" w:hAnsi="Trebuchet MS"/>
          <w:color w:val="EC008C"/>
          <w:sz w:val="24"/>
          <w:szCs w:val="24"/>
          <w:lang w:val="cy-GB"/>
        </w:rPr>
        <w:t xml:space="preserve"> symud ymlaen a byddwn yn cefnogi hyn, ar yr amod mai dyma ddewis y person ifanc.  </w:t>
      </w:r>
    </w:p>
    <w:p w14:paraId="733334CF" w14:textId="48A4681A" w:rsidR="00E2694D" w:rsidRPr="00075AD8" w:rsidRDefault="00E2694D" w:rsidP="001B2A5A">
      <w:pPr>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Nid ydym yn disgwyl i berson ifanc fod gyda'r prosiect am </w:t>
      </w:r>
      <w:r w:rsidR="00D27762" w:rsidRPr="00075AD8">
        <w:rPr>
          <w:rFonts w:ascii="Trebuchet MS" w:hAnsi="Trebuchet MS"/>
          <w:color w:val="EC008C"/>
          <w:sz w:val="24"/>
          <w:szCs w:val="24"/>
          <w:lang w:val="cy-GB"/>
        </w:rPr>
        <w:t>gyhy</w:t>
      </w:r>
      <w:r w:rsidRPr="00075AD8">
        <w:rPr>
          <w:rFonts w:ascii="Trebuchet MS" w:hAnsi="Trebuchet MS"/>
          <w:color w:val="EC008C"/>
          <w:sz w:val="24"/>
          <w:szCs w:val="24"/>
          <w:lang w:val="cy-GB"/>
        </w:rPr>
        <w:t xml:space="preserve">d </w:t>
      </w:r>
      <w:r w:rsidR="00D27762" w:rsidRPr="00075AD8">
        <w:rPr>
          <w:rFonts w:ascii="Trebuchet MS" w:hAnsi="Trebuchet MS"/>
          <w:color w:val="EC008C"/>
          <w:sz w:val="24"/>
          <w:szCs w:val="24"/>
          <w:lang w:val="cy-GB"/>
        </w:rPr>
        <w:t>â</w:t>
      </w:r>
      <w:r w:rsidRPr="00075AD8">
        <w:rPr>
          <w:rFonts w:ascii="Trebuchet MS" w:hAnsi="Trebuchet MS"/>
          <w:color w:val="EC008C"/>
          <w:sz w:val="24"/>
          <w:szCs w:val="24"/>
          <w:lang w:val="cy-GB"/>
        </w:rPr>
        <w:t xml:space="preserve"> </w:t>
      </w:r>
      <w:r w:rsidR="00D27762" w:rsidRPr="00075AD8">
        <w:rPr>
          <w:rFonts w:ascii="Trebuchet MS" w:hAnsi="Trebuchet MS"/>
          <w:color w:val="EC008C"/>
          <w:sz w:val="24"/>
          <w:szCs w:val="24"/>
          <w:lang w:val="cy-GB"/>
        </w:rPr>
        <w:t>ph</w:t>
      </w:r>
      <w:r w:rsidRPr="00075AD8">
        <w:rPr>
          <w:rFonts w:ascii="Trebuchet MS" w:hAnsi="Trebuchet MS"/>
          <w:color w:val="EC008C"/>
          <w:sz w:val="24"/>
          <w:szCs w:val="24"/>
          <w:lang w:val="cy-GB"/>
        </w:rPr>
        <w:t xml:space="preserve">um mlynedd.  Rydym yn awyddus i weld cynifer o bobl â phosibl yn elwa o'r rhaglen. </w:t>
      </w:r>
    </w:p>
    <w:p w14:paraId="0E7DEBF4" w14:textId="77777777" w:rsidR="00E2694D" w:rsidRPr="00075AD8" w:rsidRDefault="00E2694D" w:rsidP="001B2A5A">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all person ifanc gwblhau mwy nag un lleoliad?</w:t>
      </w:r>
    </w:p>
    <w:p w14:paraId="2F50EC94" w14:textId="2CD2C4D8" w:rsidR="002105CC" w:rsidRPr="00075AD8" w:rsidRDefault="00E2694D" w:rsidP="001B2A5A">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Ni fyddem yn disgwyl i berson ifanc gwblhau mwy nag un lleoliad gwaith 12 mis.  Fodd bynnag, os yw person ifanc yn dechrau lleoliad ac nad yw'n ei gwblhau, yna mae'n bosibl iddynt wneud un arall.   </w:t>
      </w:r>
    </w:p>
    <w:p w14:paraId="3B05C3BE" w14:textId="77777777" w:rsidR="00750A3E" w:rsidRPr="00075AD8" w:rsidRDefault="00750A3E" w:rsidP="001B2A5A">
      <w:pPr>
        <w:spacing w:after="0"/>
        <w:ind w:left="567"/>
        <w:rPr>
          <w:rFonts w:ascii="Trebuchet MS" w:hAnsi="Trebuchet MS"/>
          <w:color w:val="EC008C"/>
          <w:sz w:val="24"/>
          <w:szCs w:val="24"/>
          <w:lang w:val="cy-GB"/>
        </w:rPr>
      </w:pPr>
    </w:p>
    <w:p w14:paraId="2E4207A7" w14:textId="7414CCAD" w:rsidR="00750A3E" w:rsidRPr="00075AD8" w:rsidRDefault="00750A3E" w:rsidP="008C2DFF">
      <w:pPr>
        <w:pStyle w:val="ListParagraph"/>
        <w:numPr>
          <w:ilvl w:val="0"/>
          <w:numId w:val="3"/>
        </w:numPr>
        <w:ind w:left="567" w:hanging="567"/>
        <w:rPr>
          <w:rFonts w:ascii="Trebuchet MS" w:hAnsi="Trebuchet MS"/>
          <w:color w:val="002060"/>
          <w:sz w:val="24"/>
          <w:szCs w:val="24"/>
          <w:lang w:val="cy-GB"/>
        </w:rPr>
      </w:pPr>
      <w:r w:rsidRPr="00075AD8">
        <w:rPr>
          <w:rFonts w:ascii="Trebuchet MS" w:hAnsi="Trebuchet MS"/>
          <w:color w:val="002060"/>
          <w:sz w:val="24"/>
          <w:szCs w:val="24"/>
          <w:lang w:val="cy-GB"/>
        </w:rPr>
        <w:lastRenderedPageBreak/>
        <w:t>A all prosiectau gynnig gwahanol</w:t>
      </w:r>
      <w:r w:rsidR="00C106FD" w:rsidRPr="00075AD8">
        <w:rPr>
          <w:rFonts w:ascii="Trebuchet MS" w:hAnsi="Trebuchet MS"/>
          <w:color w:val="002060"/>
          <w:sz w:val="24"/>
          <w:szCs w:val="24"/>
          <w:lang w:val="cy-GB"/>
        </w:rPr>
        <w:t xml:space="preserve"> </w:t>
      </w:r>
      <w:r w:rsidR="00923845" w:rsidRPr="00075AD8">
        <w:rPr>
          <w:rFonts w:ascii="Trebuchet MS" w:hAnsi="Trebuchet MS"/>
          <w:color w:val="002060"/>
          <w:sz w:val="24"/>
          <w:szCs w:val="24"/>
          <w:lang w:val="cy-GB"/>
        </w:rPr>
        <w:t>g</w:t>
      </w:r>
      <w:r w:rsidR="00C106FD" w:rsidRPr="00075AD8">
        <w:rPr>
          <w:rFonts w:ascii="Trebuchet MS" w:hAnsi="Trebuchet MS"/>
          <w:color w:val="002060"/>
          <w:sz w:val="24"/>
          <w:szCs w:val="24"/>
          <w:lang w:val="cy-GB"/>
        </w:rPr>
        <w:t>yfleoedd</w:t>
      </w:r>
      <w:r w:rsidRPr="00075AD8">
        <w:rPr>
          <w:rFonts w:ascii="Trebuchet MS" w:hAnsi="Trebuchet MS"/>
          <w:color w:val="002060"/>
          <w:sz w:val="24"/>
          <w:szCs w:val="24"/>
          <w:lang w:val="cy-GB"/>
        </w:rPr>
        <w:t xml:space="preserve"> '</w:t>
      </w:r>
      <w:r w:rsidR="00C106FD" w:rsidRPr="00075AD8">
        <w:rPr>
          <w:rFonts w:ascii="Trebuchet MS" w:hAnsi="Trebuchet MS"/>
          <w:color w:val="002060"/>
          <w:sz w:val="24"/>
          <w:szCs w:val="24"/>
          <w:lang w:val="cy-GB"/>
        </w:rPr>
        <w:t>b</w:t>
      </w:r>
      <w:r w:rsidRPr="00075AD8">
        <w:rPr>
          <w:rFonts w:ascii="Trebuchet MS" w:hAnsi="Trebuchet MS"/>
          <w:color w:val="002060"/>
          <w:sz w:val="24"/>
          <w:szCs w:val="24"/>
          <w:lang w:val="cy-GB"/>
        </w:rPr>
        <w:t>lasu' i bobl ifanc adeiladu ymwybyddiaeth o wahanol lwybrau gyrfa?</w:t>
      </w:r>
    </w:p>
    <w:p w14:paraId="7E8EE06B" w14:textId="5363E7CD" w:rsidR="001B2A5A" w:rsidRPr="00075AD8" w:rsidRDefault="00AD4015" w:rsidP="00510743">
      <w:pPr>
        <w:pStyle w:val="ListParagraph"/>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Mae'n bosibl i berson ifanc brofi mwy nag un cyfle o fewn y 12 mis, pe </w:t>
      </w:r>
      <w:r w:rsidR="00923845" w:rsidRPr="00075AD8">
        <w:rPr>
          <w:rFonts w:ascii="Trebuchet MS" w:hAnsi="Trebuchet MS"/>
          <w:color w:val="EC008C"/>
          <w:sz w:val="24"/>
          <w:szCs w:val="24"/>
          <w:lang w:val="cy-GB"/>
        </w:rPr>
        <w:t xml:space="preserve">hoffent. </w:t>
      </w:r>
      <w:r w:rsidRPr="00075AD8">
        <w:rPr>
          <w:rFonts w:ascii="Trebuchet MS" w:hAnsi="Trebuchet MS"/>
          <w:color w:val="EC008C"/>
          <w:sz w:val="24"/>
          <w:szCs w:val="24"/>
          <w:lang w:val="cy-GB"/>
        </w:rPr>
        <w:t xml:space="preserve">Dylai cyfleoedd fod yn ystyrlon i'r person ifanc a'u helpu gyda'u datblygiad.  Gall sesiynau blasu tymor byr fod yn briodol i rai pobl ifanc fel rhan o'u profiad gyda'r prosiect o bosibl cyn iddynt ddechrau lleoliad gwaith â thâl. Fodd bynnag, dylai prosiectau feddwl am yr effaith ar y cyflogwr yn ogystal â'r person ifanc.  Rydym yn chwilio am bobl ifanc i sicrhau </w:t>
      </w:r>
      <w:r w:rsidR="00786271" w:rsidRPr="00075AD8">
        <w:rPr>
          <w:rFonts w:ascii="Trebuchet MS" w:hAnsi="Trebuchet MS"/>
          <w:color w:val="EC008C"/>
          <w:sz w:val="24"/>
          <w:szCs w:val="24"/>
          <w:lang w:val="cy-GB"/>
        </w:rPr>
        <w:t>cyflogaeth hirdymor</w:t>
      </w:r>
      <w:r w:rsidRPr="00075AD8">
        <w:rPr>
          <w:rFonts w:ascii="Trebuchet MS" w:hAnsi="Trebuchet MS"/>
          <w:color w:val="EC008C"/>
          <w:sz w:val="24"/>
          <w:szCs w:val="24"/>
          <w:lang w:val="cy-GB"/>
        </w:rPr>
        <w:t xml:space="preserve">. Gall fod yn llai tebygol y bydd cyflogwyr yn gwneud hyn os oes ganddynt lai o amser gyda'r person i feithrin perthnasoedd.  Gall trafod lleoliadau gyda chyflogwyr gymryd amser i'r prosiect a'r cyflogwr. Mae'n bwysig bod y cyflogwr a'r person ifanc yn cael profiadau cadarnhaol.  </w:t>
      </w:r>
    </w:p>
    <w:p w14:paraId="5C69266B" w14:textId="45D01377" w:rsidR="00C8548F" w:rsidRPr="00075AD8" w:rsidRDefault="00C8548F" w:rsidP="00A27E6C">
      <w:pPr>
        <w:spacing w:line="240" w:lineRule="auto"/>
        <w:rPr>
          <w:rFonts w:ascii="Trebuchet MS" w:hAnsi="Trebuchet MS"/>
          <w:b/>
          <w:bCs/>
          <w:color w:val="002060"/>
          <w:sz w:val="28"/>
          <w:szCs w:val="28"/>
          <w:lang w:val="cy-GB"/>
        </w:rPr>
      </w:pPr>
      <w:r w:rsidRPr="00075AD8">
        <w:rPr>
          <w:rFonts w:ascii="Trebuchet MS" w:hAnsi="Trebuchet MS"/>
          <w:b/>
          <w:bCs/>
          <w:color w:val="002060"/>
          <w:sz w:val="28"/>
          <w:szCs w:val="28"/>
          <w:lang w:val="cy-GB"/>
        </w:rPr>
        <w:t>Addysg</w:t>
      </w:r>
    </w:p>
    <w:p w14:paraId="6FD577D1" w14:textId="77777777" w:rsidR="000C5006" w:rsidRPr="00075AD8" w:rsidRDefault="000C5006" w:rsidP="00A27E6C">
      <w:pPr>
        <w:pStyle w:val="ListParagraph"/>
        <w:numPr>
          <w:ilvl w:val="0"/>
          <w:numId w:val="3"/>
        </w:numPr>
        <w:spacing w:after="0" w:line="240" w:lineRule="auto"/>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allwn ariannu cyrsiau addysg bellach neu addysg uwch?</w:t>
      </w:r>
    </w:p>
    <w:p w14:paraId="6B628722" w14:textId="45B062B9" w:rsidR="000C5006" w:rsidRPr="00075AD8" w:rsidRDefault="000C5006" w:rsidP="00A27E6C">
      <w:pPr>
        <w:spacing w:after="0" w:line="240" w:lineRule="auto"/>
        <w:ind w:left="567"/>
        <w:rPr>
          <w:rFonts w:ascii="Trebuchet MS" w:hAnsi="Trebuchet MS"/>
          <w:color w:val="EC008C"/>
          <w:sz w:val="24"/>
          <w:szCs w:val="24"/>
          <w:lang w:val="cy-GB"/>
        </w:rPr>
      </w:pPr>
      <w:r w:rsidRPr="00075AD8">
        <w:rPr>
          <w:rFonts w:ascii="Trebuchet MS" w:hAnsi="Trebuchet MS"/>
          <w:color w:val="EC008C"/>
          <w:sz w:val="24"/>
          <w:szCs w:val="24"/>
          <w:lang w:val="cy-GB"/>
        </w:rPr>
        <w:t>Ateb: Ein blaenoriaeth yw galluogi pobl i weithio. Gall prosiectau gynnwys hyfforddiant/addysg i bobl ifanc tra byddant yn rhan o'r prosiect. Gall hyn fod cyn iddynt wneud lleoliad gwaith neu yn ystod.</w:t>
      </w:r>
      <w:r w:rsidR="006C40CE" w:rsidRPr="00075AD8">
        <w:rPr>
          <w:rFonts w:ascii="Trebuchet MS" w:hAnsi="Trebuchet MS"/>
          <w:color w:val="EC008C"/>
          <w:sz w:val="24"/>
          <w:szCs w:val="24"/>
          <w:lang w:val="cy-GB"/>
        </w:rPr>
        <w:t xml:space="preserve"> </w:t>
      </w:r>
      <w:r w:rsidRPr="00075AD8">
        <w:rPr>
          <w:rFonts w:ascii="Trebuchet MS" w:hAnsi="Trebuchet MS"/>
          <w:color w:val="EC008C"/>
          <w:sz w:val="24"/>
          <w:szCs w:val="24"/>
          <w:lang w:val="cy-GB"/>
        </w:rPr>
        <w:t xml:space="preserve">Bydd angen i brosiectau ystyried a yw cyrsiau pellach ac uwch yn </w:t>
      </w:r>
      <w:r w:rsidR="0059665E" w:rsidRPr="00075AD8">
        <w:rPr>
          <w:rFonts w:ascii="Trebuchet MS" w:hAnsi="Trebuchet MS"/>
          <w:color w:val="EC008C"/>
          <w:sz w:val="24"/>
          <w:szCs w:val="24"/>
          <w:lang w:val="cy-GB"/>
        </w:rPr>
        <w:t xml:space="preserve">bodloni </w:t>
      </w:r>
      <w:r w:rsidRPr="00075AD8">
        <w:rPr>
          <w:rFonts w:ascii="Trebuchet MS" w:hAnsi="Trebuchet MS"/>
          <w:color w:val="EC008C"/>
          <w:sz w:val="24"/>
          <w:szCs w:val="24"/>
          <w:lang w:val="cy-GB"/>
        </w:rPr>
        <w:t xml:space="preserve">anghenion y bobl ifanc i'w helpu i gael gwaith.  Fel arfer, byddem yn disgwyl i'r cyrsiau fod yn gyfyngedig o ran amser a bydd angen i brosiectau ystyried yr hyn y </w:t>
      </w:r>
      <w:proofErr w:type="spellStart"/>
      <w:r w:rsidRPr="00075AD8">
        <w:rPr>
          <w:rFonts w:ascii="Trebuchet MS" w:hAnsi="Trebuchet MS"/>
          <w:color w:val="EC008C"/>
          <w:sz w:val="24"/>
          <w:szCs w:val="24"/>
          <w:lang w:val="cy-GB"/>
        </w:rPr>
        <w:t>gallant</w:t>
      </w:r>
      <w:proofErr w:type="spellEnd"/>
      <w:r w:rsidRPr="00075AD8">
        <w:rPr>
          <w:rFonts w:ascii="Trebuchet MS" w:hAnsi="Trebuchet MS"/>
          <w:color w:val="EC008C"/>
          <w:sz w:val="24"/>
          <w:szCs w:val="24"/>
          <w:lang w:val="cy-GB"/>
        </w:rPr>
        <w:t xml:space="preserve"> fforddio ei gydbwyso â nifer y bobl ifanc y maent am eu helpu.  Ni fyddem yn disgwyl i brosiect fod yn ariannu cymhwyster addysg uwch sy'n para am dair blynedd, er enghraifft.  </w:t>
      </w:r>
    </w:p>
    <w:p w14:paraId="3DE70715" w14:textId="77777777" w:rsidR="000C5006" w:rsidRPr="00075AD8" w:rsidRDefault="000C5006" w:rsidP="000C5006">
      <w:pPr>
        <w:pStyle w:val="ListParagraph"/>
        <w:spacing w:after="0"/>
        <w:ind w:left="567"/>
        <w:rPr>
          <w:rFonts w:ascii="Trebuchet MS" w:hAnsi="Trebuchet MS"/>
          <w:color w:val="002060"/>
          <w:sz w:val="24"/>
          <w:szCs w:val="24"/>
          <w:lang w:val="cy-GB"/>
        </w:rPr>
      </w:pPr>
    </w:p>
    <w:p w14:paraId="306A18C4" w14:textId="40360260" w:rsidR="002105CC" w:rsidRPr="00075AD8" w:rsidRDefault="002105CC" w:rsidP="001B2A5A">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 xml:space="preserve">A all person ifanc fod wedi bod ar fenter gyflogaeth arall, fel </w:t>
      </w:r>
      <w:proofErr w:type="spellStart"/>
      <w:r w:rsidRPr="00075AD8">
        <w:rPr>
          <w:rFonts w:ascii="Trebuchet MS" w:hAnsi="Trebuchet MS"/>
          <w:color w:val="002060"/>
          <w:sz w:val="24"/>
          <w:szCs w:val="24"/>
          <w:lang w:val="cy-GB"/>
        </w:rPr>
        <w:t>interniaeth</w:t>
      </w:r>
      <w:proofErr w:type="spellEnd"/>
      <w:r w:rsidRPr="00075AD8">
        <w:rPr>
          <w:rFonts w:ascii="Trebuchet MS" w:hAnsi="Trebuchet MS"/>
          <w:color w:val="002060"/>
          <w:sz w:val="24"/>
          <w:szCs w:val="24"/>
          <w:lang w:val="cy-GB"/>
        </w:rPr>
        <w:t xml:space="preserve"> neu brentisiaeth cyn ymuno â'r prosiect hwn?</w:t>
      </w:r>
    </w:p>
    <w:p w14:paraId="7144D7DD" w14:textId="1B94D0CC" w:rsidR="002105CC" w:rsidRPr="00075AD8" w:rsidRDefault="002105CC" w:rsidP="001B2A5A">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Ateb: Ydy, mae</w:t>
      </w:r>
      <w:r w:rsidR="001C76C8" w:rsidRPr="00075AD8">
        <w:rPr>
          <w:rFonts w:ascii="Trebuchet MS" w:hAnsi="Trebuchet MS"/>
          <w:color w:val="EC008C"/>
          <w:sz w:val="24"/>
          <w:szCs w:val="24"/>
          <w:lang w:val="cy-GB"/>
        </w:rPr>
        <w:t xml:space="preserve"> hyn</w:t>
      </w:r>
      <w:r w:rsidRPr="00075AD8">
        <w:rPr>
          <w:rFonts w:ascii="Trebuchet MS" w:hAnsi="Trebuchet MS"/>
          <w:color w:val="EC008C"/>
          <w:sz w:val="24"/>
          <w:szCs w:val="24"/>
          <w:lang w:val="cy-GB"/>
        </w:rPr>
        <w:t xml:space="preserve"> bosibl</w:t>
      </w:r>
      <w:r w:rsidR="001C76C8" w:rsidRPr="00075AD8">
        <w:rPr>
          <w:rFonts w:ascii="Trebuchet MS" w:hAnsi="Trebuchet MS"/>
          <w:color w:val="EC008C"/>
          <w:sz w:val="24"/>
          <w:szCs w:val="24"/>
          <w:lang w:val="cy-GB"/>
        </w:rPr>
        <w:t>.</w:t>
      </w:r>
      <w:r w:rsidRPr="00075AD8">
        <w:rPr>
          <w:rFonts w:ascii="Trebuchet MS" w:hAnsi="Trebuchet MS"/>
          <w:color w:val="EC008C"/>
          <w:sz w:val="24"/>
          <w:szCs w:val="24"/>
          <w:lang w:val="cy-GB"/>
        </w:rPr>
        <w:t xml:space="preserve"> </w:t>
      </w:r>
      <w:r w:rsidR="001C76C8" w:rsidRPr="00075AD8">
        <w:rPr>
          <w:rFonts w:ascii="Trebuchet MS" w:hAnsi="Trebuchet MS"/>
          <w:color w:val="EC008C"/>
          <w:sz w:val="24"/>
          <w:szCs w:val="24"/>
          <w:lang w:val="cy-GB"/>
        </w:rPr>
        <w:t>E</w:t>
      </w:r>
      <w:r w:rsidRPr="00075AD8">
        <w:rPr>
          <w:rFonts w:ascii="Trebuchet MS" w:hAnsi="Trebuchet MS"/>
          <w:color w:val="EC008C"/>
          <w:sz w:val="24"/>
          <w:szCs w:val="24"/>
          <w:lang w:val="cy-GB"/>
        </w:rPr>
        <w:t>r, gall prosiectau benderfynu blaenoriaethu'r rhai sydd wedi cael ychydig neu ddim cymorth blaenorol, os oes galw mawr</w:t>
      </w:r>
      <w:r w:rsidR="000C678B" w:rsidRPr="00075AD8">
        <w:rPr>
          <w:rFonts w:ascii="Trebuchet MS" w:hAnsi="Trebuchet MS"/>
          <w:color w:val="EC008C"/>
          <w:sz w:val="24"/>
          <w:szCs w:val="24"/>
          <w:lang w:val="cy-GB"/>
        </w:rPr>
        <w:t>.</w:t>
      </w:r>
      <w:r w:rsidRPr="00075AD8">
        <w:rPr>
          <w:rFonts w:ascii="Trebuchet MS" w:hAnsi="Trebuchet MS"/>
          <w:color w:val="EC008C"/>
          <w:sz w:val="24"/>
          <w:szCs w:val="24"/>
          <w:lang w:val="cy-GB"/>
        </w:rPr>
        <w:t xml:space="preserve">  </w:t>
      </w:r>
    </w:p>
    <w:p w14:paraId="4D161D63" w14:textId="77777777" w:rsidR="001B2A5A" w:rsidRPr="00075AD8" w:rsidRDefault="001B2A5A" w:rsidP="001B2A5A">
      <w:pPr>
        <w:spacing w:after="0"/>
        <w:ind w:left="567"/>
        <w:rPr>
          <w:rFonts w:ascii="Trebuchet MS" w:hAnsi="Trebuchet MS"/>
          <w:b/>
          <w:bCs/>
          <w:color w:val="EC008C"/>
          <w:sz w:val="28"/>
          <w:szCs w:val="28"/>
          <w:lang w:val="cy-GB"/>
        </w:rPr>
      </w:pPr>
    </w:p>
    <w:p w14:paraId="774A5506" w14:textId="1BBB470D" w:rsidR="00980596" w:rsidRPr="00075AD8" w:rsidRDefault="007D2397" w:rsidP="00DA489D">
      <w:pPr>
        <w:spacing w:after="0"/>
        <w:rPr>
          <w:rFonts w:ascii="Trebuchet MS" w:hAnsi="Trebuchet MS"/>
          <w:b/>
          <w:bCs/>
          <w:color w:val="002060"/>
          <w:sz w:val="28"/>
          <w:szCs w:val="28"/>
          <w:lang w:val="cy-GB"/>
        </w:rPr>
      </w:pPr>
      <w:r w:rsidRPr="00075AD8">
        <w:rPr>
          <w:rFonts w:ascii="Trebuchet MS" w:hAnsi="Trebuchet MS"/>
          <w:b/>
          <w:bCs/>
          <w:color w:val="002060"/>
          <w:sz w:val="28"/>
          <w:szCs w:val="28"/>
          <w:lang w:val="cy-GB"/>
        </w:rPr>
        <w:t>Pwysoli c</w:t>
      </w:r>
      <w:r w:rsidR="000C678B" w:rsidRPr="00075AD8">
        <w:rPr>
          <w:rFonts w:ascii="Trebuchet MS" w:hAnsi="Trebuchet MS"/>
          <w:b/>
          <w:bCs/>
          <w:color w:val="002060"/>
          <w:sz w:val="28"/>
          <w:szCs w:val="28"/>
          <w:lang w:val="cy-GB"/>
        </w:rPr>
        <w:t>eisiadau</w:t>
      </w:r>
    </w:p>
    <w:p w14:paraId="0F495366" w14:textId="77777777" w:rsidR="00E2694D" w:rsidRPr="00075AD8" w:rsidRDefault="00E2694D" w:rsidP="001B2A5A">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oes ffafriaeth am swyddi sy'n drawsnewidiol o fewn y sector gwyrdd neu swyddi sy'n gwella ffyrdd presennol o weithio?</w:t>
      </w:r>
    </w:p>
    <w:p w14:paraId="0B11379D" w14:textId="182B8B94" w:rsidR="00E2694D" w:rsidRPr="00075AD8" w:rsidRDefault="00E2694D" w:rsidP="001B2A5A">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Nid oes gennym unrhyw </w:t>
      </w:r>
      <w:r w:rsidR="000C678B" w:rsidRPr="00075AD8">
        <w:rPr>
          <w:rFonts w:ascii="Trebuchet MS" w:hAnsi="Trebuchet MS"/>
          <w:color w:val="EC008C"/>
          <w:sz w:val="24"/>
          <w:szCs w:val="24"/>
          <w:lang w:val="cy-GB"/>
        </w:rPr>
        <w:t xml:space="preserve">ffafriaeth. </w:t>
      </w:r>
      <w:r w:rsidRPr="00075AD8">
        <w:rPr>
          <w:rFonts w:ascii="Trebuchet MS" w:hAnsi="Trebuchet MS"/>
          <w:color w:val="EC008C"/>
          <w:sz w:val="24"/>
          <w:szCs w:val="24"/>
          <w:lang w:val="cy-GB"/>
        </w:rPr>
        <w:t xml:space="preserve">Rydym yn canolbwyntio ar ddatblygiad y person ifanc a'u galluogi i </w:t>
      </w:r>
      <w:r w:rsidR="00931342" w:rsidRPr="00075AD8">
        <w:rPr>
          <w:rFonts w:ascii="Trebuchet MS" w:hAnsi="Trebuchet MS"/>
          <w:color w:val="EC008C"/>
          <w:sz w:val="24"/>
          <w:szCs w:val="24"/>
          <w:lang w:val="cy-GB"/>
        </w:rPr>
        <w:t>gael g</w:t>
      </w:r>
      <w:r w:rsidRPr="00075AD8">
        <w:rPr>
          <w:rFonts w:ascii="Trebuchet MS" w:hAnsi="Trebuchet MS"/>
          <w:color w:val="EC008C"/>
          <w:sz w:val="24"/>
          <w:szCs w:val="24"/>
          <w:lang w:val="cy-GB"/>
        </w:rPr>
        <w:t xml:space="preserve">yrfaoedd gwyrdd sy'n addas iddyn nhw.  Rydym yn awyddus i weld pa fath o rolau y mae pobl ifanc yn </w:t>
      </w:r>
      <w:r w:rsidR="00931342" w:rsidRPr="00075AD8">
        <w:rPr>
          <w:rFonts w:ascii="Trebuchet MS" w:hAnsi="Trebuchet MS"/>
          <w:color w:val="EC008C"/>
          <w:sz w:val="24"/>
          <w:szCs w:val="24"/>
          <w:lang w:val="cy-GB"/>
        </w:rPr>
        <w:t>eu cael</w:t>
      </w:r>
      <w:r w:rsidRPr="00075AD8">
        <w:rPr>
          <w:rFonts w:ascii="Trebuchet MS" w:hAnsi="Trebuchet MS"/>
          <w:color w:val="EC008C"/>
          <w:sz w:val="24"/>
          <w:szCs w:val="24"/>
          <w:lang w:val="cy-GB"/>
        </w:rPr>
        <w:t xml:space="preserve">, felly </w:t>
      </w:r>
      <w:r w:rsidR="004F36A0" w:rsidRPr="00075AD8">
        <w:rPr>
          <w:rFonts w:ascii="Trebuchet MS" w:hAnsi="Trebuchet MS"/>
          <w:color w:val="EC008C"/>
          <w:sz w:val="24"/>
          <w:szCs w:val="24"/>
          <w:lang w:val="cy-GB"/>
        </w:rPr>
        <w:t>gwnewch gynlluniau i</w:t>
      </w:r>
      <w:r w:rsidRPr="00075AD8">
        <w:rPr>
          <w:rFonts w:ascii="Trebuchet MS" w:hAnsi="Trebuchet MS"/>
          <w:color w:val="EC008C"/>
          <w:sz w:val="24"/>
          <w:szCs w:val="24"/>
          <w:lang w:val="cy-GB"/>
        </w:rPr>
        <w:t xml:space="preserve"> fonitro hyn</w:t>
      </w:r>
      <w:r w:rsidR="004F36A0" w:rsidRPr="00075AD8">
        <w:rPr>
          <w:rFonts w:ascii="Trebuchet MS" w:hAnsi="Trebuchet MS"/>
          <w:color w:val="EC008C"/>
          <w:sz w:val="24"/>
          <w:szCs w:val="24"/>
          <w:lang w:val="cy-GB"/>
        </w:rPr>
        <w:t xml:space="preserve">. </w:t>
      </w:r>
      <w:r w:rsidRPr="00075AD8">
        <w:rPr>
          <w:rFonts w:ascii="Trebuchet MS" w:hAnsi="Trebuchet MS"/>
          <w:color w:val="EC008C"/>
          <w:sz w:val="24"/>
          <w:szCs w:val="24"/>
          <w:lang w:val="cy-GB"/>
        </w:rPr>
        <w:t xml:space="preserve">Dywedodd pobl ifanc wrthym eu bod </w:t>
      </w:r>
      <w:r w:rsidR="004F36A0" w:rsidRPr="00075AD8">
        <w:rPr>
          <w:rFonts w:ascii="Trebuchet MS" w:hAnsi="Trebuchet MS"/>
          <w:color w:val="EC008C"/>
          <w:sz w:val="24"/>
          <w:szCs w:val="24"/>
          <w:lang w:val="cy-GB"/>
        </w:rPr>
        <w:t>eisiau ehangu eu dychymyg</w:t>
      </w:r>
      <w:r w:rsidRPr="00075AD8">
        <w:rPr>
          <w:rFonts w:ascii="Trebuchet MS" w:hAnsi="Trebuchet MS"/>
          <w:color w:val="EC008C"/>
          <w:sz w:val="24"/>
          <w:szCs w:val="24"/>
          <w:lang w:val="cy-GB"/>
        </w:rPr>
        <w:t xml:space="preserve">, felly rydym yn disgwyl i brosiectau yr ydym yn eu hariannu fod yn rhagweithiol i ddod o hyd i gyfleoedd. </w:t>
      </w:r>
    </w:p>
    <w:p w14:paraId="0CA98AA0" w14:textId="77777777" w:rsidR="001B2A5A" w:rsidRPr="00075AD8" w:rsidRDefault="001B2A5A" w:rsidP="001B2A5A">
      <w:pPr>
        <w:spacing w:after="0"/>
        <w:ind w:left="567"/>
        <w:rPr>
          <w:rFonts w:ascii="Trebuchet MS" w:hAnsi="Trebuchet MS"/>
          <w:color w:val="EC008C"/>
          <w:sz w:val="24"/>
          <w:szCs w:val="24"/>
          <w:lang w:val="cy-GB"/>
        </w:rPr>
      </w:pPr>
    </w:p>
    <w:p w14:paraId="49B3B55A" w14:textId="77777777" w:rsidR="00E2694D" w:rsidRPr="00075AD8" w:rsidRDefault="00E2694D" w:rsidP="001B2A5A">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A oes mwy o bwysau ar swyddi lefel uwch yn hytrach na sgiliau is generig?</w:t>
      </w:r>
    </w:p>
    <w:p w14:paraId="0E41239A" w14:textId="2C3D5917" w:rsidR="00E2694D" w:rsidRPr="00075AD8" w:rsidRDefault="00E2694D" w:rsidP="001B2A5A">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w:t>
      </w:r>
      <w:r w:rsidR="004E458F" w:rsidRPr="00075AD8">
        <w:rPr>
          <w:rFonts w:ascii="Trebuchet MS" w:hAnsi="Trebuchet MS"/>
          <w:color w:val="EC008C"/>
          <w:sz w:val="24"/>
          <w:szCs w:val="24"/>
          <w:lang w:val="cy-GB"/>
        </w:rPr>
        <w:t xml:space="preserve">Nid oes gennym unrhyw ffafriaeth. </w:t>
      </w:r>
      <w:r w:rsidRPr="00075AD8">
        <w:rPr>
          <w:rFonts w:ascii="Trebuchet MS" w:hAnsi="Trebuchet MS"/>
          <w:color w:val="EC008C"/>
          <w:sz w:val="24"/>
          <w:szCs w:val="24"/>
          <w:lang w:val="cy-GB"/>
        </w:rPr>
        <w:t xml:space="preserve">Rydym yn canolbwyntio ar ddatblygiad y person ifanc a'u galluogi i </w:t>
      </w:r>
      <w:r w:rsidR="00634F7D" w:rsidRPr="00075AD8">
        <w:rPr>
          <w:rFonts w:ascii="Trebuchet MS" w:hAnsi="Trebuchet MS"/>
          <w:color w:val="EC008C"/>
          <w:sz w:val="24"/>
          <w:szCs w:val="24"/>
          <w:lang w:val="cy-GB"/>
        </w:rPr>
        <w:t>gael g</w:t>
      </w:r>
      <w:r w:rsidRPr="00075AD8">
        <w:rPr>
          <w:rFonts w:ascii="Trebuchet MS" w:hAnsi="Trebuchet MS"/>
          <w:color w:val="EC008C"/>
          <w:sz w:val="24"/>
          <w:szCs w:val="24"/>
          <w:lang w:val="cy-GB"/>
        </w:rPr>
        <w:t xml:space="preserve">yrfaoedd gwyrdd sy'n addas iddyn nhw. </w:t>
      </w:r>
      <w:r w:rsidR="00634F7D" w:rsidRPr="00075AD8">
        <w:rPr>
          <w:rFonts w:ascii="Trebuchet MS" w:hAnsi="Trebuchet MS"/>
          <w:color w:val="EC008C"/>
          <w:sz w:val="24"/>
          <w:szCs w:val="24"/>
          <w:lang w:val="cy-GB"/>
        </w:rPr>
        <w:t>Rydym yn awyddus i weld pa fath o rolau y mae pobl ifanc yn eu cael, felly gwnewch gynlluniau i fonitro hyn.</w:t>
      </w:r>
    </w:p>
    <w:p w14:paraId="27E58820" w14:textId="77777777" w:rsidR="006F49F1" w:rsidRPr="00075AD8" w:rsidRDefault="006F49F1" w:rsidP="001B2A5A">
      <w:pPr>
        <w:spacing w:after="0"/>
        <w:ind w:left="567"/>
        <w:rPr>
          <w:rFonts w:ascii="Trebuchet MS" w:hAnsi="Trebuchet MS"/>
          <w:color w:val="EC008C"/>
          <w:sz w:val="24"/>
          <w:szCs w:val="24"/>
          <w:lang w:val="cy-GB"/>
        </w:rPr>
      </w:pPr>
    </w:p>
    <w:p w14:paraId="365FB5B8" w14:textId="6CEC298F" w:rsidR="006F49F1" w:rsidRPr="00075AD8" w:rsidRDefault="006F49F1" w:rsidP="006F49F1">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Rhan</w:t>
      </w:r>
      <w:r w:rsidR="00634F7D" w:rsidRPr="00075AD8">
        <w:rPr>
          <w:rFonts w:ascii="Trebuchet MS" w:hAnsi="Trebuchet MS"/>
          <w:color w:val="002060"/>
          <w:sz w:val="24"/>
          <w:szCs w:val="24"/>
          <w:lang w:val="cy-GB"/>
        </w:rPr>
        <w:t>iad</w:t>
      </w:r>
      <w:r w:rsidRPr="00075AD8">
        <w:rPr>
          <w:rFonts w:ascii="Trebuchet MS" w:hAnsi="Trebuchet MS"/>
          <w:color w:val="002060"/>
          <w:sz w:val="24"/>
          <w:szCs w:val="24"/>
          <w:lang w:val="cy-GB"/>
        </w:rPr>
        <w:t xml:space="preserve"> rhywedd - Pa mor bwysig</w:t>
      </w:r>
      <w:r w:rsidR="00634F7D" w:rsidRPr="00075AD8">
        <w:rPr>
          <w:rFonts w:ascii="Trebuchet MS" w:hAnsi="Trebuchet MS"/>
          <w:color w:val="002060"/>
          <w:sz w:val="24"/>
          <w:szCs w:val="24"/>
          <w:lang w:val="cy-GB"/>
        </w:rPr>
        <w:t xml:space="preserve"> yw hyn</w:t>
      </w:r>
      <w:r w:rsidRPr="00075AD8">
        <w:rPr>
          <w:rFonts w:ascii="Trebuchet MS" w:hAnsi="Trebuchet MS"/>
          <w:color w:val="002060"/>
          <w:sz w:val="24"/>
          <w:szCs w:val="24"/>
          <w:lang w:val="cy-GB"/>
        </w:rPr>
        <w:t>?</w:t>
      </w:r>
    </w:p>
    <w:p w14:paraId="5A361E01" w14:textId="77777777" w:rsidR="007229C6" w:rsidRPr="00075AD8" w:rsidRDefault="006F49F1" w:rsidP="007229C6">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Ateb: Mae'n bwysig i ni geisio mor galed â phosibl i helpu menywod ifanc i gael gwaith.  Rydym yn chwilio am brosiectau i wir ystyried anghenion menywod ifanc ac adeiladu hyn yn nyluniad y prosiect. Gwyddom o brosiectau yr ydym wedi'u hariannu ei bod yn llawer anoddach ymgysylltu â menywod ifanc.  Os ydym yn ariannu eich prosiect</w:t>
      </w:r>
      <w:r w:rsidR="00BE609C" w:rsidRPr="00075AD8">
        <w:rPr>
          <w:rFonts w:ascii="Trebuchet MS" w:hAnsi="Trebuchet MS"/>
          <w:color w:val="EC008C"/>
          <w:sz w:val="24"/>
          <w:szCs w:val="24"/>
          <w:lang w:val="cy-GB"/>
        </w:rPr>
        <w:t>,</w:t>
      </w:r>
      <w:r w:rsidRPr="00075AD8">
        <w:rPr>
          <w:rFonts w:ascii="Trebuchet MS" w:hAnsi="Trebuchet MS"/>
          <w:color w:val="EC008C"/>
          <w:sz w:val="24"/>
          <w:szCs w:val="24"/>
          <w:lang w:val="cy-GB"/>
        </w:rPr>
        <w:t xml:space="preserve"> byddwn yn disgwyl i chi wneud pob ymdrech i gynnwys menywod ifanc a siarad â ni os </w:t>
      </w:r>
      <w:r w:rsidRPr="00075AD8">
        <w:rPr>
          <w:rFonts w:ascii="Trebuchet MS" w:hAnsi="Trebuchet MS"/>
          <w:color w:val="EC008C"/>
          <w:sz w:val="24"/>
          <w:szCs w:val="24"/>
          <w:lang w:val="cy-GB"/>
        </w:rPr>
        <w:lastRenderedPageBreak/>
        <w:t xml:space="preserve">nad ydych yn </w:t>
      </w:r>
      <w:r w:rsidR="00BE609C" w:rsidRPr="00075AD8">
        <w:rPr>
          <w:rFonts w:ascii="Trebuchet MS" w:hAnsi="Trebuchet MS"/>
          <w:color w:val="EC008C"/>
          <w:sz w:val="24"/>
          <w:szCs w:val="24"/>
          <w:lang w:val="cy-GB"/>
        </w:rPr>
        <w:t>bodloni ein</w:t>
      </w:r>
      <w:r w:rsidRPr="00075AD8">
        <w:rPr>
          <w:rFonts w:ascii="Trebuchet MS" w:hAnsi="Trebuchet MS"/>
          <w:color w:val="EC008C"/>
          <w:sz w:val="24"/>
          <w:szCs w:val="24"/>
          <w:lang w:val="cy-GB"/>
        </w:rPr>
        <w:t xml:space="preserve"> dyhead i weld hanner y bobl ifanc yn cael eu cefnogi, </w:t>
      </w:r>
      <w:r w:rsidR="007229C6" w:rsidRPr="00075AD8">
        <w:rPr>
          <w:rFonts w:ascii="Trebuchet MS" w:hAnsi="Trebuchet MS"/>
          <w:color w:val="EC008C"/>
          <w:sz w:val="24"/>
          <w:szCs w:val="24"/>
          <w:lang w:val="cy-GB"/>
        </w:rPr>
        <w:t>sef menywod.</w:t>
      </w:r>
    </w:p>
    <w:p w14:paraId="0B7EDBE1" w14:textId="77777777" w:rsidR="007229C6" w:rsidRPr="00075AD8" w:rsidRDefault="007229C6" w:rsidP="007229C6">
      <w:pPr>
        <w:spacing w:after="0"/>
        <w:ind w:left="567"/>
        <w:rPr>
          <w:rFonts w:ascii="Trebuchet MS" w:hAnsi="Trebuchet MS"/>
          <w:color w:val="EC008C"/>
          <w:sz w:val="24"/>
          <w:szCs w:val="24"/>
          <w:lang w:val="cy-GB"/>
        </w:rPr>
      </w:pPr>
    </w:p>
    <w:p w14:paraId="088D8258" w14:textId="153BBB29" w:rsidR="006F49F1" w:rsidRPr="00075AD8" w:rsidRDefault="006F49F1" w:rsidP="007229C6">
      <w:pPr>
        <w:pStyle w:val="ListParagraph"/>
        <w:numPr>
          <w:ilvl w:val="0"/>
          <w:numId w:val="3"/>
        </w:numPr>
        <w:spacing w:after="0"/>
        <w:rPr>
          <w:rFonts w:ascii="Trebuchet MS" w:hAnsi="Trebuchet MS"/>
          <w:color w:val="002060"/>
          <w:sz w:val="24"/>
          <w:szCs w:val="24"/>
          <w:lang w:val="cy-GB"/>
        </w:rPr>
      </w:pPr>
      <w:r w:rsidRPr="00075AD8">
        <w:rPr>
          <w:rFonts w:ascii="Trebuchet MS" w:hAnsi="Trebuchet MS"/>
          <w:color w:val="002060"/>
          <w:sz w:val="24"/>
          <w:szCs w:val="24"/>
          <w:lang w:val="cy-GB"/>
        </w:rPr>
        <w:t xml:space="preserve">A fydd ein prosiect yn cael ei ystyried yn fwy ffafriol os ydym yn gweithio gyda'r rhai ag anghenion mwy cymhleth ac a oes angen i ni flaenoriaethu hyn gymaint â gweithio gyda phobl ifanc ag anableddau a phobl ifanc o gymunedau ethnig leiafrifol?  </w:t>
      </w:r>
    </w:p>
    <w:p w14:paraId="37CE1F52" w14:textId="10E87D74" w:rsidR="006F49F1" w:rsidRPr="00075AD8" w:rsidRDefault="006F49F1" w:rsidP="006F49F1">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Ateb: Ein prif</w:t>
      </w:r>
      <w:r w:rsidR="00037DFF" w:rsidRPr="00075AD8">
        <w:rPr>
          <w:rFonts w:ascii="Trebuchet MS" w:hAnsi="Trebuchet MS"/>
          <w:color w:val="EC008C"/>
          <w:sz w:val="24"/>
          <w:szCs w:val="24"/>
          <w:lang w:val="cy-GB"/>
        </w:rPr>
        <w:t xml:space="preserve"> nod</w:t>
      </w:r>
      <w:r w:rsidRPr="00075AD8">
        <w:rPr>
          <w:rFonts w:ascii="Trebuchet MS" w:hAnsi="Trebuchet MS"/>
          <w:color w:val="EC008C"/>
          <w:sz w:val="24"/>
          <w:szCs w:val="24"/>
          <w:lang w:val="cy-GB"/>
        </w:rPr>
        <w:t xml:space="preserve"> yw cefnogi pobl ifanc ag anableddau a phobl ifanc o gymunedau ethnig leiafrifol. Bydd angen i'r prosiectau rydym yn eu hariannu gynllunio i weithio gyda'r rhai ag anghenion mwy cymhleth er nad ydym yn disgwyl y bydd gan bob person ifanc</w:t>
      </w:r>
      <w:r w:rsidR="006A4D82" w:rsidRPr="00075AD8">
        <w:rPr>
          <w:rFonts w:ascii="Trebuchet MS" w:hAnsi="Trebuchet MS"/>
          <w:color w:val="EC008C"/>
          <w:sz w:val="24"/>
          <w:szCs w:val="24"/>
          <w:lang w:val="cy-GB"/>
        </w:rPr>
        <w:t xml:space="preserve"> yr anghenion hynny</w:t>
      </w:r>
      <w:r w:rsidRPr="00075AD8">
        <w:rPr>
          <w:rFonts w:ascii="Trebuchet MS" w:hAnsi="Trebuchet MS"/>
          <w:color w:val="EC008C"/>
          <w:sz w:val="24"/>
          <w:szCs w:val="24"/>
          <w:lang w:val="cy-GB"/>
        </w:rPr>
        <w:t xml:space="preserve">. Gwyddom fod rhaglenni cyflogaeth eraill yn bodoli sy'n darparu ar gyfer y rhai nad oes ganddynt anghenion mor gymhleth ac mae'n synhwyrol manteisio ar y gwasanaethau hyn lle mae'n ymddangos yn briodol. </w:t>
      </w:r>
    </w:p>
    <w:p w14:paraId="1BD0914B" w14:textId="77777777" w:rsidR="001B2A5A" w:rsidRPr="00075AD8" w:rsidRDefault="001B2A5A" w:rsidP="001B2A5A">
      <w:pPr>
        <w:spacing w:after="0"/>
        <w:ind w:left="567"/>
        <w:rPr>
          <w:rFonts w:ascii="Trebuchet MS" w:hAnsi="Trebuchet MS"/>
          <w:color w:val="EC008C"/>
          <w:sz w:val="24"/>
          <w:szCs w:val="24"/>
          <w:lang w:val="cy-GB"/>
        </w:rPr>
      </w:pPr>
    </w:p>
    <w:p w14:paraId="3AA060FD" w14:textId="77777777" w:rsidR="00343F1B" w:rsidRPr="00075AD8" w:rsidRDefault="00343F1B" w:rsidP="001B2A5A">
      <w:pPr>
        <w:spacing w:after="0"/>
        <w:ind w:left="567"/>
        <w:rPr>
          <w:rFonts w:ascii="Trebuchet MS" w:hAnsi="Trebuchet MS"/>
          <w:color w:val="EC008C"/>
          <w:sz w:val="24"/>
          <w:szCs w:val="24"/>
          <w:lang w:val="cy-GB"/>
        </w:rPr>
      </w:pPr>
    </w:p>
    <w:p w14:paraId="10E83600" w14:textId="77777777" w:rsidR="00343F1B" w:rsidRPr="00075AD8" w:rsidRDefault="00343F1B" w:rsidP="001B2A5A">
      <w:pPr>
        <w:spacing w:after="0"/>
        <w:ind w:left="567"/>
        <w:rPr>
          <w:rFonts w:ascii="Trebuchet MS" w:hAnsi="Trebuchet MS"/>
          <w:color w:val="EC008C"/>
          <w:sz w:val="24"/>
          <w:szCs w:val="24"/>
          <w:lang w:val="cy-GB"/>
        </w:rPr>
      </w:pPr>
    </w:p>
    <w:p w14:paraId="41ECE29F" w14:textId="1B54DD4D" w:rsidR="006F49F1" w:rsidRPr="00075AD8" w:rsidRDefault="006F49F1" w:rsidP="00283070">
      <w:pPr>
        <w:spacing w:after="0"/>
        <w:rPr>
          <w:rFonts w:ascii="Trebuchet MS" w:hAnsi="Trebuchet MS"/>
          <w:b/>
          <w:bCs/>
          <w:color w:val="002060"/>
          <w:sz w:val="28"/>
          <w:szCs w:val="28"/>
          <w:lang w:val="cy-GB"/>
        </w:rPr>
      </w:pPr>
      <w:r w:rsidRPr="00075AD8">
        <w:rPr>
          <w:rFonts w:ascii="Trebuchet MS" w:hAnsi="Trebuchet MS"/>
          <w:b/>
          <w:bCs/>
          <w:color w:val="002060"/>
          <w:sz w:val="28"/>
          <w:szCs w:val="28"/>
          <w:lang w:val="cy-GB"/>
        </w:rPr>
        <w:t>Materion ariannol</w:t>
      </w:r>
    </w:p>
    <w:p w14:paraId="2BCFC4D7" w14:textId="2C1FC1EB" w:rsidR="00E2694D" w:rsidRPr="00075AD8" w:rsidRDefault="00E2694D" w:rsidP="001B2A5A">
      <w:pPr>
        <w:pStyle w:val="ListParagraph"/>
        <w:numPr>
          <w:ilvl w:val="0"/>
          <w:numId w:val="3"/>
        </w:numPr>
        <w:spacing w:after="0"/>
        <w:ind w:left="567" w:hanging="567"/>
        <w:rPr>
          <w:rFonts w:ascii="Trebuchet MS" w:hAnsi="Trebuchet MS"/>
          <w:color w:val="002060"/>
          <w:sz w:val="24"/>
          <w:szCs w:val="24"/>
          <w:lang w:val="cy-GB"/>
        </w:rPr>
      </w:pPr>
      <w:r w:rsidRPr="00075AD8">
        <w:rPr>
          <w:rFonts w:ascii="Trebuchet MS" w:hAnsi="Trebuchet MS"/>
          <w:color w:val="002060"/>
          <w:sz w:val="24"/>
          <w:szCs w:val="24"/>
          <w:lang w:val="cy-GB"/>
        </w:rPr>
        <w:t>Sut mae'r Gronfa yn gwneud taliadau?</w:t>
      </w:r>
    </w:p>
    <w:p w14:paraId="2B006E37" w14:textId="205FBA93" w:rsidR="00075AD8" w:rsidRPr="00075AD8" w:rsidRDefault="00E2694D" w:rsidP="00075AD8">
      <w:pPr>
        <w:spacing w:after="0"/>
        <w:ind w:left="567"/>
        <w:rPr>
          <w:rFonts w:ascii="Trebuchet MS" w:hAnsi="Trebuchet MS"/>
          <w:color w:val="EC008C"/>
          <w:sz w:val="24"/>
          <w:szCs w:val="24"/>
          <w:lang w:val="cy-GB"/>
        </w:rPr>
      </w:pPr>
      <w:r w:rsidRPr="00075AD8">
        <w:rPr>
          <w:rFonts w:ascii="Trebuchet MS" w:hAnsi="Trebuchet MS"/>
          <w:color w:val="EC008C"/>
          <w:sz w:val="24"/>
          <w:szCs w:val="24"/>
          <w:lang w:val="cy-GB"/>
        </w:rPr>
        <w:t xml:space="preserve">Ateb: Bydd y grant datblygu yn cael ei dalu ymlaen llaw mewn un taliad.  Ar gyfer prosiectau yr ydym yn eu hariannu yng ngham 2, byddwn yn </w:t>
      </w:r>
      <w:r w:rsidR="0030637C" w:rsidRPr="00075AD8">
        <w:rPr>
          <w:rFonts w:ascii="Trebuchet MS" w:hAnsi="Trebuchet MS"/>
          <w:color w:val="EC008C"/>
          <w:sz w:val="24"/>
          <w:szCs w:val="24"/>
          <w:lang w:val="cy-GB"/>
        </w:rPr>
        <w:t xml:space="preserve">creu </w:t>
      </w:r>
      <w:r w:rsidRPr="00075AD8">
        <w:rPr>
          <w:rFonts w:ascii="Trebuchet MS" w:hAnsi="Trebuchet MS"/>
          <w:color w:val="EC008C"/>
          <w:sz w:val="24"/>
          <w:szCs w:val="24"/>
          <w:lang w:val="cy-GB"/>
        </w:rPr>
        <w:t>amserlen dalu yn seiliedig ar gyllideb y prosiect a ddarperir gyda'r cais.  Fel arfer, caiff taliadau eu gwneud bob chwarter ymlaen llaw ac maent yn ddibynnol ar ddiweddariadau cynnydd rheolaidd. Gellir addasu taliadau wrth i'r prosiect fynd yn ei flaen.</w:t>
      </w:r>
    </w:p>
    <w:sectPr w:rsidR="00075AD8" w:rsidRPr="00075AD8" w:rsidSect="00B0477B">
      <w:headerReference w:type="first" r:id="rId12"/>
      <w:pgSz w:w="11906" w:h="16838"/>
      <w:pgMar w:top="720" w:right="720"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C94E" w14:textId="77777777" w:rsidR="009F4FE0" w:rsidRDefault="009F4FE0" w:rsidP="002926A1">
      <w:pPr>
        <w:spacing w:after="0" w:line="240" w:lineRule="auto"/>
      </w:pPr>
      <w:r>
        <w:separator/>
      </w:r>
    </w:p>
  </w:endnote>
  <w:endnote w:type="continuationSeparator" w:id="0">
    <w:p w14:paraId="3C2A09BF" w14:textId="77777777" w:rsidR="009F4FE0" w:rsidRDefault="009F4FE0" w:rsidP="002926A1">
      <w:pPr>
        <w:spacing w:after="0" w:line="240" w:lineRule="auto"/>
      </w:pPr>
      <w:r>
        <w:continuationSeparator/>
      </w:r>
    </w:p>
  </w:endnote>
  <w:endnote w:type="continuationNotice" w:id="1">
    <w:p w14:paraId="1B4FE4F0" w14:textId="77777777" w:rsidR="009F4FE0" w:rsidRDefault="009F4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45B9" w14:textId="77777777" w:rsidR="009F4FE0" w:rsidRDefault="009F4FE0" w:rsidP="002926A1">
      <w:pPr>
        <w:spacing w:after="0" w:line="240" w:lineRule="auto"/>
      </w:pPr>
      <w:r>
        <w:separator/>
      </w:r>
    </w:p>
  </w:footnote>
  <w:footnote w:type="continuationSeparator" w:id="0">
    <w:p w14:paraId="17888B11" w14:textId="77777777" w:rsidR="009F4FE0" w:rsidRDefault="009F4FE0" w:rsidP="002926A1">
      <w:pPr>
        <w:spacing w:after="0" w:line="240" w:lineRule="auto"/>
      </w:pPr>
      <w:r>
        <w:continuationSeparator/>
      </w:r>
    </w:p>
  </w:footnote>
  <w:footnote w:type="continuationNotice" w:id="1">
    <w:p w14:paraId="34AAE290" w14:textId="77777777" w:rsidR="009F4FE0" w:rsidRDefault="009F4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A992" w14:textId="236FD2B2" w:rsidR="002926A1" w:rsidRDefault="002926A1">
    <w:pPr>
      <w:pStyle w:val="Header"/>
    </w:pPr>
    <w:r w:rsidRPr="00416412">
      <w:rPr>
        <w:rFonts w:ascii="Trebuchet MS" w:hAnsi="Trebuchet MS"/>
        <w:b/>
        <w:bCs/>
        <w:noProof/>
        <w:color w:val="002060"/>
        <w:sz w:val="24"/>
        <w:szCs w:val="24"/>
      </w:rPr>
      <w:drawing>
        <wp:anchor distT="0" distB="0" distL="114300" distR="114300" simplePos="0" relativeHeight="251658240" behindDoc="1" locked="0" layoutInCell="1" allowOverlap="1" wp14:anchorId="13F2B096" wp14:editId="2BBF9010">
          <wp:simplePos x="0" y="0"/>
          <wp:positionH relativeFrom="page">
            <wp:align>right</wp:align>
          </wp:positionH>
          <wp:positionV relativeFrom="paragraph">
            <wp:posOffset>-417026</wp:posOffset>
          </wp:positionV>
          <wp:extent cx="2555875" cy="855600"/>
          <wp:effectExtent l="0" t="0" r="0" b="1905"/>
          <wp:wrapTight wrapText="bothSides">
            <wp:wrapPolygon edited="0">
              <wp:start x="0" y="0"/>
              <wp:lineTo x="0" y="21167"/>
              <wp:lineTo x="21412" y="21167"/>
              <wp:lineTo x="21412" y="0"/>
              <wp:lineTo x="0" y="0"/>
            </wp:wrapPolygon>
          </wp:wrapTight>
          <wp:docPr id="2023091352" name="Picture 2023091352" descr="Grŵp o destun du&#10;&#10;Disgrifiad a gynhyrchir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855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03655"/>
    <w:multiLevelType w:val="hybridMultilevel"/>
    <w:tmpl w:val="BD7E0058"/>
    <w:lvl w:ilvl="0" w:tplc="9DB80BD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16A7E32"/>
    <w:multiLevelType w:val="hybridMultilevel"/>
    <w:tmpl w:val="48DEDC82"/>
    <w:lvl w:ilvl="0" w:tplc="FFFFFFFF">
      <w:start w:val="1"/>
      <w:numFmt w:val="decimal"/>
      <w:lvlText w:val="%1."/>
      <w:lvlJc w:val="left"/>
      <w:pPr>
        <w:ind w:left="177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565BAD"/>
    <w:multiLevelType w:val="hybridMultilevel"/>
    <w:tmpl w:val="EA8EDEEC"/>
    <w:lvl w:ilvl="0" w:tplc="B40A9A52">
      <w:start w:val="10"/>
      <w:numFmt w:val="decimal"/>
      <w:lvlText w:val="%1."/>
      <w:lvlJc w:val="left"/>
      <w:pPr>
        <w:ind w:left="605" w:hanging="4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5AE75F"/>
    <w:multiLevelType w:val="hybridMultilevel"/>
    <w:tmpl w:val="31CE1448"/>
    <w:lvl w:ilvl="0" w:tplc="58B0CE6E">
      <w:start w:val="1"/>
      <w:numFmt w:val="bullet"/>
      <w:lvlText w:val=""/>
      <w:lvlJc w:val="left"/>
      <w:pPr>
        <w:ind w:left="720" w:hanging="360"/>
      </w:pPr>
      <w:rPr>
        <w:rFonts w:ascii="Symbol" w:hAnsi="Symbol" w:hint="default"/>
      </w:rPr>
    </w:lvl>
    <w:lvl w:ilvl="1" w:tplc="ECAC2786">
      <w:start w:val="1"/>
      <w:numFmt w:val="bullet"/>
      <w:lvlText w:val="o"/>
      <w:lvlJc w:val="left"/>
      <w:pPr>
        <w:ind w:left="1440" w:hanging="360"/>
      </w:pPr>
      <w:rPr>
        <w:rFonts w:ascii="Courier New" w:hAnsi="Courier New" w:hint="default"/>
      </w:rPr>
    </w:lvl>
    <w:lvl w:ilvl="2" w:tplc="CC0C6E2A">
      <w:start w:val="1"/>
      <w:numFmt w:val="bullet"/>
      <w:lvlText w:val=""/>
      <w:lvlJc w:val="left"/>
      <w:pPr>
        <w:ind w:left="2160" w:hanging="360"/>
      </w:pPr>
      <w:rPr>
        <w:rFonts w:ascii="Wingdings" w:hAnsi="Wingdings" w:hint="default"/>
      </w:rPr>
    </w:lvl>
    <w:lvl w:ilvl="3" w:tplc="E13084A8">
      <w:start w:val="1"/>
      <w:numFmt w:val="bullet"/>
      <w:lvlText w:val=""/>
      <w:lvlJc w:val="left"/>
      <w:pPr>
        <w:ind w:left="2880" w:hanging="360"/>
      </w:pPr>
      <w:rPr>
        <w:rFonts w:ascii="Symbol" w:hAnsi="Symbol" w:hint="default"/>
      </w:rPr>
    </w:lvl>
    <w:lvl w:ilvl="4" w:tplc="99B8D658">
      <w:start w:val="1"/>
      <w:numFmt w:val="bullet"/>
      <w:lvlText w:val="o"/>
      <w:lvlJc w:val="left"/>
      <w:pPr>
        <w:ind w:left="3600" w:hanging="360"/>
      </w:pPr>
      <w:rPr>
        <w:rFonts w:ascii="Courier New" w:hAnsi="Courier New" w:hint="default"/>
      </w:rPr>
    </w:lvl>
    <w:lvl w:ilvl="5" w:tplc="AA089736">
      <w:start w:val="1"/>
      <w:numFmt w:val="bullet"/>
      <w:lvlText w:val=""/>
      <w:lvlJc w:val="left"/>
      <w:pPr>
        <w:ind w:left="4320" w:hanging="360"/>
      </w:pPr>
      <w:rPr>
        <w:rFonts w:ascii="Wingdings" w:hAnsi="Wingdings" w:hint="default"/>
      </w:rPr>
    </w:lvl>
    <w:lvl w:ilvl="6" w:tplc="651EB054">
      <w:start w:val="1"/>
      <w:numFmt w:val="bullet"/>
      <w:lvlText w:val=""/>
      <w:lvlJc w:val="left"/>
      <w:pPr>
        <w:ind w:left="5040" w:hanging="360"/>
      </w:pPr>
      <w:rPr>
        <w:rFonts w:ascii="Symbol" w:hAnsi="Symbol" w:hint="default"/>
      </w:rPr>
    </w:lvl>
    <w:lvl w:ilvl="7" w:tplc="3AE27EA6">
      <w:start w:val="1"/>
      <w:numFmt w:val="bullet"/>
      <w:lvlText w:val="o"/>
      <w:lvlJc w:val="left"/>
      <w:pPr>
        <w:ind w:left="5760" w:hanging="360"/>
      </w:pPr>
      <w:rPr>
        <w:rFonts w:ascii="Courier New" w:hAnsi="Courier New" w:hint="default"/>
      </w:rPr>
    </w:lvl>
    <w:lvl w:ilvl="8" w:tplc="396089B2">
      <w:start w:val="1"/>
      <w:numFmt w:val="bullet"/>
      <w:lvlText w:val=""/>
      <w:lvlJc w:val="left"/>
      <w:pPr>
        <w:ind w:left="6480" w:hanging="360"/>
      </w:pPr>
      <w:rPr>
        <w:rFonts w:ascii="Wingdings" w:hAnsi="Wingdings" w:hint="default"/>
      </w:rPr>
    </w:lvl>
  </w:abstractNum>
  <w:abstractNum w:abstractNumId="4" w15:restartNumberingAfterBreak="0">
    <w:nsid w:val="55BC1350"/>
    <w:multiLevelType w:val="hybridMultilevel"/>
    <w:tmpl w:val="1CDC726A"/>
    <w:lvl w:ilvl="0" w:tplc="C5A4C7CE">
      <w:start w:val="1"/>
      <w:numFmt w:val="bullet"/>
      <w:lvlText w:val=""/>
      <w:lvlJc w:val="left"/>
      <w:pPr>
        <w:ind w:left="720" w:hanging="360"/>
      </w:pPr>
      <w:rPr>
        <w:rFonts w:ascii="Symbol" w:hAnsi="Symbol" w:hint="default"/>
      </w:rPr>
    </w:lvl>
    <w:lvl w:ilvl="1" w:tplc="B5B6B866">
      <w:start w:val="1"/>
      <w:numFmt w:val="bullet"/>
      <w:lvlText w:val=""/>
      <w:lvlJc w:val="left"/>
      <w:pPr>
        <w:ind w:left="1440" w:hanging="360"/>
      </w:pPr>
      <w:rPr>
        <w:rFonts w:ascii="Symbol" w:hAnsi="Symbol" w:hint="default"/>
      </w:rPr>
    </w:lvl>
    <w:lvl w:ilvl="2" w:tplc="9B601C88">
      <w:start w:val="1"/>
      <w:numFmt w:val="bullet"/>
      <w:lvlText w:val=""/>
      <w:lvlJc w:val="left"/>
      <w:pPr>
        <w:ind w:left="2160" w:hanging="360"/>
      </w:pPr>
      <w:rPr>
        <w:rFonts w:ascii="Wingdings" w:hAnsi="Wingdings" w:hint="default"/>
      </w:rPr>
    </w:lvl>
    <w:lvl w:ilvl="3" w:tplc="ECE46C70">
      <w:start w:val="1"/>
      <w:numFmt w:val="bullet"/>
      <w:lvlText w:val=""/>
      <w:lvlJc w:val="left"/>
      <w:pPr>
        <w:ind w:left="2880" w:hanging="360"/>
      </w:pPr>
      <w:rPr>
        <w:rFonts w:ascii="Symbol" w:hAnsi="Symbol" w:hint="default"/>
      </w:rPr>
    </w:lvl>
    <w:lvl w:ilvl="4" w:tplc="5F62C58C">
      <w:start w:val="1"/>
      <w:numFmt w:val="bullet"/>
      <w:lvlText w:val="o"/>
      <w:lvlJc w:val="left"/>
      <w:pPr>
        <w:ind w:left="3600" w:hanging="360"/>
      </w:pPr>
      <w:rPr>
        <w:rFonts w:ascii="Courier New" w:hAnsi="Courier New" w:hint="default"/>
      </w:rPr>
    </w:lvl>
    <w:lvl w:ilvl="5" w:tplc="0BC6222A">
      <w:start w:val="1"/>
      <w:numFmt w:val="bullet"/>
      <w:lvlText w:val=""/>
      <w:lvlJc w:val="left"/>
      <w:pPr>
        <w:ind w:left="4320" w:hanging="360"/>
      </w:pPr>
      <w:rPr>
        <w:rFonts w:ascii="Wingdings" w:hAnsi="Wingdings" w:hint="default"/>
      </w:rPr>
    </w:lvl>
    <w:lvl w:ilvl="6" w:tplc="1098DA28">
      <w:start w:val="1"/>
      <w:numFmt w:val="bullet"/>
      <w:lvlText w:val=""/>
      <w:lvlJc w:val="left"/>
      <w:pPr>
        <w:ind w:left="5040" w:hanging="360"/>
      </w:pPr>
      <w:rPr>
        <w:rFonts w:ascii="Symbol" w:hAnsi="Symbol" w:hint="default"/>
      </w:rPr>
    </w:lvl>
    <w:lvl w:ilvl="7" w:tplc="AB0ED8B0">
      <w:start w:val="1"/>
      <w:numFmt w:val="bullet"/>
      <w:lvlText w:val="o"/>
      <w:lvlJc w:val="left"/>
      <w:pPr>
        <w:ind w:left="5760" w:hanging="360"/>
      </w:pPr>
      <w:rPr>
        <w:rFonts w:ascii="Courier New" w:hAnsi="Courier New" w:hint="default"/>
      </w:rPr>
    </w:lvl>
    <w:lvl w:ilvl="8" w:tplc="6A20ABDC">
      <w:start w:val="1"/>
      <w:numFmt w:val="bullet"/>
      <w:lvlText w:val=""/>
      <w:lvlJc w:val="left"/>
      <w:pPr>
        <w:ind w:left="6480" w:hanging="360"/>
      </w:pPr>
      <w:rPr>
        <w:rFonts w:ascii="Wingdings" w:hAnsi="Wingdings" w:hint="default"/>
      </w:rPr>
    </w:lvl>
  </w:abstractNum>
  <w:abstractNum w:abstractNumId="5" w15:restartNumberingAfterBreak="0">
    <w:nsid w:val="68BF2DCD"/>
    <w:multiLevelType w:val="hybridMultilevel"/>
    <w:tmpl w:val="48DEDC82"/>
    <w:lvl w:ilvl="0" w:tplc="FFFFFFFF">
      <w:start w:val="1"/>
      <w:numFmt w:val="decimal"/>
      <w:lvlText w:val="%1."/>
      <w:lvlJc w:val="left"/>
      <w:pPr>
        <w:ind w:left="177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2647949">
    <w:abstractNumId w:val="4"/>
  </w:num>
  <w:num w:numId="2" w16cid:durableId="177043821">
    <w:abstractNumId w:val="3"/>
  </w:num>
  <w:num w:numId="3" w16cid:durableId="1319385589">
    <w:abstractNumId w:val="1"/>
  </w:num>
  <w:num w:numId="4" w16cid:durableId="597370907">
    <w:abstractNumId w:val="2"/>
  </w:num>
  <w:num w:numId="5" w16cid:durableId="1344479945">
    <w:abstractNumId w:val="5"/>
  </w:num>
  <w:num w:numId="6" w16cid:durableId="76349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BB"/>
    <w:rsid w:val="000116A7"/>
    <w:rsid w:val="000129B2"/>
    <w:rsid w:val="000206A3"/>
    <w:rsid w:val="0002490E"/>
    <w:rsid w:val="00030BDB"/>
    <w:rsid w:val="000319C0"/>
    <w:rsid w:val="00037DFF"/>
    <w:rsid w:val="00044D30"/>
    <w:rsid w:val="00050DD0"/>
    <w:rsid w:val="00051D6A"/>
    <w:rsid w:val="00056F40"/>
    <w:rsid w:val="00057D74"/>
    <w:rsid w:val="0006085B"/>
    <w:rsid w:val="0006236C"/>
    <w:rsid w:val="000629BB"/>
    <w:rsid w:val="000716BC"/>
    <w:rsid w:val="00075AD8"/>
    <w:rsid w:val="00084A30"/>
    <w:rsid w:val="000902E3"/>
    <w:rsid w:val="00090EE5"/>
    <w:rsid w:val="00091E75"/>
    <w:rsid w:val="000926CD"/>
    <w:rsid w:val="00092F5D"/>
    <w:rsid w:val="00093BD8"/>
    <w:rsid w:val="000A7688"/>
    <w:rsid w:val="000B57DA"/>
    <w:rsid w:val="000B690E"/>
    <w:rsid w:val="000B71A7"/>
    <w:rsid w:val="000C5006"/>
    <w:rsid w:val="000C6573"/>
    <w:rsid w:val="000C678B"/>
    <w:rsid w:val="000D08A1"/>
    <w:rsid w:val="000D1076"/>
    <w:rsid w:val="000D4479"/>
    <w:rsid w:val="000D4B6B"/>
    <w:rsid w:val="000D6D91"/>
    <w:rsid w:val="000D7A83"/>
    <w:rsid w:val="000E08B6"/>
    <w:rsid w:val="000E384F"/>
    <w:rsid w:val="000E4796"/>
    <w:rsid w:val="000E69DA"/>
    <w:rsid w:val="000E7A60"/>
    <w:rsid w:val="000F49C8"/>
    <w:rsid w:val="000F513D"/>
    <w:rsid w:val="00100C47"/>
    <w:rsid w:val="00120B2C"/>
    <w:rsid w:val="00121824"/>
    <w:rsid w:val="00123CE5"/>
    <w:rsid w:val="001371A7"/>
    <w:rsid w:val="00137B1B"/>
    <w:rsid w:val="00137E35"/>
    <w:rsid w:val="00142B95"/>
    <w:rsid w:val="001464BC"/>
    <w:rsid w:val="00151066"/>
    <w:rsid w:val="00152DE1"/>
    <w:rsid w:val="00153898"/>
    <w:rsid w:val="001551B3"/>
    <w:rsid w:val="001653E2"/>
    <w:rsid w:val="00165F6B"/>
    <w:rsid w:val="0016720D"/>
    <w:rsid w:val="001702B2"/>
    <w:rsid w:val="00171042"/>
    <w:rsid w:val="00174EBA"/>
    <w:rsid w:val="00176169"/>
    <w:rsid w:val="00180CED"/>
    <w:rsid w:val="001834D2"/>
    <w:rsid w:val="001837B6"/>
    <w:rsid w:val="001841FF"/>
    <w:rsid w:val="00187CD8"/>
    <w:rsid w:val="00192E7B"/>
    <w:rsid w:val="00193B41"/>
    <w:rsid w:val="001945F8"/>
    <w:rsid w:val="0019482D"/>
    <w:rsid w:val="00194DB4"/>
    <w:rsid w:val="001A148E"/>
    <w:rsid w:val="001A19BE"/>
    <w:rsid w:val="001A2EBC"/>
    <w:rsid w:val="001A32B0"/>
    <w:rsid w:val="001A5A4A"/>
    <w:rsid w:val="001A6CE4"/>
    <w:rsid w:val="001A6E84"/>
    <w:rsid w:val="001B1BAA"/>
    <w:rsid w:val="001B1D02"/>
    <w:rsid w:val="001B1D6E"/>
    <w:rsid w:val="001B2A5A"/>
    <w:rsid w:val="001B4021"/>
    <w:rsid w:val="001C0FB8"/>
    <w:rsid w:val="001C26C0"/>
    <w:rsid w:val="001C3147"/>
    <w:rsid w:val="001C3561"/>
    <w:rsid w:val="001C43DA"/>
    <w:rsid w:val="001C5F7B"/>
    <w:rsid w:val="001C76C8"/>
    <w:rsid w:val="001D559C"/>
    <w:rsid w:val="001D6980"/>
    <w:rsid w:val="001E4714"/>
    <w:rsid w:val="001E55F1"/>
    <w:rsid w:val="001F031B"/>
    <w:rsid w:val="001F14BF"/>
    <w:rsid w:val="001F2C49"/>
    <w:rsid w:val="001F2E76"/>
    <w:rsid w:val="002105CC"/>
    <w:rsid w:val="0022436A"/>
    <w:rsid w:val="0024160D"/>
    <w:rsid w:val="002447C3"/>
    <w:rsid w:val="002459F0"/>
    <w:rsid w:val="0025098F"/>
    <w:rsid w:val="00255E78"/>
    <w:rsid w:val="00257122"/>
    <w:rsid w:val="00262233"/>
    <w:rsid w:val="0027166C"/>
    <w:rsid w:val="00272069"/>
    <w:rsid w:val="00272ED8"/>
    <w:rsid w:val="00275FE1"/>
    <w:rsid w:val="0027652F"/>
    <w:rsid w:val="00280A70"/>
    <w:rsid w:val="00280ACD"/>
    <w:rsid w:val="00283070"/>
    <w:rsid w:val="00283E78"/>
    <w:rsid w:val="002849C2"/>
    <w:rsid w:val="0028503B"/>
    <w:rsid w:val="00290153"/>
    <w:rsid w:val="002926A1"/>
    <w:rsid w:val="0029603E"/>
    <w:rsid w:val="002A5D48"/>
    <w:rsid w:val="002A69E5"/>
    <w:rsid w:val="002B14A4"/>
    <w:rsid w:val="002B23CD"/>
    <w:rsid w:val="002C09CA"/>
    <w:rsid w:val="002C1DD4"/>
    <w:rsid w:val="002C7D59"/>
    <w:rsid w:val="002D17E0"/>
    <w:rsid w:val="002D550F"/>
    <w:rsid w:val="002E1E27"/>
    <w:rsid w:val="002E4850"/>
    <w:rsid w:val="002E789D"/>
    <w:rsid w:val="002E7A91"/>
    <w:rsid w:val="002F5204"/>
    <w:rsid w:val="002F7739"/>
    <w:rsid w:val="003007C2"/>
    <w:rsid w:val="00301225"/>
    <w:rsid w:val="003037DD"/>
    <w:rsid w:val="00304CC1"/>
    <w:rsid w:val="0030637C"/>
    <w:rsid w:val="003064FC"/>
    <w:rsid w:val="00311D6B"/>
    <w:rsid w:val="00324051"/>
    <w:rsid w:val="00324349"/>
    <w:rsid w:val="00324AE9"/>
    <w:rsid w:val="003252EE"/>
    <w:rsid w:val="00330333"/>
    <w:rsid w:val="003368E1"/>
    <w:rsid w:val="00343F1B"/>
    <w:rsid w:val="00344DD0"/>
    <w:rsid w:val="003525DF"/>
    <w:rsid w:val="003555F2"/>
    <w:rsid w:val="003570FE"/>
    <w:rsid w:val="00362D1F"/>
    <w:rsid w:val="00363FAE"/>
    <w:rsid w:val="00364F46"/>
    <w:rsid w:val="0037421F"/>
    <w:rsid w:val="003814F3"/>
    <w:rsid w:val="00382068"/>
    <w:rsid w:val="00383DBB"/>
    <w:rsid w:val="00386F34"/>
    <w:rsid w:val="00393EE5"/>
    <w:rsid w:val="00395DB5"/>
    <w:rsid w:val="0039747E"/>
    <w:rsid w:val="003A0D9C"/>
    <w:rsid w:val="003A2A73"/>
    <w:rsid w:val="003A2C62"/>
    <w:rsid w:val="003A493B"/>
    <w:rsid w:val="003B21CC"/>
    <w:rsid w:val="003B4232"/>
    <w:rsid w:val="003B466E"/>
    <w:rsid w:val="003B4CBB"/>
    <w:rsid w:val="003C179F"/>
    <w:rsid w:val="003C1845"/>
    <w:rsid w:val="003C2860"/>
    <w:rsid w:val="003C4C4B"/>
    <w:rsid w:val="003C593B"/>
    <w:rsid w:val="003D1939"/>
    <w:rsid w:val="003D6415"/>
    <w:rsid w:val="003E15FB"/>
    <w:rsid w:val="003E322D"/>
    <w:rsid w:val="003E52D8"/>
    <w:rsid w:val="003F6844"/>
    <w:rsid w:val="003F68B5"/>
    <w:rsid w:val="00403F6A"/>
    <w:rsid w:val="00404A0F"/>
    <w:rsid w:val="00404DC6"/>
    <w:rsid w:val="004074A1"/>
    <w:rsid w:val="00411F56"/>
    <w:rsid w:val="0041317B"/>
    <w:rsid w:val="00414421"/>
    <w:rsid w:val="00415B7E"/>
    <w:rsid w:val="0041749A"/>
    <w:rsid w:val="00421925"/>
    <w:rsid w:val="00421F0E"/>
    <w:rsid w:val="00430C64"/>
    <w:rsid w:val="00434CCD"/>
    <w:rsid w:val="00436302"/>
    <w:rsid w:val="00436B69"/>
    <w:rsid w:val="00440B16"/>
    <w:rsid w:val="004432B2"/>
    <w:rsid w:val="00443B7A"/>
    <w:rsid w:val="00450C7C"/>
    <w:rsid w:val="004520F3"/>
    <w:rsid w:val="0046002D"/>
    <w:rsid w:val="00461EC5"/>
    <w:rsid w:val="00464786"/>
    <w:rsid w:val="0046721B"/>
    <w:rsid w:val="00467F38"/>
    <w:rsid w:val="004716CF"/>
    <w:rsid w:val="00472A4F"/>
    <w:rsid w:val="00475F35"/>
    <w:rsid w:val="004771E9"/>
    <w:rsid w:val="004800D0"/>
    <w:rsid w:val="00494805"/>
    <w:rsid w:val="00496162"/>
    <w:rsid w:val="004A56A0"/>
    <w:rsid w:val="004A7814"/>
    <w:rsid w:val="004B140E"/>
    <w:rsid w:val="004B5343"/>
    <w:rsid w:val="004C3179"/>
    <w:rsid w:val="004C6E6D"/>
    <w:rsid w:val="004D18F6"/>
    <w:rsid w:val="004D4856"/>
    <w:rsid w:val="004E458F"/>
    <w:rsid w:val="004E461B"/>
    <w:rsid w:val="004F0700"/>
    <w:rsid w:val="004F11AB"/>
    <w:rsid w:val="004F2BB4"/>
    <w:rsid w:val="004F2CD8"/>
    <w:rsid w:val="004F36A0"/>
    <w:rsid w:val="004F7576"/>
    <w:rsid w:val="00504C37"/>
    <w:rsid w:val="00510743"/>
    <w:rsid w:val="00510EE5"/>
    <w:rsid w:val="0051196F"/>
    <w:rsid w:val="005158B8"/>
    <w:rsid w:val="00516BB0"/>
    <w:rsid w:val="00516BDD"/>
    <w:rsid w:val="00521F89"/>
    <w:rsid w:val="005241A7"/>
    <w:rsid w:val="00526881"/>
    <w:rsid w:val="00533FD4"/>
    <w:rsid w:val="00536273"/>
    <w:rsid w:val="00537E3E"/>
    <w:rsid w:val="005413F1"/>
    <w:rsid w:val="0054668F"/>
    <w:rsid w:val="00553910"/>
    <w:rsid w:val="0055409C"/>
    <w:rsid w:val="00563650"/>
    <w:rsid w:val="005663AD"/>
    <w:rsid w:val="00566E28"/>
    <w:rsid w:val="00571465"/>
    <w:rsid w:val="0057498B"/>
    <w:rsid w:val="00574CB3"/>
    <w:rsid w:val="00580DC8"/>
    <w:rsid w:val="00581985"/>
    <w:rsid w:val="00587C50"/>
    <w:rsid w:val="005907C1"/>
    <w:rsid w:val="00594168"/>
    <w:rsid w:val="0059665E"/>
    <w:rsid w:val="00597EA8"/>
    <w:rsid w:val="005A73CD"/>
    <w:rsid w:val="005B02A4"/>
    <w:rsid w:val="005B0ABA"/>
    <w:rsid w:val="005B1B1E"/>
    <w:rsid w:val="005B1EB5"/>
    <w:rsid w:val="005B6395"/>
    <w:rsid w:val="005C00DA"/>
    <w:rsid w:val="005C1797"/>
    <w:rsid w:val="005C35DC"/>
    <w:rsid w:val="005C74DD"/>
    <w:rsid w:val="005D3780"/>
    <w:rsid w:val="005D6123"/>
    <w:rsid w:val="005D68CD"/>
    <w:rsid w:val="005E1954"/>
    <w:rsid w:val="005E1D62"/>
    <w:rsid w:val="005E2692"/>
    <w:rsid w:val="005E700C"/>
    <w:rsid w:val="005F276C"/>
    <w:rsid w:val="005F34E1"/>
    <w:rsid w:val="006015C2"/>
    <w:rsid w:val="006024ED"/>
    <w:rsid w:val="00607799"/>
    <w:rsid w:val="0061487E"/>
    <w:rsid w:val="00615B75"/>
    <w:rsid w:val="00615F24"/>
    <w:rsid w:val="00617BDC"/>
    <w:rsid w:val="0062106A"/>
    <w:rsid w:val="00621BE5"/>
    <w:rsid w:val="00626658"/>
    <w:rsid w:val="00627D6C"/>
    <w:rsid w:val="006308F7"/>
    <w:rsid w:val="00631EAD"/>
    <w:rsid w:val="00634F7D"/>
    <w:rsid w:val="006356FB"/>
    <w:rsid w:val="006357EC"/>
    <w:rsid w:val="00635F1D"/>
    <w:rsid w:val="00641598"/>
    <w:rsid w:val="006430B5"/>
    <w:rsid w:val="00644C0A"/>
    <w:rsid w:val="006476FA"/>
    <w:rsid w:val="0065201A"/>
    <w:rsid w:val="006529D6"/>
    <w:rsid w:val="00655DE5"/>
    <w:rsid w:val="006618FA"/>
    <w:rsid w:val="00662BCC"/>
    <w:rsid w:val="00663020"/>
    <w:rsid w:val="006631ED"/>
    <w:rsid w:val="00663B23"/>
    <w:rsid w:val="00671217"/>
    <w:rsid w:val="00671CA5"/>
    <w:rsid w:val="00686F0E"/>
    <w:rsid w:val="0069438F"/>
    <w:rsid w:val="006A00E7"/>
    <w:rsid w:val="006A20A4"/>
    <w:rsid w:val="006A4D82"/>
    <w:rsid w:val="006A7B9C"/>
    <w:rsid w:val="006B1162"/>
    <w:rsid w:val="006B1975"/>
    <w:rsid w:val="006B6915"/>
    <w:rsid w:val="006B7A3F"/>
    <w:rsid w:val="006C40CE"/>
    <w:rsid w:val="006C73F3"/>
    <w:rsid w:val="006C74C8"/>
    <w:rsid w:val="006C7B65"/>
    <w:rsid w:val="006D2CAD"/>
    <w:rsid w:val="006D48E0"/>
    <w:rsid w:val="006E5A32"/>
    <w:rsid w:val="006E65D3"/>
    <w:rsid w:val="006E6F60"/>
    <w:rsid w:val="006F075B"/>
    <w:rsid w:val="006F1B07"/>
    <w:rsid w:val="006F1B60"/>
    <w:rsid w:val="006F2FA3"/>
    <w:rsid w:val="006F3654"/>
    <w:rsid w:val="006F49F1"/>
    <w:rsid w:val="007014AE"/>
    <w:rsid w:val="007016C7"/>
    <w:rsid w:val="0070355C"/>
    <w:rsid w:val="007056AB"/>
    <w:rsid w:val="00705B0E"/>
    <w:rsid w:val="0070627D"/>
    <w:rsid w:val="007106A1"/>
    <w:rsid w:val="007119B6"/>
    <w:rsid w:val="00713487"/>
    <w:rsid w:val="007151AF"/>
    <w:rsid w:val="00720926"/>
    <w:rsid w:val="007209A3"/>
    <w:rsid w:val="007229C6"/>
    <w:rsid w:val="007234BD"/>
    <w:rsid w:val="00725882"/>
    <w:rsid w:val="00731527"/>
    <w:rsid w:val="00736869"/>
    <w:rsid w:val="007409E9"/>
    <w:rsid w:val="0074128D"/>
    <w:rsid w:val="00742F58"/>
    <w:rsid w:val="00745256"/>
    <w:rsid w:val="00747BAF"/>
    <w:rsid w:val="00750A3E"/>
    <w:rsid w:val="007519AC"/>
    <w:rsid w:val="00751D3F"/>
    <w:rsid w:val="0075281A"/>
    <w:rsid w:val="00757619"/>
    <w:rsid w:val="007723A1"/>
    <w:rsid w:val="007731FA"/>
    <w:rsid w:val="0077389E"/>
    <w:rsid w:val="00773A18"/>
    <w:rsid w:val="0077602A"/>
    <w:rsid w:val="00786271"/>
    <w:rsid w:val="0079189E"/>
    <w:rsid w:val="007943BB"/>
    <w:rsid w:val="0079561C"/>
    <w:rsid w:val="00797B32"/>
    <w:rsid w:val="00797BBF"/>
    <w:rsid w:val="007A293A"/>
    <w:rsid w:val="007A6BE2"/>
    <w:rsid w:val="007B1940"/>
    <w:rsid w:val="007B22B6"/>
    <w:rsid w:val="007B2FE6"/>
    <w:rsid w:val="007B7C56"/>
    <w:rsid w:val="007D0C10"/>
    <w:rsid w:val="007D2397"/>
    <w:rsid w:val="007E1037"/>
    <w:rsid w:val="007E49F3"/>
    <w:rsid w:val="007F2826"/>
    <w:rsid w:val="007F286B"/>
    <w:rsid w:val="007F640A"/>
    <w:rsid w:val="00816B0B"/>
    <w:rsid w:val="0082254A"/>
    <w:rsid w:val="008262CE"/>
    <w:rsid w:val="00830D6E"/>
    <w:rsid w:val="00834112"/>
    <w:rsid w:val="00837478"/>
    <w:rsid w:val="008416C2"/>
    <w:rsid w:val="00843AB8"/>
    <w:rsid w:val="0084589E"/>
    <w:rsid w:val="00852B7D"/>
    <w:rsid w:val="008555C6"/>
    <w:rsid w:val="0085578A"/>
    <w:rsid w:val="00861B5A"/>
    <w:rsid w:val="00862B81"/>
    <w:rsid w:val="00862EFC"/>
    <w:rsid w:val="0086384B"/>
    <w:rsid w:val="00865851"/>
    <w:rsid w:val="00865CFD"/>
    <w:rsid w:val="008719BA"/>
    <w:rsid w:val="0087228F"/>
    <w:rsid w:val="008803F8"/>
    <w:rsid w:val="00880903"/>
    <w:rsid w:val="00884359"/>
    <w:rsid w:val="00887912"/>
    <w:rsid w:val="00892DC4"/>
    <w:rsid w:val="00893399"/>
    <w:rsid w:val="0089719C"/>
    <w:rsid w:val="00897697"/>
    <w:rsid w:val="008A0C7D"/>
    <w:rsid w:val="008A2832"/>
    <w:rsid w:val="008A36C7"/>
    <w:rsid w:val="008A60C6"/>
    <w:rsid w:val="008A63AD"/>
    <w:rsid w:val="008A6A24"/>
    <w:rsid w:val="008A72AD"/>
    <w:rsid w:val="008B0590"/>
    <w:rsid w:val="008C2DFF"/>
    <w:rsid w:val="008C5ABB"/>
    <w:rsid w:val="008C7676"/>
    <w:rsid w:val="008D0D7B"/>
    <w:rsid w:val="008E70C7"/>
    <w:rsid w:val="008E7D80"/>
    <w:rsid w:val="008F0715"/>
    <w:rsid w:val="008F3F21"/>
    <w:rsid w:val="008F6BE2"/>
    <w:rsid w:val="008F6D9F"/>
    <w:rsid w:val="00912A0E"/>
    <w:rsid w:val="00913F5F"/>
    <w:rsid w:val="00915700"/>
    <w:rsid w:val="009177AD"/>
    <w:rsid w:val="00923845"/>
    <w:rsid w:val="0092451E"/>
    <w:rsid w:val="00926100"/>
    <w:rsid w:val="00926787"/>
    <w:rsid w:val="00931342"/>
    <w:rsid w:val="00931D87"/>
    <w:rsid w:val="00936813"/>
    <w:rsid w:val="009417B7"/>
    <w:rsid w:val="00943D39"/>
    <w:rsid w:val="0095090D"/>
    <w:rsid w:val="00950C25"/>
    <w:rsid w:val="00950E7A"/>
    <w:rsid w:val="00951178"/>
    <w:rsid w:val="00953E43"/>
    <w:rsid w:val="00954AA6"/>
    <w:rsid w:val="00963D6F"/>
    <w:rsid w:val="00965BDD"/>
    <w:rsid w:val="00967A4E"/>
    <w:rsid w:val="00970D76"/>
    <w:rsid w:val="009759B6"/>
    <w:rsid w:val="00977C68"/>
    <w:rsid w:val="00980596"/>
    <w:rsid w:val="00982909"/>
    <w:rsid w:val="00984627"/>
    <w:rsid w:val="00984C98"/>
    <w:rsid w:val="00985076"/>
    <w:rsid w:val="00987AE4"/>
    <w:rsid w:val="009923E4"/>
    <w:rsid w:val="009933F5"/>
    <w:rsid w:val="009A1D27"/>
    <w:rsid w:val="009A2A76"/>
    <w:rsid w:val="009A2AEA"/>
    <w:rsid w:val="009B0E27"/>
    <w:rsid w:val="009B3394"/>
    <w:rsid w:val="009B69A1"/>
    <w:rsid w:val="009B7389"/>
    <w:rsid w:val="009C6893"/>
    <w:rsid w:val="009D1345"/>
    <w:rsid w:val="009D2ABF"/>
    <w:rsid w:val="009D76BA"/>
    <w:rsid w:val="009F2DAE"/>
    <w:rsid w:val="009F3927"/>
    <w:rsid w:val="009F4FE0"/>
    <w:rsid w:val="00A03370"/>
    <w:rsid w:val="00A057B6"/>
    <w:rsid w:val="00A06947"/>
    <w:rsid w:val="00A1033E"/>
    <w:rsid w:val="00A10602"/>
    <w:rsid w:val="00A116B9"/>
    <w:rsid w:val="00A12213"/>
    <w:rsid w:val="00A13EF2"/>
    <w:rsid w:val="00A13F89"/>
    <w:rsid w:val="00A1527B"/>
    <w:rsid w:val="00A1677C"/>
    <w:rsid w:val="00A17DD9"/>
    <w:rsid w:val="00A20DC8"/>
    <w:rsid w:val="00A213C4"/>
    <w:rsid w:val="00A23072"/>
    <w:rsid w:val="00A23A36"/>
    <w:rsid w:val="00A23F3B"/>
    <w:rsid w:val="00A25363"/>
    <w:rsid w:val="00A26C42"/>
    <w:rsid w:val="00A276C6"/>
    <w:rsid w:val="00A27E6C"/>
    <w:rsid w:val="00A32885"/>
    <w:rsid w:val="00A32CC6"/>
    <w:rsid w:val="00A3450F"/>
    <w:rsid w:val="00A36833"/>
    <w:rsid w:val="00A44438"/>
    <w:rsid w:val="00A44BB4"/>
    <w:rsid w:val="00A451F0"/>
    <w:rsid w:val="00A54B98"/>
    <w:rsid w:val="00A570AF"/>
    <w:rsid w:val="00A64371"/>
    <w:rsid w:val="00A65E99"/>
    <w:rsid w:val="00A66E77"/>
    <w:rsid w:val="00A707CF"/>
    <w:rsid w:val="00A73416"/>
    <w:rsid w:val="00A75BC2"/>
    <w:rsid w:val="00A81E22"/>
    <w:rsid w:val="00A81FA4"/>
    <w:rsid w:val="00A82326"/>
    <w:rsid w:val="00A8403A"/>
    <w:rsid w:val="00A9124F"/>
    <w:rsid w:val="00A94BEC"/>
    <w:rsid w:val="00A97F4D"/>
    <w:rsid w:val="00AA2399"/>
    <w:rsid w:val="00AA3615"/>
    <w:rsid w:val="00AA699A"/>
    <w:rsid w:val="00AA7CF7"/>
    <w:rsid w:val="00AB6A3F"/>
    <w:rsid w:val="00AB6FDE"/>
    <w:rsid w:val="00AC18EA"/>
    <w:rsid w:val="00AC6471"/>
    <w:rsid w:val="00AD27DB"/>
    <w:rsid w:val="00AD2AB8"/>
    <w:rsid w:val="00AD4015"/>
    <w:rsid w:val="00AD570A"/>
    <w:rsid w:val="00AE15B9"/>
    <w:rsid w:val="00AE2CF6"/>
    <w:rsid w:val="00AF3A4E"/>
    <w:rsid w:val="00AF50EB"/>
    <w:rsid w:val="00AF7342"/>
    <w:rsid w:val="00AF77E9"/>
    <w:rsid w:val="00B02084"/>
    <w:rsid w:val="00B0477B"/>
    <w:rsid w:val="00B059FD"/>
    <w:rsid w:val="00B10AEF"/>
    <w:rsid w:val="00B12248"/>
    <w:rsid w:val="00B153EC"/>
    <w:rsid w:val="00B30024"/>
    <w:rsid w:val="00B32923"/>
    <w:rsid w:val="00B37185"/>
    <w:rsid w:val="00B449AA"/>
    <w:rsid w:val="00B44F92"/>
    <w:rsid w:val="00B6419E"/>
    <w:rsid w:val="00B713BA"/>
    <w:rsid w:val="00B74EA4"/>
    <w:rsid w:val="00B77626"/>
    <w:rsid w:val="00B777A9"/>
    <w:rsid w:val="00B83C3D"/>
    <w:rsid w:val="00B91C47"/>
    <w:rsid w:val="00B93C89"/>
    <w:rsid w:val="00BA0541"/>
    <w:rsid w:val="00BA2765"/>
    <w:rsid w:val="00BA3B17"/>
    <w:rsid w:val="00BA70B1"/>
    <w:rsid w:val="00BB0207"/>
    <w:rsid w:val="00BB4A17"/>
    <w:rsid w:val="00BB5E99"/>
    <w:rsid w:val="00BB77C2"/>
    <w:rsid w:val="00BC1166"/>
    <w:rsid w:val="00BC14FD"/>
    <w:rsid w:val="00BC7F6E"/>
    <w:rsid w:val="00BD338D"/>
    <w:rsid w:val="00BE0D02"/>
    <w:rsid w:val="00BE609C"/>
    <w:rsid w:val="00BF0C90"/>
    <w:rsid w:val="00BF6B93"/>
    <w:rsid w:val="00BF6E18"/>
    <w:rsid w:val="00BF7BC6"/>
    <w:rsid w:val="00C00602"/>
    <w:rsid w:val="00C0286A"/>
    <w:rsid w:val="00C0522D"/>
    <w:rsid w:val="00C0570E"/>
    <w:rsid w:val="00C06006"/>
    <w:rsid w:val="00C106FD"/>
    <w:rsid w:val="00C22230"/>
    <w:rsid w:val="00C27817"/>
    <w:rsid w:val="00C27BDF"/>
    <w:rsid w:val="00C31426"/>
    <w:rsid w:val="00C32663"/>
    <w:rsid w:val="00C50D66"/>
    <w:rsid w:val="00C63D0C"/>
    <w:rsid w:val="00C70D42"/>
    <w:rsid w:val="00C719A7"/>
    <w:rsid w:val="00C72CC0"/>
    <w:rsid w:val="00C75282"/>
    <w:rsid w:val="00C7659E"/>
    <w:rsid w:val="00C8238D"/>
    <w:rsid w:val="00C830D0"/>
    <w:rsid w:val="00C8548F"/>
    <w:rsid w:val="00C85DC5"/>
    <w:rsid w:val="00C93FF8"/>
    <w:rsid w:val="00CA0BFC"/>
    <w:rsid w:val="00CA2956"/>
    <w:rsid w:val="00CA60FD"/>
    <w:rsid w:val="00CA668E"/>
    <w:rsid w:val="00CA7750"/>
    <w:rsid w:val="00CB25D0"/>
    <w:rsid w:val="00CB56D7"/>
    <w:rsid w:val="00CB5C31"/>
    <w:rsid w:val="00CC0311"/>
    <w:rsid w:val="00CC2A4E"/>
    <w:rsid w:val="00CC35FD"/>
    <w:rsid w:val="00CC4148"/>
    <w:rsid w:val="00CC415B"/>
    <w:rsid w:val="00CC5DA8"/>
    <w:rsid w:val="00CC7C01"/>
    <w:rsid w:val="00CD04DB"/>
    <w:rsid w:val="00CD28E4"/>
    <w:rsid w:val="00CD642A"/>
    <w:rsid w:val="00CE0295"/>
    <w:rsid w:val="00CE5085"/>
    <w:rsid w:val="00CF3E8D"/>
    <w:rsid w:val="00D0061C"/>
    <w:rsid w:val="00D05FB2"/>
    <w:rsid w:val="00D110C3"/>
    <w:rsid w:val="00D11CE7"/>
    <w:rsid w:val="00D11E03"/>
    <w:rsid w:val="00D13121"/>
    <w:rsid w:val="00D161D7"/>
    <w:rsid w:val="00D16A07"/>
    <w:rsid w:val="00D16B90"/>
    <w:rsid w:val="00D24E2C"/>
    <w:rsid w:val="00D25D8E"/>
    <w:rsid w:val="00D27762"/>
    <w:rsid w:val="00D32E4B"/>
    <w:rsid w:val="00D3680C"/>
    <w:rsid w:val="00D40148"/>
    <w:rsid w:val="00D4050F"/>
    <w:rsid w:val="00D439A4"/>
    <w:rsid w:val="00D526DF"/>
    <w:rsid w:val="00D55452"/>
    <w:rsid w:val="00D5566D"/>
    <w:rsid w:val="00D57714"/>
    <w:rsid w:val="00D57866"/>
    <w:rsid w:val="00D62802"/>
    <w:rsid w:val="00D64D1A"/>
    <w:rsid w:val="00D70226"/>
    <w:rsid w:val="00D71661"/>
    <w:rsid w:val="00D751B6"/>
    <w:rsid w:val="00D7625C"/>
    <w:rsid w:val="00D77AFF"/>
    <w:rsid w:val="00D85FA6"/>
    <w:rsid w:val="00D91871"/>
    <w:rsid w:val="00D92228"/>
    <w:rsid w:val="00D94789"/>
    <w:rsid w:val="00D96658"/>
    <w:rsid w:val="00DA0EA6"/>
    <w:rsid w:val="00DA489D"/>
    <w:rsid w:val="00DA57E7"/>
    <w:rsid w:val="00DA7C09"/>
    <w:rsid w:val="00DB05B8"/>
    <w:rsid w:val="00DB1139"/>
    <w:rsid w:val="00DB1F63"/>
    <w:rsid w:val="00DB209F"/>
    <w:rsid w:val="00DB2C53"/>
    <w:rsid w:val="00DB40C6"/>
    <w:rsid w:val="00DC06E6"/>
    <w:rsid w:val="00DC1D61"/>
    <w:rsid w:val="00DC31BC"/>
    <w:rsid w:val="00DC36D7"/>
    <w:rsid w:val="00DC5E4E"/>
    <w:rsid w:val="00DC6A77"/>
    <w:rsid w:val="00DD6429"/>
    <w:rsid w:val="00DD6EF9"/>
    <w:rsid w:val="00DD7DF1"/>
    <w:rsid w:val="00DE26B0"/>
    <w:rsid w:val="00DE69D8"/>
    <w:rsid w:val="00DF4FE4"/>
    <w:rsid w:val="00E01D39"/>
    <w:rsid w:val="00E02DD9"/>
    <w:rsid w:val="00E1639E"/>
    <w:rsid w:val="00E17B13"/>
    <w:rsid w:val="00E204CA"/>
    <w:rsid w:val="00E210F1"/>
    <w:rsid w:val="00E21946"/>
    <w:rsid w:val="00E22367"/>
    <w:rsid w:val="00E23EAD"/>
    <w:rsid w:val="00E241EE"/>
    <w:rsid w:val="00E2694D"/>
    <w:rsid w:val="00E4766C"/>
    <w:rsid w:val="00E5316C"/>
    <w:rsid w:val="00E56045"/>
    <w:rsid w:val="00E5647C"/>
    <w:rsid w:val="00E56915"/>
    <w:rsid w:val="00E613AD"/>
    <w:rsid w:val="00E64D93"/>
    <w:rsid w:val="00E65258"/>
    <w:rsid w:val="00E702F3"/>
    <w:rsid w:val="00E71142"/>
    <w:rsid w:val="00E74E73"/>
    <w:rsid w:val="00E75247"/>
    <w:rsid w:val="00E77B6B"/>
    <w:rsid w:val="00E84C40"/>
    <w:rsid w:val="00E86233"/>
    <w:rsid w:val="00E866BC"/>
    <w:rsid w:val="00E86961"/>
    <w:rsid w:val="00E912F2"/>
    <w:rsid w:val="00EA00E8"/>
    <w:rsid w:val="00EA38BD"/>
    <w:rsid w:val="00EA4950"/>
    <w:rsid w:val="00EA7DB7"/>
    <w:rsid w:val="00EB0CA6"/>
    <w:rsid w:val="00EB27DE"/>
    <w:rsid w:val="00EB3F2D"/>
    <w:rsid w:val="00EB4D5D"/>
    <w:rsid w:val="00EB6683"/>
    <w:rsid w:val="00EB70A7"/>
    <w:rsid w:val="00EC0546"/>
    <w:rsid w:val="00EC1896"/>
    <w:rsid w:val="00EC2273"/>
    <w:rsid w:val="00EC251A"/>
    <w:rsid w:val="00EC423E"/>
    <w:rsid w:val="00EC4BDA"/>
    <w:rsid w:val="00ED1700"/>
    <w:rsid w:val="00ED6466"/>
    <w:rsid w:val="00ED7066"/>
    <w:rsid w:val="00EE0690"/>
    <w:rsid w:val="00EE1948"/>
    <w:rsid w:val="00EE5C4B"/>
    <w:rsid w:val="00F001E8"/>
    <w:rsid w:val="00F03522"/>
    <w:rsid w:val="00F03E4C"/>
    <w:rsid w:val="00F1024E"/>
    <w:rsid w:val="00F103F4"/>
    <w:rsid w:val="00F13A39"/>
    <w:rsid w:val="00F16271"/>
    <w:rsid w:val="00F16931"/>
    <w:rsid w:val="00F17487"/>
    <w:rsid w:val="00F177CD"/>
    <w:rsid w:val="00F21F33"/>
    <w:rsid w:val="00F22177"/>
    <w:rsid w:val="00F24FBF"/>
    <w:rsid w:val="00F25060"/>
    <w:rsid w:val="00F25ABF"/>
    <w:rsid w:val="00F25EE0"/>
    <w:rsid w:val="00F260D5"/>
    <w:rsid w:val="00F2626F"/>
    <w:rsid w:val="00F27797"/>
    <w:rsid w:val="00F3271C"/>
    <w:rsid w:val="00F32A32"/>
    <w:rsid w:val="00F35E43"/>
    <w:rsid w:val="00F410BA"/>
    <w:rsid w:val="00F42198"/>
    <w:rsid w:val="00F460E0"/>
    <w:rsid w:val="00F51C47"/>
    <w:rsid w:val="00F53487"/>
    <w:rsid w:val="00F608CD"/>
    <w:rsid w:val="00F61425"/>
    <w:rsid w:val="00F6281B"/>
    <w:rsid w:val="00F62934"/>
    <w:rsid w:val="00F66B17"/>
    <w:rsid w:val="00F733BB"/>
    <w:rsid w:val="00F73FEA"/>
    <w:rsid w:val="00F74851"/>
    <w:rsid w:val="00F74EEC"/>
    <w:rsid w:val="00F81615"/>
    <w:rsid w:val="00F82974"/>
    <w:rsid w:val="00F84F14"/>
    <w:rsid w:val="00F853E6"/>
    <w:rsid w:val="00F85BAF"/>
    <w:rsid w:val="00F86C95"/>
    <w:rsid w:val="00F87D82"/>
    <w:rsid w:val="00F90689"/>
    <w:rsid w:val="00F9362E"/>
    <w:rsid w:val="00FA0CE8"/>
    <w:rsid w:val="00FB49E2"/>
    <w:rsid w:val="00FB60EC"/>
    <w:rsid w:val="00FB6A1F"/>
    <w:rsid w:val="00FB7B6F"/>
    <w:rsid w:val="00FC04F2"/>
    <w:rsid w:val="00FC6AE9"/>
    <w:rsid w:val="00FC70FB"/>
    <w:rsid w:val="00FE4676"/>
    <w:rsid w:val="00FE4B33"/>
    <w:rsid w:val="00FE5EF9"/>
    <w:rsid w:val="00FE61FA"/>
    <w:rsid w:val="00FE70F9"/>
    <w:rsid w:val="00FF0303"/>
    <w:rsid w:val="00FF37BD"/>
    <w:rsid w:val="00FF3C7C"/>
    <w:rsid w:val="00FF3E96"/>
    <w:rsid w:val="00FF3EB7"/>
    <w:rsid w:val="00FF4FEE"/>
    <w:rsid w:val="00FF6D95"/>
    <w:rsid w:val="017A79A6"/>
    <w:rsid w:val="01AB9565"/>
    <w:rsid w:val="01DBCE4E"/>
    <w:rsid w:val="02B9D447"/>
    <w:rsid w:val="02D7C79F"/>
    <w:rsid w:val="032C4B36"/>
    <w:rsid w:val="038229AE"/>
    <w:rsid w:val="0405FACC"/>
    <w:rsid w:val="0516722B"/>
    <w:rsid w:val="063B11C3"/>
    <w:rsid w:val="06FC888F"/>
    <w:rsid w:val="07FFBC59"/>
    <w:rsid w:val="081258CC"/>
    <w:rsid w:val="085BF3C5"/>
    <w:rsid w:val="087EEF92"/>
    <w:rsid w:val="08FF5743"/>
    <w:rsid w:val="096AC4FF"/>
    <w:rsid w:val="09790C4F"/>
    <w:rsid w:val="09F25C42"/>
    <w:rsid w:val="0A12CEBF"/>
    <w:rsid w:val="0A1A00EB"/>
    <w:rsid w:val="0A9B590F"/>
    <w:rsid w:val="0ABE99A6"/>
    <w:rsid w:val="0B1E34BE"/>
    <w:rsid w:val="0CB1DF49"/>
    <w:rsid w:val="0E27FF12"/>
    <w:rsid w:val="0F5E6F97"/>
    <w:rsid w:val="0F87A19A"/>
    <w:rsid w:val="0FC8CBAC"/>
    <w:rsid w:val="10B4A119"/>
    <w:rsid w:val="10C2A7FE"/>
    <w:rsid w:val="1157F761"/>
    <w:rsid w:val="115E0B38"/>
    <w:rsid w:val="126999D7"/>
    <w:rsid w:val="126B3806"/>
    <w:rsid w:val="1272D8D2"/>
    <w:rsid w:val="12AA80D3"/>
    <w:rsid w:val="12F73076"/>
    <w:rsid w:val="1309B5AA"/>
    <w:rsid w:val="13E75540"/>
    <w:rsid w:val="13EC41DB"/>
    <w:rsid w:val="14C51704"/>
    <w:rsid w:val="1575476D"/>
    <w:rsid w:val="16DCF370"/>
    <w:rsid w:val="173EA929"/>
    <w:rsid w:val="1913E23F"/>
    <w:rsid w:val="19988827"/>
    <w:rsid w:val="1A2F7929"/>
    <w:rsid w:val="1A5941ED"/>
    <w:rsid w:val="1A6370E5"/>
    <w:rsid w:val="1E448E12"/>
    <w:rsid w:val="1E8D49F5"/>
    <w:rsid w:val="1EAA8EB5"/>
    <w:rsid w:val="1F5FBC3D"/>
    <w:rsid w:val="1FB569C0"/>
    <w:rsid w:val="20BFD851"/>
    <w:rsid w:val="21D420C7"/>
    <w:rsid w:val="2213CBB4"/>
    <w:rsid w:val="227E34A2"/>
    <w:rsid w:val="22D956C4"/>
    <w:rsid w:val="23556E40"/>
    <w:rsid w:val="23AEBCB1"/>
    <w:rsid w:val="23F0FB6B"/>
    <w:rsid w:val="246A4F78"/>
    <w:rsid w:val="24BD2D82"/>
    <w:rsid w:val="24F3E059"/>
    <w:rsid w:val="2505F8B0"/>
    <w:rsid w:val="25AF6EF8"/>
    <w:rsid w:val="25B5D564"/>
    <w:rsid w:val="25C0EA18"/>
    <w:rsid w:val="269C0C7E"/>
    <w:rsid w:val="2910C20A"/>
    <w:rsid w:val="294BFDB8"/>
    <w:rsid w:val="2A6E924F"/>
    <w:rsid w:val="2AD90E5F"/>
    <w:rsid w:val="2B7F41F2"/>
    <w:rsid w:val="2C0C765B"/>
    <w:rsid w:val="2C4F474B"/>
    <w:rsid w:val="2D013A7D"/>
    <w:rsid w:val="2DB13061"/>
    <w:rsid w:val="2EA21560"/>
    <w:rsid w:val="2F0616A5"/>
    <w:rsid w:val="2F40D482"/>
    <w:rsid w:val="2FCA62AB"/>
    <w:rsid w:val="3099B1D1"/>
    <w:rsid w:val="30F5527B"/>
    <w:rsid w:val="314E58C9"/>
    <w:rsid w:val="316A922D"/>
    <w:rsid w:val="31C370C9"/>
    <w:rsid w:val="33F4CC37"/>
    <w:rsid w:val="3514D203"/>
    <w:rsid w:val="378D4D51"/>
    <w:rsid w:val="3A16EF8D"/>
    <w:rsid w:val="3AB40CA5"/>
    <w:rsid w:val="3BE7DCCC"/>
    <w:rsid w:val="3D923C5D"/>
    <w:rsid w:val="3D9785F5"/>
    <w:rsid w:val="3EBB1C2E"/>
    <w:rsid w:val="3EDC29C5"/>
    <w:rsid w:val="3F2E0CBE"/>
    <w:rsid w:val="40D6BCC8"/>
    <w:rsid w:val="4288F21D"/>
    <w:rsid w:val="43902B80"/>
    <w:rsid w:val="4435DEAD"/>
    <w:rsid w:val="44C723E9"/>
    <w:rsid w:val="45702284"/>
    <w:rsid w:val="46A2CD9F"/>
    <w:rsid w:val="46C7CC42"/>
    <w:rsid w:val="47357C2F"/>
    <w:rsid w:val="4743D84D"/>
    <w:rsid w:val="4B9B3D65"/>
    <w:rsid w:val="4BE51CDA"/>
    <w:rsid w:val="4D59F652"/>
    <w:rsid w:val="4DBD05DB"/>
    <w:rsid w:val="4EA3C6EF"/>
    <w:rsid w:val="4EB8179B"/>
    <w:rsid w:val="4ECD4567"/>
    <w:rsid w:val="4F8935AE"/>
    <w:rsid w:val="4FFBDBA8"/>
    <w:rsid w:val="5077F012"/>
    <w:rsid w:val="510363F8"/>
    <w:rsid w:val="5190E217"/>
    <w:rsid w:val="51F70879"/>
    <w:rsid w:val="525BEB52"/>
    <w:rsid w:val="52CA52F3"/>
    <w:rsid w:val="5330A02F"/>
    <w:rsid w:val="53C90600"/>
    <w:rsid w:val="544B358A"/>
    <w:rsid w:val="5451F6C4"/>
    <w:rsid w:val="54C5F228"/>
    <w:rsid w:val="54FAB547"/>
    <w:rsid w:val="5601F3B5"/>
    <w:rsid w:val="566311F6"/>
    <w:rsid w:val="57DCC15D"/>
    <w:rsid w:val="5852BA65"/>
    <w:rsid w:val="58A0C9A2"/>
    <w:rsid w:val="595910B8"/>
    <w:rsid w:val="597A9CBD"/>
    <w:rsid w:val="599ABCBF"/>
    <w:rsid w:val="59CFE1EA"/>
    <w:rsid w:val="59F68678"/>
    <w:rsid w:val="5A38ECB6"/>
    <w:rsid w:val="5A601236"/>
    <w:rsid w:val="5B7B7A08"/>
    <w:rsid w:val="5BD00EC6"/>
    <w:rsid w:val="5C2063E7"/>
    <w:rsid w:val="5C713539"/>
    <w:rsid w:val="5D322F26"/>
    <w:rsid w:val="5D4A0A62"/>
    <w:rsid w:val="5D690594"/>
    <w:rsid w:val="5F001D6F"/>
    <w:rsid w:val="5F77B8CB"/>
    <w:rsid w:val="5F8E4CC5"/>
    <w:rsid w:val="5FA8D5FB"/>
    <w:rsid w:val="61306780"/>
    <w:rsid w:val="6134687A"/>
    <w:rsid w:val="620F67DC"/>
    <w:rsid w:val="63B94BE6"/>
    <w:rsid w:val="63CDD903"/>
    <w:rsid w:val="63D07EA9"/>
    <w:rsid w:val="6564C726"/>
    <w:rsid w:val="6633EC7E"/>
    <w:rsid w:val="6655817A"/>
    <w:rsid w:val="66763B4D"/>
    <w:rsid w:val="66FA6D6F"/>
    <w:rsid w:val="66FCCB80"/>
    <w:rsid w:val="67E094A5"/>
    <w:rsid w:val="6957A5C7"/>
    <w:rsid w:val="69B8C408"/>
    <w:rsid w:val="6A1A79C1"/>
    <w:rsid w:val="6A8F43CD"/>
    <w:rsid w:val="6B60BAE1"/>
    <w:rsid w:val="6B9E5454"/>
    <w:rsid w:val="6BC2FFA9"/>
    <w:rsid w:val="6C0EE704"/>
    <w:rsid w:val="6C31B43C"/>
    <w:rsid w:val="6C562A9E"/>
    <w:rsid w:val="6CD94D53"/>
    <w:rsid w:val="6D547258"/>
    <w:rsid w:val="6E2B16EA"/>
    <w:rsid w:val="6EDA7474"/>
    <w:rsid w:val="6EFEE077"/>
    <w:rsid w:val="6F4DC858"/>
    <w:rsid w:val="6F58A42C"/>
    <w:rsid w:val="7094A7C0"/>
    <w:rsid w:val="72307821"/>
    <w:rsid w:val="72FE880D"/>
    <w:rsid w:val="730904F3"/>
    <w:rsid w:val="73CFDC4A"/>
    <w:rsid w:val="7408BE12"/>
    <w:rsid w:val="744CF784"/>
    <w:rsid w:val="74609224"/>
    <w:rsid w:val="748A06A9"/>
    <w:rsid w:val="7656B476"/>
    <w:rsid w:val="76DE5F64"/>
    <w:rsid w:val="76F5D59B"/>
    <w:rsid w:val="77E1AB08"/>
    <w:rsid w:val="78869148"/>
    <w:rsid w:val="78D55E53"/>
    <w:rsid w:val="79CA38F5"/>
    <w:rsid w:val="79DB6C22"/>
    <w:rsid w:val="7A2261A9"/>
    <w:rsid w:val="7B24607E"/>
    <w:rsid w:val="7B2986F0"/>
    <w:rsid w:val="7C4552C9"/>
    <w:rsid w:val="7DA1CD3A"/>
    <w:rsid w:val="7F7CF3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113A"/>
  <w15:chartTrackingRefBased/>
  <w15:docId w15:val="{20779C21-0256-4AF6-9B45-8DF9DA39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4D"/>
  </w:style>
  <w:style w:type="paragraph" w:styleId="Heading3">
    <w:name w:val="heading 3"/>
    <w:basedOn w:val="Normal"/>
    <w:link w:val="Heading3Char"/>
    <w:uiPriority w:val="9"/>
    <w:qFormat/>
    <w:rsid w:val="00C7528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BB"/>
    <w:pPr>
      <w:ind w:left="720"/>
      <w:contextualSpacing/>
    </w:pPr>
  </w:style>
  <w:style w:type="paragraph" w:styleId="NormalWeb">
    <w:name w:val="Normal (Web)"/>
    <w:basedOn w:val="Normal"/>
    <w:uiPriority w:val="99"/>
    <w:unhideWhenUsed/>
    <w:rsid w:val="00E702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6236C"/>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92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6A1"/>
  </w:style>
  <w:style w:type="paragraph" w:styleId="Footer">
    <w:name w:val="footer"/>
    <w:basedOn w:val="Normal"/>
    <w:link w:val="FooterChar"/>
    <w:uiPriority w:val="99"/>
    <w:unhideWhenUsed/>
    <w:rsid w:val="00292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6A1"/>
  </w:style>
  <w:style w:type="character" w:styleId="Hyperlink">
    <w:name w:val="Hyperlink"/>
    <w:basedOn w:val="DefaultParagraphFont"/>
    <w:uiPriority w:val="99"/>
    <w:unhideWhenUsed/>
    <w:rsid w:val="009F2DAE"/>
    <w:rPr>
      <w:color w:val="0563C1" w:themeColor="hyperlink"/>
      <w:u w:val="single"/>
    </w:rPr>
  </w:style>
  <w:style w:type="character" w:styleId="UnresolvedMention">
    <w:name w:val="Unresolved Mention"/>
    <w:basedOn w:val="DefaultParagraphFont"/>
    <w:uiPriority w:val="99"/>
    <w:semiHidden/>
    <w:unhideWhenUsed/>
    <w:rsid w:val="009F2DAE"/>
    <w:rPr>
      <w:color w:val="605E5C"/>
      <w:shd w:val="clear" w:color="auto" w:fill="E1DFDD"/>
    </w:rPr>
  </w:style>
  <w:style w:type="character" w:customStyle="1" w:styleId="Heading3Char">
    <w:name w:val="Heading 3 Char"/>
    <w:basedOn w:val="DefaultParagraphFont"/>
    <w:link w:val="Heading3"/>
    <w:uiPriority w:val="9"/>
    <w:rsid w:val="00C75282"/>
    <w:rPr>
      <w:rFonts w:ascii="Times New Roman" w:eastAsia="Times New Roman" w:hAnsi="Times New Roman" w:cs="Times New Roman"/>
      <w:b/>
      <w:bCs/>
      <w:kern w:val="0"/>
      <w:sz w:val="27"/>
      <w:szCs w:val="27"/>
      <w:lang w:eastAsia="en-GB"/>
      <w14:ligatures w14:val="none"/>
    </w:rPr>
  </w:style>
  <w:style w:type="character" w:styleId="PlaceholderText">
    <w:name w:val="Placeholder Text"/>
    <w:basedOn w:val="DefaultParagraphFont"/>
    <w:uiPriority w:val="99"/>
    <w:semiHidden/>
    <w:rsid w:val="007016C7"/>
    <w:rPr>
      <w:color w:val="666666"/>
    </w:rPr>
  </w:style>
  <w:style w:type="character" w:styleId="FollowedHyperlink">
    <w:name w:val="FollowedHyperlink"/>
    <w:basedOn w:val="DefaultParagraphFont"/>
    <w:uiPriority w:val="99"/>
    <w:semiHidden/>
    <w:unhideWhenUsed/>
    <w:rsid w:val="00862E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7589">
      <w:bodyDiv w:val="1"/>
      <w:marLeft w:val="0"/>
      <w:marRight w:val="0"/>
      <w:marTop w:val="0"/>
      <w:marBottom w:val="0"/>
      <w:divBdr>
        <w:top w:val="none" w:sz="0" w:space="0" w:color="auto"/>
        <w:left w:val="none" w:sz="0" w:space="0" w:color="auto"/>
        <w:bottom w:val="none" w:sz="0" w:space="0" w:color="auto"/>
        <w:right w:val="none" w:sz="0" w:space="0" w:color="auto"/>
      </w:divBdr>
    </w:div>
    <w:div w:id="3349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lcommunityfund.org.uk/welsh/funding/programmes/sustainable-steps-wales-green-careers" TargetMode="External"/><Relationship Id="rId5" Type="http://schemas.openxmlformats.org/officeDocument/2006/relationships/styles" Target="styles.xml"/><Relationship Id="rId10" Type="http://schemas.openxmlformats.org/officeDocument/2006/relationships/hyperlink" Target="https://www.tnlcommunityfund.org.uk/welsh/funding/programmes/sustainable-steps-wales-green-care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b90809-824f-489d-baba-15a70b1677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38B3794607149858843F73F4C7F76" ma:contentTypeVersion="17" ma:contentTypeDescription="Create a new document." ma:contentTypeScope="" ma:versionID="ad73c546d2c23307abba40182a059857">
  <xsd:schema xmlns:xsd="http://www.w3.org/2001/XMLSchema" xmlns:xs="http://www.w3.org/2001/XMLSchema" xmlns:p="http://schemas.microsoft.com/office/2006/metadata/properties" xmlns:ns2="37b90809-824f-489d-baba-15a70b1677a5" xmlns:ns3="98741840-d50b-4ce8-bf83-2c624c55dcb1" targetNamespace="http://schemas.microsoft.com/office/2006/metadata/properties" ma:root="true" ma:fieldsID="0bd1ab9c8668c529039fcb06cc7dcd2d" ns2:_="" ns3:_="">
    <xsd:import namespace="37b90809-824f-489d-baba-15a70b1677a5"/>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90809-824f-489d-baba-15a70b167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58F51-D3E3-4A62-A12D-8C7BD26A881A}">
  <ds:schemaRefs>
    <ds:schemaRef ds:uri="http://schemas.microsoft.com/office/2006/metadata/properties"/>
    <ds:schemaRef ds:uri="http://schemas.microsoft.com/office/infopath/2007/PartnerControls"/>
    <ds:schemaRef ds:uri="37b90809-824f-489d-baba-15a70b1677a5"/>
  </ds:schemaRefs>
</ds:datastoreItem>
</file>

<file path=customXml/itemProps2.xml><?xml version="1.0" encoding="utf-8"?>
<ds:datastoreItem xmlns:ds="http://schemas.openxmlformats.org/officeDocument/2006/customXml" ds:itemID="{78666752-F773-45B6-8CC5-C5EF1D4B9941}">
  <ds:schemaRefs>
    <ds:schemaRef ds:uri="http://schemas.microsoft.com/sharepoint/v3/contenttype/forms"/>
  </ds:schemaRefs>
</ds:datastoreItem>
</file>

<file path=customXml/itemProps3.xml><?xml version="1.0" encoding="utf-8"?>
<ds:datastoreItem xmlns:ds="http://schemas.openxmlformats.org/officeDocument/2006/customXml" ds:itemID="{AD4D3B5C-08C5-4977-A5B6-130119B73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90809-824f-489d-baba-15a70b1677a5"/>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2842</Words>
  <Characters>16204</Characters>
  <Application>Microsoft Office Word</Application>
  <DocSecurity>0</DocSecurity>
  <Lines>135</Lines>
  <Paragraphs>38</Paragraphs>
  <ScaleCrop>false</ScaleCrop>
  <Company>The National Lottery Community Fund</Company>
  <LinksUpToDate>false</LinksUpToDate>
  <CharactersWithSpaces>19008</CharactersWithSpaces>
  <SharedDoc>false</SharedDoc>
  <HLinks>
    <vt:vector size="12" baseType="variant">
      <vt:variant>
        <vt:i4>5898265</vt:i4>
      </vt:variant>
      <vt:variant>
        <vt:i4>3</vt:i4>
      </vt:variant>
      <vt:variant>
        <vt:i4>0</vt:i4>
      </vt:variant>
      <vt:variant>
        <vt:i4>5</vt:i4>
      </vt:variant>
      <vt:variant>
        <vt:lpwstr>https://www.tnlcommunityfund.org.uk/funding/programmes/sustainable-steps-wales-green-careers</vt:lpwstr>
      </vt:variant>
      <vt:variant>
        <vt:lpwstr/>
      </vt:variant>
      <vt:variant>
        <vt:i4>5898265</vt:i4>
      </vt:variant>
      <vt:variant>
        <vt:i4>0</vt:i4>
      </vt:variant>
      <vt:variant>
        <vt:i4>0</vt:i4>
      </vt:variant>
      <vt:variant>
        <vt:i4>5</vt:i4>
      </vt:variant>
      <vt:variant>
        <vt:lpwstr>https://www.tnlcommunityfund.org.uk/funding/programmes/sustainable-steps-wales-green-careers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Nurse</dc:creator>
  <cp:keywords/>
  <dc:description/>
  <cp:lastModifiedBy>Megan Martin</cp:lastModifiedBy>
  <cp:revision>85</cp:revision>
  <dcterms:created xsi:type="dcterms:W3CDTF">2024-01-16T21:06:00Z</dcterms:created>
  <dcterms:modified xsi:type="dcterms:W3CDTF">2024-01-31T14:10:00Z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0x01010040938B3794607149858843F73F4C7F76</vt:lpwstr>
  </property>
  <property fmtid="{D5CDD505-2E9C-101B-9397-08002B2CF9AE}" pid="3" name="MediaServiceImageTags">
    <vt:lpwstr/>
  </property>
  <property fmtid="{D5CDD505-2E9C-101B-9397-08002B2CF9AE}" pid="4" name="k0423b45e3e14cf39d73e1d181fdcb0e">
    <vt:lpwstr/>
  </property>
  <property fmtid="{D5CDD505-2E9C-101B-9397-08002B2CF9AE}" pid="5" name="b1d39b7839044639b777c3a94dbc2b0a">
    <vt:lpwstr/>
  </property>
  <property fmtid="{D5CDD505-2E9C-101B-9397-08002B2CF9AE}" pid="6" name="Programme">
    <vt:lpwstr/>
  </property>
  <property fmtid="{D5CDD505-2E9C-101B-9397-08002B2CF9AE}" pid="7" name="l624ad0480a644e385177bbdec15fcd6">
    <vt:lpwstr/>
  </property>
  <property fmtid="{D5CDD505-2E9C-101B-9397-08002B2CF9AE}" pid="8" name="DocumentType">
    <vt:lpwstr/>
  </property>
  <property fmtid="{D5CDD505-2E9C-101B-9397-08002B2CF9AE}" pid="9" name="TeamDepartment">
    <vt:lpwstr/>
  </property>
  <property fmtid="{D5CDD505-2E9C-101B-9397-08002B2CF9AE}" pid="10" name="j50b5f15fba444468fc97ab49f2e7dc1">
    <vt:lpwstr/>
  </property>
  <property fmtid="{D5CDD505-2E9C-101B-9397-08002B2CF9AE}" pid="11" name="p2129dbe650b4562b02e6b72148e572d">
    <vt:lpwstr/>
  </property>
  <property fmtid="{D5CDD505-2E9C-101B-9397-08002B2CF9AE}" pid="12" name="Year">
    <vt:lpwstr/>
  </property>
  <property fmtid="{D5CDD505-2E9C-101B-9397-08002B2CF9AE}" pid="13" name="Status">
    <vt:lpwstr/>
  </property>
  <property fmtid="{D5CDD505-2E9C-101B-9397-08002B2CF9AE}" pid="14" name="TaxCatchAll">
    <vt:lpwstr/>
  </property>
</Properties>
</file>